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FC2D02" w:rsidRPr="00FC2D02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/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FC2D0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C2D02">
        <w:rPr>
          <w:rFonts w:ascii="Verdana" w:eastAsia="Times New Roman" w:hAnsi="Verdana"/>
          <w:b/>
          <w:sz w:val="20"/>
          <w:szCs w:val="20"/>
          <w:lang w:eastAsia="pl-PL"/>
        </w:rPr>
        <w:t>Wykonywanie bieżących napraw i prac konserwacyjnych  dachów w obiektach zlokalizowanych na terenie Miasteczka Studenckiego AGH w Krakowie KC-zp.272-134/20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270" w:rsidRDefault="00574270">
      <w:pPr>
        <w:spacing w:after="0" w:line="240" w:lineRule="auto"/>
      </w:pPr>
      <w:r>
        <w:separator/>
      </w:r>
    </w:p>
  </w:endnote>
  <w:endnote w:type="continuationSeparator" w:id="0">
    <w:p w:rsidR="00574270" w:rsidRDefault="0057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81FB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81FB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81FB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81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270" w:rsidRDefault="00574270">
      <w:pPr>
        <w:spacing w:after="0" w:line="240" w:lineRule="auto"/>
      </w:pPr>
      <w:r>
        <w:separator/>
      </w:r>
    </w:p>
  </w:footnote>
  <w:footnote w:type="continuationSeparator" w:id="0">
    <w:p w:rsidR="00574270" w:rsidRDefault="00574270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81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81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81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74270"/>
    <w:rsid w:val="000563B7"/>
    <w:rsid w:val="000E6C60"/>
    <w:rsid w:val="00181FBC"/>
    <w:rsid w:val="001F4E82"/>
    <w:rsid w:val="00237270"/>
    <w:rsid w:val="00285E58"/>
    <w:rsid w:val="003D1274"/>
    <w:rsid w:val="00430A9F"/>
    <w:rsid w:val="00574270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  <w:rsid w:val="00FC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7825A3B-0683-45AF-ABF3-A27329B7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33D6A-6273-40B8-A70E-03C35B7B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2020-02-28T06:43:00Z</dcterms:created>
  <dcterms:modified xsi:type="dcterms:W3CDTF">2020-02-28T06:43:00Z</dcterms:modified>
</cp:coreProperties>
</file>