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56202A" w:rsidRPr="0056202A" w:rsidRDefault="0056202A">
      <w:pPr>
        <w:spacing w:line="360" w:lineRule="auto"/>
        <w:rPr>
          <w:b/>
          <w:bCs/>
          <w:color w:val="000000"/>
          <w:sz w:val="24"/>
        </w:rPr>
      </w:pPr>
      <w:r w:rsidRPr="0056202A">
        <w:rPr>
          <w:b/>
          <w:bCs/>
          <w:color w:val="000000"/>
          <w:sz w:val="24"/>
        </w:rPr>
        <w:t>Politechnika Rzeszowska</w:t>
      </w:r>
    </w:p>
    <w:p w:rsidR="000034E3" w:rsidRDefault="0056202A">
      <w:pPr>
        <w:spacing w:line="360" w:lineRule="auto"/>
        <w:rPr>
          <w:b/>
          <w:bCs/>
          <w:color w:val="000000"/>
          <w:sz w:val="24"/>
        </w:rPr>
      </w:pPr>
      <w:r w:rsidRPr="0056202A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56202A">
      <w:pPr>
        <w:spacing w:line="360" w:lineRule="auto"/>
        <w:rPr>
          <w:color w:val="000000"/>
          <w:sz w:val="24"/>
        </w:rPr>
      </w:pPr>
      <w:r w:rsidRPr="0056202A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56202A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56202A">
      <w:pPr>
        <w:spacing w:line="360" w:lineRule="auto"/>
        <w:rPr>
          <w:color w:val="000000"/>
          <w:sz w:val="24"/>
        </w:rPr>
      </w:pPr>
      <w:r w:rsidRPr="0056202A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56202A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56202A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6202A" w:rsidRPr="0056202A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56202A" w:rsidRPr="0056202A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 w:rsidP="00C72EDB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6202A" w:rsidRPr="0056202A">
        <w:rPr>
          <w:b/>
          <w:color w:val="000000"/>
          <w:sz w:val="24"/>
        </w:rPr>
        <w:t>Dostawa: Materiał termoplastyczny (</w:t>
      </w:r>
      <w:proofErr w:type="spellStart"/>
      <w:r w:rsidR="0056202A" w:rsidRPr="0056202A">
        <w:rPr>
          <w:b/>
          <w:color w:val="000000"/>
          <w:sz w:val="24"/>
        </w:rPr>
        <w:t>filament</w:t>
      </w:r>
      <w:proofErr w:type="spellEnd"/>
      <w:r w:rsidR="0056202A" w:rsidRPr="0056202A">
        <w:rPr>
          <w:b/>
          <w:color w:val="000000"/>
          <w:sz w:val="24"/>
        </w:rPr>
        <w:t xml:space="preserve">); Materiał dedykowany do maszyny </w:t>
      </w:r>
      <w:proofErr w:type="spellStart"/>
      <w:r w:rsidR="0056202A" w:rsidRPr="0056202A">
        <w:rPr>
          <w:b/>
          <w:color w:val="000000"/>
          <w:sz w:val="24"/>
        </w:rPr>
        <w:t>PolyJet</w:t>
      </w:r>
      <w:proofErr w:type="spellEnd"/>
      <w:r w:rsidR="0056202A" w:rsidRPr="0056202A">
        <w:rPr>
          <w:b/>
          <w:color w:val="000000"/>
          <w:sz w:val="24"/>
        </w:rPr>
        <w:t xml:space="preserve"> </w:t>
      </w:r>
      <w:proofErr w:type="spellStart"/>
      <w:r w:rsidR="0056202A" w:rsidRPr="0056202A">
        <w:rPr>
          <w:b/>
          <w:color w:val="000000"/>
          <w:sz w:val="24"/>
        </w:rPr>
        <w:t>Connex</w:t>
      </w:r>
      <w:proofErr w:type="spellEnd"/>
      <w:r w:rsidR="0056202A" w:rsidRPr="0056202A">
        <w:rPr>
          <w:b/>
          <w:color w:val="000000"/>
          <w:sz w:val="24"/>
        </w:rPr>
        <w:t xml:space="preserve"> 350; Proszek bazowy do przygotowania proszku modyfikowanego.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56202A" w:rsidTr="009576BB">
        <w:trPr>
          <w:cantSplit/>
          <w:trHeight w:val="2561"/>
        </w:trPr>
        <w:tc>
          <w:tcPr>
            <w:tcW w:w="9526" w:type="dxa"/>
          </w:tcPr>
          <w:p w:rsidR="0056202A" w:rsidRDefault="0056202A" w:rsidP="009576BB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56202A">
              <w:rPr>
                <w:b/>
                <w:color w:val="000000"/>
                <w:sz w:val="24"/>
              </w:rPr>
              <w:t>2</w:t>
            </w:r>
          </w:p>
          <w:p w:rsidR="0056202A" w:rsidRDefault="0056202A" w:rsidP="009576BB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6202A" w:rsidRDefault="0056202A" w:rsidP="009576B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6202A">
              <w:rPr>
                <w:b/>
                <w:sz w:val="24"/>
              </w:rPr>
              <w:t>PROSOLUTIONS</w:t>
            </w:r>
          </w:p>
          <w:p w:rsidR="0056202A" w:rsidRDefault="0056202A" w:rsidP="009576B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6202A">
              <w:rPr>
                <w:b/>
                <w:sz w:val="24"/>
              </w:rPr>
              <w:t>05-400</w:t>
            </w:r>
            <w:r>
              <w:rPr>
                <w:b/>
                <w:sz w:val="24"/>
              </w:rPr>
              <w:t xml:space="preserve"> </w:t>
            </w:r>
            <w:r w:rsidRPr="0056202A">
              <w:rPr>
                <w:b/>
                <w:sz w:val="24"/>
              </w:rPr>
              <w:t>Otwock</w:t>
            </w:r>
          </w:p>
          <w:p w:rsidR="0056202A" w:rsidRDefault="0056202A" w:rsidP="009576B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6202A">
              <w:rPr>
                <w:b/>
                <w:sz w:val="24"/>
              </w:rPr>
              <w:t xml:space="preserve">ul. Andrzeja </w:t>
            </w:r>
            <w:proofErr w:type="spellStart"/>
            <w:r w:rsidRPr="0056202A">
              <w:rPr>
                <w:b/>
                <w:sz w:val="24"/>
              </w:rPr>
              <w:t>Sołtana</w:t>
            </w:r>
            <w:proofErr w:type="spellEnd"/>
            <w:r>
              <w:rPr>
                <w:b/>
                <w:sz w:val="24"/>
              </w:rPr>
              <w:t xml:space="preserve">    </w:t>
            </w:r>
            <w:r w:rsidRPr="0056202A">
              <w:rPr>
                <w:b/>
                <w:sz w:val="24"/>
              </w:rPr>
              <w:t>7</w:t>
            </w:r>
          </w:p>
          <w:p w:rsidR="0056202A" w:rsidRDefault="0056202A" w:rsidP="009576BB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6202A">
              <w:rPr>
                <w:b/>
                <w:sz w:val="24"/>
              </w:rPr>
              <w:t>29 666.41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56202A" w:rsidRPr="008463A1" w:rsidTr="00E84886">
        <w:tc>
          <w:tcPr>
            <w:tcW w:w="9606" w:type="dxa"/>
            <w:shd w:val="clear" w:color="auto" w:fill="auto"/>
          </w:tcPr>
          <w:p w:rsidR="0056202A" w:rsidRPr="008463A1" w:rsidRDefault="0056202A" w:rsidP="009576BB">
            <w:pPr>
              <w:spacing w:line="360" w:lineRule="auto"/>
              <w:rPr>
                <w:b/>
                <w:sz w:val="24"/>
                <w:szCs w:val="24"/>
              </w:rPr>
            </w:pPr>
            <w:r w:rsidRPr="0056202A">
              <w:rPr>
                <w:b/>
                <w:sz w:val="24"/>
                <w:szCs w:val="24"/>
              </w:rPr>
              <w:t>PROSOLUTIONS</w:t>
            </w:r>
          </w:p>
          <w:p w:rsidR="0056202A" w:rsidRPr="008463A1" w:rsidRDefault="0056202A" w:rsidP="009576BB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56202A" w:rsidRPr="008463A1" w:rsidRDefault="0056202A" w:rsidP="009576BB">
            <w:pPr>
              <w:spacing w:line="360" w:lineRule="auto"/>
              <w:rPr>
                <w:color w:val="000000"/>
                <w:sz w:val="24"/>
              </w:rPr>
            </w:pPr>
            <w:r w:rsidRPr="0056202A">
              <w:rPr>
                <w:sz w:val="24"/>
              </w:rPr>
              <w:t>najkorzystniejsza oferta wg przyjętych kryteriów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34E3">
        <w:trPr>
          <w:cantSplit/>
        </w:trPr>
        <w:tc>
          <w:tcPr>
            <w:tcW w:w="9568" w:type="dxa"/>
          </w:tcPr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="00C72EDB">
              <w:rPr>
                <w:color w:val="000000"/>
                <w:sz w:val="24"/>
              </w:rPr>
              <w:t>1 i 3</w:t>
            </w:r>
          </w:p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="00C72EDB">
              <w:rPr>
                <w:color w:val="000000"/>
                <w:sz w:val="24"/>
              </w:rPr>
              <w:t>Nie wpłynęła żadna oferta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4111"/>
        <w:gridCol w:w="1275"/>
        <w:gridCol w:w="1701"/>
        <w:gridCol w:w="1418"/>
      </w:tblGrid>
      <w:tr w:rsidR="00E84886" w:rsidRPr="00E84886" w:rsidTr="00E84886">
        <w:trPr>
          <w:cantSplit/>
          <w:trHeight w:val="61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886" w:rsidRPr="00E84886" w:rsidRDefault="00E84886" w:rsidP="00E84886">
            <w:pPr>
              <w:jc w:val="center"/>
              <w:rPr>
                <w:rFonts w:ascii="Tahoma" w:hAnsi="Tahoma" w:cs="Tahoma"/>
              </w:rPr>
            </w:pPr>
            <w:r w:rsidRPr="00E84886">
              <w:rPr>
                <w:rFonts w:ascii="Tahoma" w:hAnsi="Tahoma" w:cs="Tahoma"/>
              </w:rPr>
              <w:t>Nr oferty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886" w:rsidRPr="00E84886" w:rsidRDefault="00E84886" w:rsidP="00E84886">
            <w:pPr>
              <w:jc w:val="center"/>
              <w:rPr>
                <w:rFonts w:ascii="Tahoma" w:hAnsi="Tahoma" w:cs="Tahoma"/>
              </w:rPr>
            </w:pPr>
            <w:r w:rsidRPr="00E84886">
              <w:rPr>
                <w:rFonts w:ascii="Tahoma" w:hAnsi="Tahoma" w:cs="Tahoma"/>
              </w:rPr>
              <w:t>Firma (nazwa) lub nazwisko oraz</w:t>
            </w:r>
            <w:r w:rsidRPr="00E84886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886" w:rsidRPr="00E84886" w:rsidRDefault="00E84886" w:rsidP="00E84886">
            <w:pPr>
              <w:spacing w:after="120"/>
              <w:jc w:val="center"/>
              <w:rPr>
                <w:rFonts w:ascii="Tahoma" w:hAnsi="Tahoma" w:cs="Tahoma"/>
              </w:rPr>
            </w:pPr>
            <w:r w:rsidRPr="00E84886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886" w:rsidRPr="00E84886" w:rsidRDefault="00E84886" w:rsidP="00E84886">
            <w:pPr>
              <w:spacing w:after="120"/>
              <w:jc w:val="center"/>
              <w:rPr>
                <w:rFonts w:ascii="Tahoma" w:hAnsi="Tahoma" w:cs="Tahoma"/>
              </w:rPr>
            </w:pPr>
            <w:r w:rsidRPr="00E84886">
              <w:rPr>
                <w:rFonts w:ascii="Tahoma" w:hAnsi="Tahoma" w:cs="Tahoma"/>
              </w:rPr>
              <w:t>Cena oferty brutto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886" w:rsidRPr="00E84886" w:rsidRDefault="00E84886" w:rsidP="00E84886">
            <w:pPr>
              <w:spacing w:after="120"/>
              <w:jc w:val="center"/>
              <w:rPr>
                <w:rFonts w:ascii="Tahoma" w:hAnsi="Tahoma" w:cs="Tahoma"/>
              </w:rPr>
            </w:pPr>
            <w:r w:rsidRPr="00E84886">
              <w:rPr>
                <w:rFonts w:ascii="Tahoma" w:hAnsi="Tahoma" w:cs="Tahoma"/>
              </w:rPr>
              <w:t>Uwagi</w:t>
            </w:r>
          </w:p>
        </w:tc>
      </w:tr>
      <w:tr w:rsidR="00E84886" w:rsidRPr="00E84886" w:rsidTr="00E84886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886" w:rsidRPr="00E84886" w:rsidRDefault="00E84886" w:rsidP="00E84886">
            <w:pPr>
              <w:rPr>
                <w:rFonts w:ascii="Tahoma" w:hAnsi="Tahoma" w:cs="Tahoma"/>
              </w:rPr>
            </w:pPr>
            <w:r w:rsidRPr="00E84886">
              <w:rPr>
                <w:rFonts w:ascii="Tahoma" w:hAnsi="Tahoma" w:cs="Tahoma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886" w:rsidRPr="00E84886" w:rsidRDefault="00E84886" w:rsidP="00E84886">
            <w:pPr>
              <w:rPr>
                <w:rFonts w:ascii="Tahoma" w:hAnsi="Tahoma" w:cs="Tahoma"/>
              </w:rPr>
            </w:pPr>
            <w:r w:rsidRPr="00E84886">
              <w:rPr>
                <w:rFonts w:ascii="Tahoma" w:hAnsi="Tahoma" w:cs="Tahoma"/>
              </w:rPr>
              <w:t>PROSOLUTIONS</w:t>
            </w:r>
          </w:p>
          <w:p w:rsidR="00E84886" w:rsidRPr="00E84886" w:rsidRDefault="00E84886" w:rsidP="00E84886">
            <w:pPr>
              <w:rPr>
                <w:rFonts w:ascii="Tahoma" w:hAnsi="Tahoma" w:cs="Tahoma"/>
              </w:rPr>
            </w:pPr>
            <w:r w:rsidRPr="00E84886">
              <w:rPr>
                <w:rFonts w:ascii="Tahoma" w:hAnsi="Tahoma" w:cs="Tahoma"/>
              </w:rPr>
              <w:t xml:space="preserve">ul. Andrzeja </w:t>
            </w:r>
            <w:proofErr w:type="spellStart"/>
            <w:r w:rsidRPr="00E84886">
              <w:rPr>
                <w:rFonts w:ascii="Tahoma" w:hAnsi="Tahoma" w:cs="Tahoma"/>
              </w:rPr>
              <w:t>Sołtana</w:t>
            </w:r>
            <w:proofErr w:type="spellEnd"/>
            <w:r w:rsidRPr="00E84886">
              <w:rPr>
                <w:rFonts w:ascii="Tahoma" w:hAnsi="Tahoma" w:cs="Tahoma"/>
              </w:rPr>
              <w:t xml:space="preserve"> 7</w:t>
            </w:r>
          </w:p>
          <w:p w:rsidR="00E84886" w:rsidRPr="00E84886" w:rsidRDefault="00E84886" w:rsidP="00E84886">
            <w:pPr>
              <w:rPr>
                <w:rFonts w:ascii="Tahoma" w:hAnsi="Tahoma" w:cs="Tahoma"/>
              </w:rPr>
            </w:pPr>
            <w:r w:rsidRPr="00E84886">
              <w:rPr>
                <w:rFonts w:ascii="Tahoma" w:hAnsi="Tahoma" w:cs="Tahoma"/>
              </w:rPr>
              <w:t>05-400 Otwock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886" w:rsidRPr="00E84886" w:rsidRDefault="00E84886" w:rsidP="00E84886">
            <w:pPr>
              <w:rPr>
                <w:rFonts w:ascii="Tahoma" w:hAnsi="Tahoma" w:cs="Tahoma"/>
              </w:rPr>
            </w:pPr>
            <w:r w:rsidRPr="00E84886">
              <w:rPr>
                <w:rFonts w:ascii="Tahoma" w:hAnsi="Tahoma" w:cs="Tahoma"/>
              </w:rPr>
              <w:t xml:space="preserve">  24 119,03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886" w:rsidRPr="00E84886" w:rsidRDefault="00E84886" w:rsidP="00E84886">
            <w:pPr>
              <w:rPr>
                <w:rFonts w:ascii="Tahoma" w:hAnsi="Tahoma" w:cs="Tahoma"/>
              </w:rPr>
            </w:pPr>
            <w:r w:rsidRPr="00E84886">
              <w:rPr>
                <w:rFonts w:ascii="Tahoma" w:hAnsi="Tahoma" w:cs="Tahoma"/>
              </w:rPr>
              <w:t>29 666.41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886" w:rsidRPr="00E84886" w:rsidRDefault="00E84886" w:rsidP="00E84886">
            <w:pPr>
              <w:rPr>
                <w:rFonts w:ascii="Tahoma" w:hAnsi="Tahoma" w:cs="Tahoma"/>
              </w:rPr>
            </w:pPr>
            <w:r w:rsidRPr="00E84886">
              <w:rPr>
                <w:rFonts w:ascii="Tahoma" w:hAnsi="Tahoma" w:cs="Tahoma"/>
              </w:rPr>
              <w:t>Zad. 2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0034E3" w:rsidRDefault="0056202A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56202A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56202A">
        <w:rPr>
          <w:sz w:val="24"/>
          <w:szCs w:val="24"/>
        </w:rPr>
        <w:t>2020-03-09</w:t>
      </w:r>
    </w:p>
    <w:sectPr w:rsidR="000034E3" w:rsidSect="00E848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426" w:left="1417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3E8" w:rsidRDefault="002173E8">
      <w:r>
        <w:separator/>
      </w:r>
    </w:p>
  </w:endnote>
  <w:endnote w:type="continuationSeparator" w:id="0">
    <w:p w:rsidR="002173E8" w:rsidRDefault="00217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02A" w:rsidRDefault="0056202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E84886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84886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8488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02A" w:rsidRDefault="005620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3E8" w:rsidRDefault="002173E8">
      <w:r>
        <w:separator/>
      </w:r>
    </w:p>
  </w:footnote>
  <w:footnote w:type="continuationSeparator" w:id="0">
    <w:p w:rsidR="002173E8" w:rsidRDefault="002173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02A" w:rsidRDefault="005620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02A" w:rsidRDefault="005620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EDB" w:rsidRDefault="00C72EDB" w:rsidP="00C72EDB">
    <w:pPr>
      <w:pStyle w:val="Nagwek"/>
    </w:pPr>
    <w:r>
      <w:fldChar w:fldCharType="begin"/>
    </w:r>
    <w:r>
      <w:instrText xml:space="preserve"> INCLUDEPICTURE  "cid:image001.jpg@01D5C6CB.5242D4F0" \* MERGEFORMATINET </w:instrText>
    </w:r>
    <w:r>
      <w:fldChar w:fldCharType="separate"/>
    </w:r>
    <w:r w:rsidR="00E84886">
      <w:fldChar w:fldCharType="begin"/>
    </w:r>
    <w:r w:rsidR="00E84886">
      <w:instrText xml:space="preserve"> </w:instrText>
    </w:r>
    <w:r w:rsidR="00E84886">
      <w:instrText>INCLUDEPICTURE  "cid:image001.jpg@01D5C6CB.5242D4F0" \* MERGEFORMATINET</w:instrText>
    </w:r>
    <w:r w:rsidR="00E84886">
      <w:instrText xml:space="preserve"> </w:instrText>
    </w:r>
    <w:r w:rsidR="00E84886">
      <w:fldChar w:fldCharType="separate"/>
    </w:r>
    <w:r w:rsidR="00E84886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7" type="#_x0000_t75" alt="Pasek logotypów: Fundusze Europejskie Program Regionalny, Rzeczpospolita Polska, Podkarpackie,  Unia Europejska EFRR" style="width:508.5pt;height:39pt">
          <v:imagedata r:id="rId1" r:href="rId2"/>
        </v:shape>
      </w:pict>
    </w:r>
    <w:r w:rsidR="00E84886">
      <w:fldChar w:fldCharType="end"/>
    </w:r>
    <w:r>
      <w:fldChar w:fldCharType="end"/>
    </w:r>
  </w:p>
  <w:p w:rsidR="0056202A" w:rsidRDefault="005620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73E8"/>
    <w:rsid w:val="000034E3"/>
    <w:rsid w:val="002173E8"/>
    <w:rsid w:val="0029663E"/>
    <w:rsid w:val="00440209"/>
    <w:rsid w:val="004D4476"/>
    <w:rsid w:val="004E4C84"/>
    <w:rsid w:val="0056202A"/>
    <w:rsid w:val="00564B92"/>
    <w:rsid w:val="00667F91"/>
    <w:rsid w:val="006D0934"/>
    <w:rsid w:val="007F54E8"/>
    <w:rsid w:val="008463A1"/>
    <w:rsid w:val="008B2DA8"/>
    <w:rsid w:val="008B74C9"/>
    <w:rsid w:val="009406E9"/>
    <w:rsid w:val="009A2CBA"/>
    <w:rsid w:val="00AF25E0"/>
    <w:rsid w:val="00BF155D"/>
    <w:rsid w:val="00C21CF7"/>
    <w:rsid w:val="00C57239"/>
    <w:rsid w:val="00C72EDB"/>
    <w:rsid w:val="00D63C9E"/>
    <w:rsid w:val="00DA18CF"/>
    <w:rsid w:val="00DA69C2"/>
    <w:rsid w:val="00DD46F6"/>
    <w:rsid w:val="00E84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4606ED6-3230-4F11-A966-6A1C555FE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character" w:customStyle="1" w:styleId="NagwekZnak">
    <w:name w:val="Nagłówek Znak"/>
    <w:link w:val="Nagwek"/>
    <w:uiPriority w:val="99"/>
    <w:rsid w:val="00C72EDB"/>
  </w:style>
  <w:style w:type="paragraph" w:styleId="Tekstdymka">
    <w:name w:val="Balloon Text"/>
    <w:basedOn w:val="Normalny"/>
    <w:link w:val="TekstdymkaZnak"/>
    <w:rsid w:val="00E848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84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8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5C6CB.5242D4F0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politechnika</dc:creator>
  <cp:keywords/>
  <cp:lastModifiedBy>politechnika</cp:lastModifiedBy>
  <cp:revision>2</cp:revision>
  <cp:lastPrinted>2020-03-09T10:50:00Z</cp:lastPrinted>
  <dcterms:created xsi:type="dcterms:W3CDTF">2020-03-09T10:50:00Z</dcterms:created>
  <dcterms:modified xsi:type="dcterms:W3CDTF">2020-03-09T10:50:00Z</dcterms:modified>
</cp:coreProperties>
</file>