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27A7A" w:rsidRPr="00F27A7A">
        <w:rPr>
          <w:b/>
          <w:bCs/>
          <w:sz w:val="24"/>
        </w:rPr>
        <w:t>ZP/7/2020/11</w:t>
      </w:r>
      <w:r>
        <w:rPr>
          <w:sz w:val="24"/>
        </w:rPr>
        <w:tab/>
        <w:t xml:space="preserve"> </w:t>
      </w:r>
      <w:r w:rsidR="00F27A7A" w:rsidRPr="00F27A7A">
        <w:rPr>
          <w:sz w:val="24"/>
        </w:rPr>
        <w:t>Kraków</w:t>
      </w:r>
      <w:r>
        <w:rPr>
          <w:sz w:val="24"/>
        </w:rPr>
        <w:t xml:space="preserve"> dnia: </w:t>
      </w:r>
      <w:r w:rsidR="00F27A7A" w:rsidRPr="00F27A7A">
        <w:rPr>
          <w:sz w:val="24"/>
        </w:rPr>
        <w:t>2020-03-0</w:t>
      </w:r>
      <w:r w:rsidR="00BA07B0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1034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A07B0">
        <w:rPr>
          <w:rFonts w:ascii="Times New Roman" w:hAnsi="Times New Roman"/>
        </w:rPr>
        <w:t xml:space="preserve"> - 07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27A7A" w:rsidRPr="00F27A7A">
        <w:rPr>
          <w:sz w:val="24"/>
        </w:rPr>
        <w:t>2020-03-02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27A7A" w:rsidRPr="00F27A7A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27A7A" w:rsidRPr="00F27A7A">
        <w:rPr>
          <w:b/>
          <w:sz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97A58" w:rsidRDefault="00F97A58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F27A7A" w:rsidP="00095B30">
      <w:pPr>
        <w:pStyle w:val="Tekstpodstawowywcity3"/>
        <w:spacing w:line="240" w:lineRule="auto"/>
        <w:ind w:firstLine="0"/>
        <w:rPr>
          <w:sz w:val="24"/>
        </w:rPr>
      </w:pPr>
      <w:r w:rsidRPr="00F27A7A">
        <w:rPr>
          <w:sz w:val="24"/>
        </w:rPr>
        <w:t>Na rysunku nr 6. Architektura - rzut parteru, w legendzie opisano "żaluzje vertykalne z materiału umożliwiającego ich czyszczenie". Prosimy o informację, w których oknach należy wycenić montaż żaluzji 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F6A9E">
        <w:rPr>
          <w:b/>
          <w:sz w:val="24"/>
        </w:rPr>
        <w:t xml:space="preserve"> Żaluzje vertykalne należy zamontować w oknach O1 (18 szt).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27A7A" w:rsidP="00A65EBE">
      <w:pPr>
        <w:ind w:left="3117" w:firstLine="2"/>
        <w:jc w:val="center"/>
        <w:rPr>
          <w:sz w:val="24"/>
        </w:rPr>
      </w:pPr>
      <w:r w:rsidRPr="00F27A7A">
        <w:rPr>
          <w:sz w:val="24"/>
        </w:rPr>
        <w:t>Elżbieta</w:t>
      </w:r>
      <w:r w:rsidR="006D4AB3">
        <w:rPr>
          <w:sz w:val="24"/>
        </w:rPr>
        <w:t xml:space="preserve"> </w:t>
      </w:r>
      <w:r w:rsidRPr="00F27A7A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344" w:rsidRDefault="00B10344">
      <w:r>
        <w:separator/>
      </w:r>
    </w:p>
  </w:endnote>
  <w:endnote w:type="continuationSeparator" w:id="0">
    <w:p w:rsidR="00B10344" w:rsidRDefault="00B1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F6A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344" w:rsidRDefault="00B10344">
      <w:r>
        <w:separator/>
      </w:r>
    </w:p>
  </w:footnote>
  <w:footnote w:type="continuationSeparator" w:id="0">
    <w:p w:rsidR="00B10344" w:rsidRDefault="00B10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344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10344"/>
    <w:rsid w:val="00BA07B0"/>
    <w:rsid w:val="00BF6A9E"/>
    <w:rsid w:val="00BF6F6C"/>
    <w:rsid w:val="00CF2117"/>
    <w:rsid w:val="00DF32E8"/>
    <w:rsid w:val="00E2789F"/>
    <w:rsid w:val="00E86398"/>
    <w:rsid w:val="00EA11E9"/>
    <w:rsid w:val="00F27A7A"/>
    <w:rsid w:val="00F97A58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FEB30B"/>
  <w15:chartTrackingRefBased/>
  <w15:docId w15:val="{43A976BC-7FCC-497E-BD2F-397B8C8F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2020-03-04T12:49:00Z</dcterms:created>
  <dcterms:modified xsi:type="dcterms:W3CDTF">2020-03-09T10:27:00Z</dcterms:modified>
</cp:coreProperties>
</file>