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DFC" w:rsidRPr="00E10DFC" w:rsidRDefault="00C331D2" w:rsidP="00E10DFC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Pasek logotypów: Fundusze Europejskie Program Regionalny, Rzeczpospolita Polska, Podkarpackie,  Unia Europejska EFRR" style="width:514.3pt;height:39.4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E10DFC" w:rsidRPr="00C331D2" w:rsidRDefault="00E10DFC" w:rsidP="00E10DFC">
      <w:pPr>
        <w:pStyle w:val="ogloszenie"/>
        <w:jc w:val="center"/>
        <w:rPr>
          <w:rFonts w:ascii="Times New Roman" w:hAnsi="Times New Roman"/>
        </w:rPr>
      </w:pPr>
      <w:bookmarkStart w:id="0" w:name="_GoBack"/>
      <w:proofErr w:type="gramStart"/>
      <w:r w:rsidRPr="00C331D2">
        <w:rPr>
          <w:rFonts w:ascii="Times New Roman" w:hAnsi="Times New Roman"/>
        </w:rPr>
        <w:t xml:space="preserve">RPO .RU .19.001 - </w:t>
      </w:r>
      <w:proofErr w:type="gramEnd"/>
      <w:r w:rsidRPr="00C331D2">
        <w:rPr>
          <w:rFonts w:ascii="Times New Roman" w:hAnsi="Times New Roman"/>
        </w:rPr>
        <w:t>PCI - Wysokowydajna obróbka skrawaniem lotniczych stopów niklu w warunkach chłodzenia kriogenicznego</w:t>
      </w:r>
    </w:p>
    <w:bookmarkEnd w:id="0"/>
    <w:p w:rsidR="00E10DFC" w:rsidRDefault="00E10DFC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8F48A5" w:rsidRPr="008F48A5" w:rsidRDefault="008F48A5" w:rsidP="00CE3270">
      <w:pPr>
        <w:spacing w:line="360" w:lineRule="auto"/>
        <w:rPr>
          <w:b/>
          <w:bCs/>
          <w:color w:val="000000"/>
          <w:sz w:val="24"/>
        </w:rPr>
      </w:pPr>
      <w:r w:rsidRPr="008F48A5">
        <w:rPr>
          <w:b/>
          <w:bCs/>
          <w:color w:val="000000"/>
          <w:sz w:val="24"/>
        </w:rPr>
        <w:t>Politechnika Rzeszowska</w:t>
      </w:r>
    </w:p>
    <w:p w:rsidR="00CE3270" w:rsidRDefault="008F48A5" w:rsidP="00CE3270">
      <w:pPr>
        <w:spacing w:line="360" w:lineRule="auto"/>
        <w:rPr>
          <w:b/>
          <w:bCs/>
          <w:color w:val="000000"/>
          <w:sz w:val="24"/>
        </w:rPr>
      </w:pPr>
      <w:r w:rsidRPr="008F48A5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8F48A5" w:rsidP="00CE3270">
      <w:pPr>
        <w:spacing w:line="360" w:lineRule="auto"/>
        <w:rPr>
          <w:color w:val="000000"/>
          <w:sz w:val="24"/>
        </w:rPr>
      </w:pPr>
      <w:r w:rsidRPr="008F48A5">
        <w:rPr>
          <w:color w:val="000000"/>
          <w:sz w:val="24"/>
        </w:rPr>
        <w:t xml:space="preserve">Al. Powstańców </w:t>
      </w:r>
      <w:proofErr w:type="gramStart"/>
      <w:r w:rsidRPr="008F48A5">
        <w:rPr>
          <w:color w:val="000000"/>
          <w:sz w:val="24"/>
        </w:rPr>
        <w:t>Warszawy</w:t>
      </w:r>
      <w:r w:rsidR="00CE3270">
        <w:rPr>
          <w:color w:val="000000"/>
          <w:sz w:val="24"/>
        </w:rPr>
        <w:t xml:space="preserve"> </w:t>
      </w:r>
      <w:r w:rsidRPr="008F48A5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  <w:proofErr w:type="gramEnd"/>
    </w:p>
    <w:p w:rsidR="00CE3270" w:rsidRDefault="008F48A5" w:rsidP="00CE3270">
      <w:pPr>
        <w:spacing w:line="360" w:lineRule="auto"/>
        <w:rPr>
          <w:color w:val="000000"/>
          <w:sz w:val="24"/>
        </w:rPr>
      </w:pPr>
      <w:r w:rsidRPr="008F48A5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8F48A5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8F48A5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F48A5" w:rsidRPr="008F48A5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8F48A5" w:rsidRPr="008F48A5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8F48A5" w:rsidRPr="008F48A5">
        <w:rPr>
          <w:b/>
          <w:color w:val="000000"/>
          <w:sz w:val="24"/>
        </w:rPr>
        <w:t>Dostawa stopów niklu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F48A5" w:rsidTr="004E72A6">
        <w:trPr>
          <w:cantSplit/>
        </w:trPr>
        <w:tc>
          <w:tcPr>
            <w:tcW w:w="9640" w:type="dxa"/>
          </w:tcPr>
          <w:p w:rsidR="008F48A5" w:rsidRDefault="008F48A5" w:rsidP="004E72A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8F48A5">
              <w:rPr>
                <w:sz w:val="24"/>
              </w:rPr>
              <w:t>Dostawa stopów niklu</w:t>
            </w:r>
          </w:p>
          <w:p w:rsidR="008F48A5" w:rsidRDefault="008F48A5" w:rsidP="004E72A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F48A5">
              <w:rPr>
                <w:b/>
                <w:sz w:val="24"/>
              </w:rPr>
              <w:t>WOLFTEN Spółka Jawna</w:t>
            </w:r>
          </w:p>
          <w:p w:rsidR="008F48A5" w:rsidRDefault="008F48A5" w:rsidP="004E72A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F48A5">
              <w:rPr>
                <w:b/>
                <w:sz w:val="24"/>
              </w:rPr>
              <w:t>53-234</w:t>
            </w:r>
            <w:r>
              <w:rPr>
                <w:b/>
                <w:sz w:val="24"/>
              </w:rPr>
              <w:t xml:space="preserve"> </w:t>
            </w:r>
            <w:r w:rsidRPr="008F48A5">
              <w:rPr>
                <w:b/>
                <w:sz w:val="24"/>
              </w:rPr>
              <w:t>Wrocław</w:t>
            </w:r>
          </w:p>
          <w:p w:rsidR="008F48A5" w:rsidRDefault="008F48A5" w:rsidP="004E72A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F48A5">
              <w:rPr>
                <w:b/>
                <w:sz w:val="24"/>
              </w:rPr>
              <w:t>Grabiszyńska</w:t>
            </w:r>
            <w:r>
              <w:rPr>
                <w:b/>
                <w:sz w:val="24"/>
              </w:rPr>
              <w:t xml:space="preserve"> </w:t>
            </w:r>
            <w:r w:rsidRPr="008F48A5">
              <w:rPr>
                <w:b/>
                <w:sz w:val="24"/>
              </w:rPr>
              <w:t>241A</w:t>
            </w:r>
          </w:p>
          <w:p w:rsidR="008F48A5" w:rsidRDefault="008F48A5" w:rsidP="004E72A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F48A5">
              <w:rPr>
                <w:b/>
                <w:sz w:val="24"/>
              </w:rPr>
              <w:t xml:space="preserve">15 141.30 </w:t>
            </w:r>
            <w:proofErr w:type="gramStart"/>
            <w:r w:rsidRPr="008F48A5">
              <w:rPr>
                <w:b/>
                <w:sz w:val="24"/>
              </w:rPr>
              <w:t>zł</w:t>
            </w:r>
            <w:proofErr w:type="gramEnd"/>
          </w:p>
          <w:p w:rsidR="008F48A5" w:rsidRPr="00253031" w:rsidRDefault="008F48A5" w:rsidP="004E72A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F48A5" w:rsidRDefault="008F48A5" w:rsidP="004E72A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F48A5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8F48A5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8F48A5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8F48A5">
        <w:rPr>
          <w:sz w:val="24"/>
        </w:rPr>
        <w:t>2020-03-18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E10D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6E0" w:rsidRDefault="00A446E0">
      <w:r>
        <w:separator/>
      </w:r>
    </w:p>
  </w:endnote>
  <w:endnote w:type="continuationSeparator" w:id="0">
    <w:p w:rsidR="00A446E0" w:rsidRDefault="00A44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8A5" w:rsidRDefault="008F48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33613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331D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331D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8A5" w:rsidRDefault="008F48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6E0" w:rsidRDefault="00A446E0">
      <w:r>
        <w:separator/>
      </w:r>
    </w:p>
  </w:footnote>
  <w:footnote w:type="continuationSeparator" w:id="0">
    <w:p w:rsidR="00A446E0" w:rsidRDefault="00A44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8A5" w:rsidRDefault="008F48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8A5" w:rsidRDefault="008F48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8A5" w:rsidRDefault="008F48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46E0"/>
    <w:rsid w:val="00022539"/>
    <w:rsid w:val="00140696"/>
    <w:rsid w:val="00253031"/>
    <w:rsid w:val="002C67C0"/>
    <w:rsid w:val="00336130"/>
    <w:rsid w:val="00377700"/>
    <w:rsid w:val="003945C1"/>
    <w:rsid w:val="0048602F"/>
    <w:rsid w:val="0053051F"/>
    <w:rsid w:val="005C147E"/>
    <w:rsid w:val="00614303"/>
    <w:rsid w:val="007124E4"/>
    <w:rsid w:val="00745012"/>
    <w:rsid w:val="008F48A5"/>
    <w:rsid w:val="008F7AA7"/>
    <w:rsid w:val="00987E41"/>
    <w:rsid w:val="00A446E0"/>
    <w:rsid w:val="00AE783C"/>
    <w:rsid w:val="00C331D2"/>
    <w:rsid w:val="00C85A89"/>
    <w:rsid w:val="00CE3270"/>
    <w:rsid w:val="00D5444F"/>
    <w:rsid w:val="00E10DFC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ABFC3E-CEC6-4B71-90D6-6634E1484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C331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331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Magdalena Salamon</cp:lastModifiedBy>
  <cp:revision>2</cp:revision>
  <cp:lastPrinted>2020-03-18T10:06:00Z</cp:lastPrinted>
  <dcterms:created xsi:type="dcterms:W3CDTF">2020-03-18T10:08:00Z</dcterms:created>
  <dcterms:modified xsi:type="dcterms:W3CDTF">2020-03-18T10:08:00Z</dcterms:modified>
</cp:coreProperties>
</file>