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23/03/2020    S58    Dostawy - Ogłoszenie o zamówieniu - Procedura otwarta  </w:t>
      </w:r>
    </w:p>
    <w:p w:rsidR="002A0538" w:rsidRPr="002A0538" w:rsidRDefault="002A0538" w:rsidP="002A053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anchor="id0-I." w:history="1">
        <w:r w:rsidRPr="002A053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I.</w:t>
        </w:r>
      </w:hyperlink>
    </w:p>
    <w:p w:rsidR="002A0538" w:rsidRPr="002A0538" w:rsidRDefault="002A0538" w:rsidP="002A053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anchor="id1-II." w:history="1">
        <w:r w:rsidRPr="002A053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II.</w:t>
        </w:r>
      </w:hyperlink>
    </w:p>
    <w:p w:rsidR="002A0538" w:rsidRPr="002A0538" w:rsidRDefault="002A0538" w:rsidP="002A053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anchor="id2-III." w:history="1">
        <w:r w:rsidRPr="002A053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III.</w:t>
        </w:r>
      </w:hyperlink>
    </w:p>
    <w:p w:rsidR="002A0538" w:rsidRPr="002A0538" w:rsidRDefault="002A0538" w:rsidP="002A053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8" w:anchor="id3-IV." w:history="1">
        <w:r w:rsidRPr="002A053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IV.</w:t>
        </w:r>
      </w:hyperlink>
    </w:p>
    <w:p w:rsidR="002A0538" w:rsidRPr="002A0538" w:rsidRDefault="002A0538" w:rsidP="002A053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9" w:anchor="id4-VI." w:history="1">
        <w:r w:rsidRPr="002A053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VI.</w:t>
        </w:r>
      </w:hyperlink>
    </w:p>
    <w:p w:rsidR="002A0538" w:rsidRPr="002A0538" w:rsidRDefault="002A0538" w:rsidP="002A053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Polska-Kraków: Urządzenia medyczne, farmaceutyki i produkty do pielęgnacji ciała</w:t>
      </w:r>
    </w:p>
    <w:p w:rsidR="002A0538" w:rsidRPr="002A0538" w:rsidRDefault="002A0538" w:rsidP="002A053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2020/S 058-138350</w:t>
      </w:r>
    </w:p>
    <w:p w:rsidR="002A0538" w:rsidRPr="002A0538" w:rsidRDefault="002A0538" w:rsidP="002A053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zamówieniu</w:t>
      </w:r>
    </w:p>
    <w:p w:rsidR="002A0538" w:rsidRPr="002A0538" w:rsidRDefault="002A0538" w:rsidP="002A053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Dostawy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Podstawa prawna: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Dyrektywa 2014/24/UE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Instytucja zamawiająca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 i adresy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Szpital Specjalistyczny im. Stefana Żeromskiego SPZOZ w Krakowie</w:t>
      </w: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Krajowy numer identyfikacyjny: 000630161</w:t>
      </w: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os. Na Skarpie 66</w:t>
      </w: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Kraków</w:t>
      </w: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NUTS: PL213</w:t>
      </w: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31-913</w:t>
      </w: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Osoba do kontaktów: Iwona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Wolnicka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0" w:history="1">
        <w:r w:rsidRPr="002A053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zpubl@zeromski-szpital.pl</w:t>
        </w:r>
      </w:hyperlink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126229413</w:t>
      </w: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126444756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Główny adres: </w:t>
      </w:r>
      <w:hyperlink r:id="rId11" w:tgtFrame="_blank" w:history="1">
        <w:r w:rsidRPr="002A053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www.zeromski-szpital.pl</w:t>
        </w:r>
      </w:hyperlink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Adres profilu nabywcy: </w:t>
      </w:r>
      <w:hyperlink r:id="rId12" w:tgtFrame="_blank" w:history="1">
        <w:r w:rsidRPr="002A053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www.zeromski-szpital.pl</w:t>
        </w:r>
      </w:hyperlink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Informacja o zamówieniu wspólnym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Komunikacja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Nieograniczony, pełny i bezpośredni dostęp do dokumentów zamówienia można uzyskać bezpłatnie pod adresem: </w:t>
      </w:r>
      <w:hyperlink r:id="rId13" w:tgtFrame="_blank" w:history="1">
        <w:r w:rsidRPr="002A053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www.bip.krakow.pl/?bip_id=40&amp;mmi=10567</w:t>
        </w:r>
      </w:hyperlink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Więcej informacji można uzyskać pod adresem podanym powyżej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Oferty lub wnioski o dopuszczenie do udziału w postępowaniu należy przesyłać drogą elektroniczną za pośrednictwem: </w:t>
      </w:r>
      <w:hyperlink r:id="rId14" w:tgtFrame="_blank" w:history="1">
        <w:r w:rsidRPr="002A053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https://e-propublico.pl/</w:t>
        </w:r>
      </w:hyperlink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Komunikacja elektroniczna wymaga korzystania z narzędzi i urządzeń, które nie są ogólnodostępne. Nieograniczony, pełny i bezpośredni dostęp do tych narzędzi i urządzeń można uzyskać bezpłatnie pod adresem: </w:t>
      </w:r>
      <w:hyperlink r:id="rId15" w:tgtFrame="_blank" w:history="1">
        <w:r w:rsidRPr="002A053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https://e-propublico.pl/</w:t>
        </w:r>
      </w:hyperlink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instytucji zamawiającej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Inny rodzaj: samodzielny publiczny zakład opieki zdrowotnej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przedmiot działalności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Zdrowie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Zakup i dostawa endoprotez stawów i implantów ortopedycznych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referencyjny: ZP/3/2020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33000000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Dostawy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Zakup i dostawa endoprotez stawów i implantów ortopedycznych – opis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przedm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zam. Zał. nr 1 do SIWZ.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dopuszcza możliwość złożenia ofert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równow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– art. 29 ust. 3 ustawy. Za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równow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przedm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zam.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uzna przedmiot o parametr. nie gorszych niż parametry opisane w SIWZ. Wykonawca zapewni na czas trwania umowy (wraz z pierwszą dostawą) instrumentarium, system napędów oraz sprzęt do pulsacyjnego płukania wraz z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oprzyrząd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i jego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serwisowanie.Wykonawca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zapewni depozyt poszcz. implantów. Wykonawca zapewni szkolenie lekarzy i pielęgniarek siedzibie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– ok. 20 osób. Wykonawca dostarczy oprogramowanie pozwalające na integrację ze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szpitaln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systemem obrazowania – gr. IV. Wyroby muszą spełniać wymagania ustawy o wyr. med., w przypadku produktów, które nie podlegają przepisom ustawy, posiadają odpowiednie dokumenty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produkty do obrotu i stos.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zastrzega sobie prawo do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zamów.mniejszej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ilości wyrobów, niż określona w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nr 1 i nr 2 do SIWZ, w przypadku zmniejszenia się jego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zapotrzeb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., nie mniejszej niż 70 %.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całkowita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częściach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To zamówienie podzielone jest na części: tak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można składać w odniesieniu do wszystkich części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Endoproteza cementowa całkowita stawu biodrowego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Kraków, POLSKA.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I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Endoproteza cementowa całkowita stawu biodrowego – 120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kpl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linie (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instrumentarium+implanty+wiertarka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+ piła)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Proteza modularna całkowita składająca się z elementów: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a) trzpień – trzpień, prosty, modularny,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bezkołnierzowy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gładki,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wysokopolerowany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metalowy cementowany z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centralizerem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trzpień w kształcie potrójnego klina zwężający się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dystalnie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płaszczyznach A/P M/L oraz przyśrodkowo w przekroju poprzecznym; stożek 12/14, szyjka spłaszczona dla zwiększenia zakresu ruchu. Trzpień dostępny w 8 rozmiarach podstawowych, dostępna wersja trzpienia i wersja high offset (zapewniający odsunięcie bocznie osi trzpienia względem środka rotacji głowy bez zmiany kąta szyjki);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b) głowa – o średnicy 28, 32, i 36 mm, wykonana z ceramiki w minimum 3 długościach szyjki;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c) głowa – o średnicy 28 i 32 mm, wykonana z metalu w minimum 3 długościach szyjki;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d) panewka – wykonana z polietylenu o wysokiej gęstości – „cross link polietylen” zaopatrzona w specjalny kołnierz zapewniający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presuryzację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równomierny rozkład cementu kostnego o rozmiarach od ok 40–53 mm na głowy o średnicy 28, 32 i 36 mm;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e)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centralizery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f) korki do jamy szpikowej;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g) ostrze do piły;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h) dostępność instrumentarium małoinwazyjnego;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i) instrumentaria zamknięte w kasetach hermetycznych nadających się do sterylizacji i przechowywania;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j) 2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intrumentaria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podwójna linia implantów;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k) Wypożyczenie na czas umowy systemu napędów – piła + wiertarka;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l) serwis;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Ł) szkolenia personelu lekarskiego i pielęgniarskiego.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Serwis użyczonego sprzętu / Waga: 10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Jakość materiału / Waga: 15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zamówienia implantów / Waga: 15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11 500,00 PLN.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ENDOPROTEZA CAŁKOWITA i BIPOLARNA CEMENTOWA STAWU BIODROWEGO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II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ENDOPROTEZA CAŁKOWITA i BIPOLARNA CEMENTOWA STAWU BIODROWEGO - 80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kpl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linie (instrumentarium + implanty + wiertarka + piła)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Proteza modularna całkowita i bipolarna składająca się z elementów: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a) Trzpień cementowany ze stopu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CoCr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prosty, stożek 12/14. Z opcją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centralizera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(samocentrujący się w kanale). Minimum 6 rozmiarów trzpienia. Wymagany także trzpień przedłużony o długości min. 220mm.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b) Głowa zewnętrzna wykonana ze stopu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CoCr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średnicy od minimum 41mm do minimum 60mm ze skokiem co 1mm lub wymiennie głowa zewnętrzna polietylenowa dedykowana głowie wewnętrznej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CoCrMo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śr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28mm 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śr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zewnętrznej 44-60mm co 2mm (9 rozmiarów), średnica od minimum 41mm do minimum 60mm ze skokiem co 1mm lub opcjonalnie średnica 44-60mm co 2 mm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c) Głowa wewnętrzna wykonana ze stopu tytanowego średnicy 28mm, 32mm i 36mm w minimum 4 długościach szyjki lub wymiennie głowa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CoCrMo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śr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28mm w minimum 4 długościach szyjki. Rozmiar 28, 32, 36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d) PANEWKA - wykonana z polietylenu o wysokiej gęstości - "cross link polietylen" na głowy o średnicy 28, 32 i 36 mm przeznaczona do mocowania cementowego.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e) CENTRALIZERY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f) KORKI DO JAMY SZPIKOWEJ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g) Ostrze do piły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h) Warunkiem jest dostarczenie instrumentarium w zamykanych kasetach nadających się do sterylizacji i przechowywania.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i) Wypożyczenie na czas trwania umowy napędów (piła + wiertarka).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j) serwis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Serwis użyczonego sprzętu / Waga: 10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zamówienia implantów / Waga: 15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Jakość materiału / Waga: 15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5 000.00 PLN.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ENDOPROTEZA BEZCEMENTOWA STAWU BIODROWEGO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III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ENDOPROTEZA BEZCEMENTOWA STAWU BIODROWEGO - 100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kpl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linie (instrumentarium + implanty + wiertarka + piła)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Proteza modularna składająca się z 4 elementów (spełniająca kryteria endoprotezy pierwotnej i rewizyjnej).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a) TRZPIEŃ - modularny, w kształcie klina o przekroju prostokątnym w dużym zakresie rozmiarów o długości od ok 130 mm do ok 200 mm, wykonany ze stopu tytanowego z domieszką niobu poprawiającego biozgodność. Powierzchnia trzpienia ze strukturą porowatą. Konus trzpienia 12/14. Część dystalna w kształcie stożka. Dodatkowo trzpień w wersji szyjkowo-trzonowej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zwaryzowanej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- high offset oraz trzpień przedłużony rewizyjny.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b) GŁOWA - ceramiczna w różnych długościach (min. trzech) i średnicy 28, 32 i 36 mm.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c) PANEWKA - tytanowa z możliwością wyboru wersji: stożkowa - wkręcona z samogwintującym gwintem na całej wysokości; sferyczna "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press-fit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w dużym zakresie rozmiarów z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mozliwościa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wprowadzania alternatywnych artykulacji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d) WKŁAD z polietylenu o wysokiej gęstości "cross link" z opcją zastosowania wkładki z inklinacją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10-20 stopni, na głowy rozmiaru 28, 32 i 36 mm. Panewka tytanowa powinna być również kompatybilna dla alternatywnego wkładu ceramicznego lub metalowego.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e) 50 % zakupionych kompletów powinny stanowić endoprotezy z artykulacją ceramika-ceramika lub metal-metal.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f) Instrumentarium małoinwazyjne.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g) 2 instrumentaria i 2 linie implantów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h) Ostrza do piły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i) Młotek pneumatyczny do opracowania bliższego końca kości udowej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j) Instrumentarium zamknięte w kasetach hermetycznych nadających się do sterylizacji i przechowywania.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k) Wypożyczenie na czas umowy 2x systemu napędów - piła + wiertarka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l) serwis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Ł) Szkolenia personelu lekarskiego i pielęgniarskiego.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Serwis użyczonego sprzętu / Waga: 10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zamówienia implantów / Waga: 15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Jakość materiału / Waga: 15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14 900.00 PLN.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ENDOPROTEZA KRÓTKOTRZPIENIOWA BEZCEMENTOWA STAWU BIODROWEGO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IV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ENDOPROTEZA KRÓTKOTRZPIENIOWA BEZCEMENTOWA STAWU BIODROWEGO - 90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kpl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a) TRZPIEŃ tytanowy - anatomiczny,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bezkołnierzowy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samocentrujący, jednoczęściowy. Fiksowany w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przynasadzie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pokryty okładziną tytanową oraz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hydroksyapatytową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zapewniający pierwotną fiksację. Trzpień dostępny w 12 rozmiarach w wersji standardowej oraz High offset. Kąt szyjkowo-trzonowy 132 i 127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stożek trzpienia V40.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b) GŁOWA - ceramiczna o śr. 28 lub 32, 36 mm w minimum 3 długościach szyjki.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c) PANEWKA - tytanowa, bezcementowa "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press-fit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", w dużym zakresie wymiarów. Pokryta czystym tytanem w formie beleczkowej odwzorowująca strukturę kości gąbczastej. Panewka z możliwością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zastowoania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wkładów polietylenowych i ceramicznych.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d) WKŁAD - polietylenowy i ceramiczny z możliwością lateralizacji oraz wkład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lateralizujący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zatrzaskowy uniemożliwiający zwichnięcia.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e) Dostępność instrumentarium małoinwazyjnego.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f) wypożyczenie na czas umowy napędów (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piła+wiertarka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 w kontenerze hermetycznym nadającym się do sterylizacji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Instrumentarium zamknięte w kasetach hermetycznych nadających się do sterylizacji i przechowywania.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Serwis.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Szkolenie personelu lekarskiego i pielęgniarskiego.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Dostarczenie programu komputerowego do wykonywania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przymiarowania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przedoperacyjnego implantów.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Program do elektronicznego planowania przedoperacyjnego zabiegów ortopedycznych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Program pozwalający na precyzyjne planowanie zabiegów ortopedycznych tj. dobór właściwych implantów ortopedycznych (endoprotez) wraz z ich rozmiarami, implantów do </w:t>
      </w: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operacji korekcyjnych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tj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osteotomii pozwalający na zaplanowanie miejsca osteotomii i kąta korekcji.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Dodatkową funkcją programu jest możliwość zaplanowania zabiegów urazowych co pozwala na precyzyjne dobranie implantów wraz z ich mocowaniem.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Program musi być kompatybilny z systemem PACS, który wykorzystywany jest w szpitalu.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Serwis użyczonego sprzętu / Waga: 10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zamówienia implantów / Waga: 15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Jakość materiału / Waga: 15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13 000.00 PLN.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ENDOPROTEZA ANATOMICZNA KRÓTKOTRZPIENIOWA BEZCEMENTOWA STAWU BIODROWEGO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GRUPA V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ENDOPROTEZA ANATOMICZNA KRÓTKOTRZPIENIOWA BEZCEMENTOWA STAWU BIODROWEGO - 50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kpl</w:t>
      </w:r>
      <w:proofErr w:type="spellEnd"/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a) TRZPIEŃ tytanowy - anatomiczny,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bezkołnierzowy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samocentrujący, jednoczęściowy, z podziałem na prawy i lewy. Pokryty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hydroksyapatytem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możliwością dokręcenia krótkiego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centralizera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lub przedłużki poprawiającej stabilizację w kości udowej.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b) GŁOWA - ceramiczna o śr. 28 lub 32, 36 mm w minimum 3 długościach szyjki.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c) PANEWKA tytanowa, bezcementowa "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press-fit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", pokryta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hydroksyapatytem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w dużym zakresie wymiarów.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d) WKŁAD - polietylenowy i ceramiczny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e) Dostępność instrumentarium małoinwazyjnego.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f) wypożyczenie na czas umowy napędów (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piła+wiertarka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g) Instrumentarium zamknięte w kasetach nadających się do sterylizacji i przechowywania.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H) serwis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i) Szkolenie personelu lekarskiego i pielęgniarskiego.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Serwis użyczonego sprzętu / Waga: 10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zamówienia implantów / Waga: 15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Jakość materiału / Waga: 15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8 400.00 PLN.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ADAPTERY I GŁOWY REWIZYJNE ENDOPROTEZY BIODRA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6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VI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ADAPTERY I GŁOWY REWIZYJNE ENDOPROTEZY BIODRA - 20 kompletów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Adaptery-kompatybilne ze stożkami 12/14, 14/16, Taper1, V40, 8/10, 10/12 PCA ABG, 14/16 offset, umożliwiającymi wydłużenie szyjki endoprotezy w granicach -3mm do 21 mm, a także zmianę kąta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trzonowo-szyjkowego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zmianę antetorsji szyjki.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Głowy metalowe - 28, 32, 36mm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Głowy rewizyjne ceramiczne- 28, 32 i 36mm.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Warunkiem jest wypożyczenie instrumentarium.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Serwis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Serwis użyczonego sprzętu / Waga: 10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zamówienia implantów / Waga: 15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Jakość materiału / Waga: 15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1 500.00 PLN.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ENDOPROTEZA CAŁKOWITA STAWU KOLANOWEGO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7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VII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ENDOPROTEZA CAŁKOWITA STAWU KOLANOWEGO - 100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kpl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Endoproteza modularna, małoinwazyjna, kłykciowa, spełniająca również kryteria endoprotezy rewizyjnej.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a) ELEMENT UDOWY - anatomiczny- lewy/prawy- w kilku rozmiarach,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b) ELEMENT PISZCZELOWY - dostępny w kilku rozmiarach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c) WKŁAD POLIETYLENOWY - w wersji z zachowaniem PCL (CR) i z wycięciem PCL (PS) z wysoko usieciowanego polietylenu. Dostępna również wkładka pogłębiana typu "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Deep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Dish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". Wkładka mocowana do tacy piszczelowej zatrzaskowo.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Instrumentarium umożliwiające technikę małoinwazyjną.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Możliwość rozbudowy protezy o elementy rewizyjne, podkładki oraz trzpienie z offsetem.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Opcjonalnie dostępna wersja cementowa antyalergiczna pokryta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TiNbN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Dodatkowe warunki: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e)ZESTAW DO PULSACYJNEGO PŁUKANIA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f)Wypożyczenie na czas umowy systemu napędów - piła + wiertarka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g)Dostarczenie ostrzy do pił: 1 ostrze każdy komplet endoprotez.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20 % kompletów powinny stanowić endoprotezy implantowane bezcementowo.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tym 20 % protez rewizyjnych w skład których wchodzi: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— trzpień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piszczelowy-bezcementowy</w:t>
      </w:r>
      <w:proofErr w:type="spellEnd"/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trzpień udowy- bezcementowy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podkładka piszczelowa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podkładka udowa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offset udowy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offset piszczelowy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skrzydełka piszczelowe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uzupełnienia piszczelowe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Instrumentarium zamknięte w kasetach nadających się do sterylizacji i przechowywania.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Wypożyczenie na czas umowy systemu napędów - piła + wiertarka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Serwis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Szkolenia personelu lekarskiego i pielęgniarskiego.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Serwis użyczonego sprzętu / Waga: 10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zamówienia implantów / Waga: 15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Jakość materiału / Waga: 15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Zamawiający wymaga wniesienia wadium w wysokości 12 000.00 PLN.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ENDOPROTEZA CAŁKOWITA STAWU KOLANOWEGO "jednoosiowa"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8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VIII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linie instrumentarium + napędy + implanty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ENDOPROTEZA CAŁKOWITA STAWU KOLANOWEGO "jednoosiowa" - 150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kpl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Endoproteza stawu kolanowego jednoosiowa, anatomiczna, kłykciowa z możliwością zachowania lub usunięcia więzadeł krzyżowych z możliwością rozbudowy do systemu rewizyjnego składającego się z klinów oraz trzpieni i śrub.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a) ELEMENT UDOWY - prawy i lewy w minimum 8 rozmiarach dla każdej ze stron o geometrii jednoosiowej, wykonany ze stopu kobaltowo-chromowego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b) ELEMENT PISZCZELOWY - modularna części piszczelowa wykonana ze stopu kobaltowo-chromowego, w przypadku elementu bezcementowego musi być wykonany w technologii 3D.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c) WKŁAD POLIETYLENOWY - z polietylenu III generacji poddany trzykrotnemu procesowi wyżarzania (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annealing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), min. w 5 grubościach, o geometrii zapewniającej zwiększoną rotację komponentu udowego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d) ELEMENT RZEPKOWY z utwardzonego polietylenu w kilku wymiarach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Dodatkowe warunki: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e) ZESTAW DO PULSACYJNEGO PŁUKANIA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f) Wypożyczenie na czas umowy systemu napędów - piła + wiertarka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g) Dostarczenie ostrzy do pił: 1 ostrze każde 2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kpl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endoprotez.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tym 30 % protez bezcementowych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tym 30 % protez rewizyjnych na które składają się: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element udowy - anatomiczny prawy/lewy, w 8 rozmiarach o geometrii jednoosiowej z możliwością dokręcenia przedłużki oraz zamocowania bloczków dystalnych i tylnych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— element piszczelowy- modularny w 8 rozmiarach wykonany ze stopu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CrCo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możliwością dokręcenia przedłużki oraz założenia nieruchomej wkładki polietylenowej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wkładka polietylenowa- z polietylenu III generacji poddana trzykrotnemu procesowi wyżarzania (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annealing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), w 8 rozmiarach w grubościach od 9-31mm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trzpień udowy- bezcementowy w minimum 2 rozmiarach 10 i 15cm i grubościach 10-23mm z możliwością przedłużenia o 2,5 i 5cm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trzpień piszczelowy- bezcementowy w minimum 2 rozmiarach 10 i 15cm i grubościach 9-12mm mm z możliwością przedłużenia o 2,5 i 5cm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moduł offsetowy - komplet 2 sztuk do uda i piszczeli w rozmiarach 2-8mm ze skokiem co 2 mm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— podkładki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piszczelowe-komplet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 sztuki w minimum 8 rozmiarach i grubości 5 i 10mm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— podkładki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udowe-komplet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 sztuki, podkładki dystalne w minimum 8 rozmiarach o grubości 5, 10 i 15mm dla strony bocznej i przyśrodkowej, podkładki tylne w minimum 8 rozmiarach i 2 grubościach 5 i 10 mm,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jednorazowe ostrze do piły oscylacyjnej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Instrumentarium zamknięte w kasetach hermetycznych nadających się do sterylizacji i przechowywania.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Wypożyczenie na czas umowy systemu napędów - piła + wiertarka zamkniętych w kasetach hermetycznych nadających się do sterylizacji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Serwis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Szkolenia personelu lekarskiego i pielęgniarskiego.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Serwis użyczonego sprzętu / Waga: 10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zamówienia implantów / Waga: 15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Jakość materiału / Waga: 15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32 000.00 PLN.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ENDOPROTEZA JEDNOPRZEDZIAŁOWA STAWU KOLANOWEGO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9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IX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linie instrumentarium + napędy + implanty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ENDOPROTEZA JEDNOPRZEDZIAŁOWA STAWU KOLANOWEGO - 100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kpl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Część udowa- wykonana ze stopu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chromokobaltowego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bolcami kotwiczącymi.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Płytka piszczelowa- gładka, wykonana ze stopu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chromokobaltowego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płetwą kotwiczącą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Wkład- polietylenowy ruchomy.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Proteza w wersji cementowanej i bezcementowej.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Opcjonalnie proteza przedziału bocznego kolana.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Opcjonalnie proteza w wersji hipoalergicznej pokryta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TiNbN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Instrumentarium zamknięte w kasetach hermetycznych nadających się do sterylizacji i przechowywania.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Wypożyczenie na czas umowy systemu napędów - piła + wiertarka zamknięte w kasetach hermetycznych do sterylizacji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—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Seriws</w:t>
      </w:r>
      <w:proofErr w:type="spellEnd"/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Szkolenia personelu lekarskiego i pielęgniarskiego.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Serwis użyczonego sprzętu / Waga: 10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Jakość materiału / Waga: 15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zamówienia implantów / Waga: 15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10 000.00 PLN.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ENDOPROTEZA JEDNOPRZEDZIAŁOWA STAWU KOLANOWEGO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X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ENDOPROTEZA JEDNOPRZEDZIAŁOWA STAWU KOLANOWEGO - 50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kpl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Część udowa- wykonana ze stopu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chromokobaltowego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lub w technologii transformacji metalu do ceramiki z bolcami kotwiczącymi.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Płytka piszczelowa- gładka, wykonana ze stopu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chromokobaltowego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bolcami kotwiczącymi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Wkład- polietylenowy związany, płaski.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Wypożyczenie instrumentarium zamkniętego w kasetach hermetycznych nadających się do sterylizacji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Wypożyczenie na czas umowy systemu napędów - piła + wiertarka zamknięte w kasetach hermetycznych nadających się do sterylizacji,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—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Seriws</w:t>
      </w:r>
      <w:proofErr w:type="spellEnd"/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Szkolenia personelu lekarskiego i pielęgniarskiego.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Kryterium jakości - Nazwa: Serwis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uzyczonego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sprzętu / Waga: 10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zamówienia implantów / Waga: 15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Jakość materiału / Waga: 15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5 800.00 PLN.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ENDOPROTEZA BARKU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Część nr: 11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XI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ENDOPROTEZA BARKU 20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kpl</w:t>
      </w:r>
      <w:proofErr w:type="spellEnd"/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System modularny pozwalający na użycie opcji protezy połowiczej, całkowitej anatomicznej i odwróconej.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 ewentualnej rewizji możliwość wymiany tylko niektórych elementów endoprotezy.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a)TRZPIEŃ RAMIENNY-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korundowany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górnej części, wykonany z tytanu, kąt szyjkowo- trzonowy ok. 135?, możliwość zastosowania z cementem lub bez cementu, minimum cztery średnice i cztery długości trzpienia.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b)PANEWKA CEMENTOWA- Panewka cementowa w rozmiarach od ok 44 do ok 50 mm, z czterema gwintownikami, wykonana z polietylenu o bardzo wysokiej gęstości, odpornego na ścieranie.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c)PANEWKA BEZCEMENTOWA - w rozmiarach - od ok 44 do ok 50 mm, pokryta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hydroksyapatytem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z otworami do śrub gąbczastych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ub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korowych.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d) WKŁADKA- polietylenowa w rozmiarach kompatybilnych do panewki bezcementowej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e)GŁÓWKA RAMIENNA- wykonana z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inoxu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symetryczna i niesymetryczna o średnicach od ok 40 do ok 50mm, w różnych wysokościach.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f)MISECZKA RAMIENNA/GLENOSFERA- o rozmiarze ok 36 i 39- mocowana do podstawy bezcementowej za pomocą śruby.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g)WKŁAD RAMIENNY- metal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back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? ok 36 i 39 mm, różnej wysokości - wykonany z polietylenu 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ultrawysokiej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masie cząsteczkowej +metalowa podkładka, wciskany do trzpienia.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h)ŚRUBY gąbczaste i korowe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i)Zestaw haków i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podważek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niezbędnych do chirurgii barku.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— Serwis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Szkolenia personelu lekarskiego i pielęgniarskiego.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Serwis użyczonego sprzętu / Waga: 10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zamówienia implantów / Waga: 15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Jakość materiału / Waga: 15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1 500.00 PLN.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KOSZYK WSPIERAJĄCY PANEWKĘ STAWU BIODROWEGO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XII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KOSZYK WSPIERAJĄCY PANEWKĘ STAWU BIODROWEGO - 15 KPL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Koszyk wspierający panewkę stawu biodrowego- kształt anatomiczny (prawy/lewy),tytanowy zintegrowany z 2 płytkami kostnymi z możliwością doginania lub odłamania, zakończony prostym hakiem/wąsem opierającym się na kości kulszowej lub wcięciu, otwory w kopule koszyka. Rozmiary koszyka adekwatne do rozmiarów panewek w populacji europejskiej. Śruby tytanowe do stabilizacji koszyka integralne z koszem.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Plus instrumentarium - śrubokręty.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Serwis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Szkolenia personelu lekarskiego i pielęgniarskiego.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Serwis użyczonego sprzętu / Waga: 10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zamówienia implantów / Waga: 15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Jakość materiału / Waga: 15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1 300.00 PLN.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ENDOPROTEZA MODULARNA ŁOKCIA, ANATOMICZNA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XIII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ENDOPROTEZA MODULARNA ŁOKCIA, ANATOMICZNA - 5 KPL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Endoproteza modularna łokcia, anatomiczna (prawa i lewa), z możliwością implantacji w wersji związanej lub niezwiązanej.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TRZPIEŃ RAMIENNY-, cementowany, wykonany z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CoCr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minimum w 3 rozmiarach, z przednią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flanszą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antyrotacyjną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prawy i lewy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IMPLANT STAWOWY RAMIENNY- wymienny, wykonany z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CoCr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modularny w minimum 3 rozmiarach wielkości z możliwością zastosowania offsetu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TRZPIEŃ ŁOKCIOWY- w minimum 3 rozmiarach wielkości i 2 długościach trzpienia, prawy i lewy, wymienny wkład polietylenowy w elemencie łokciowym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IMPLANT WIĄŻĄCY- element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łaczący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implanty ramienny i łokciowy- w minimum 3 rozmiarach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KOREK RAMIENNY- polietylenowy, blokujący jamę szpikowa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KOREK ŁOKCIOWY - polietylenowy, blokujący jamę szpikową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Możliwość zamówienia i implantacji protezy głowy kości promieniowej dostosowana do protezy łokcia.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Możliwość zamówienia i implantacji protezy połowiczej anatomicznej na tym samym cementowanym elemencie ramiennym z ewentualną jej rozbudową na protezę całkowitą i całkowita związaną.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Możliwość zastosowania na specjalne zamówienie trzpieni długich rewizyjnych z przedłużoną przednią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flanszą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zamówienia implantów / Waga: 40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1 900.00 PLN.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PROTEZA STAWU SKOKOWEGO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14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XIV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PROTEZA STAWU SKOKOWEGO - 5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kpl</w:t>
      </w:r>
      <w:proofErr w:type="spellEnd"/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IMPLANT PISZCZELOWY -bezcementowy, zbudowany ze stopów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CrCo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pokryty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hydroksyapatytem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od strony piszczeli, 2 płetwy blokujące zwiększające powierzchnię kontaktu z kością, minimum 4 rozmiary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IMPLANT SKOKOWY - bezcementowy, zbudowany z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CrCo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pokryty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hydroksyapatytem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od strony kości skokowej, 2 płetwy blokujące zwiększające powierzchnię kontaktu z kością, minimum 4 rozmiary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Oba elementy z możliwością zamówienia w wersji pokrytej powłoką ceramiczna hypoalergiczna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TiN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WKŁADKA - polietylenowa, ruchoma, w minimum 4 rozmiarach wielkości wkładki i 5 grubościach wkładu polietylenowego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Dostarczenie instrumentarium na czas zabiegu.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Serwis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Serwis użyczonego sprzętu / Waga: 10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zamówienia implantów / Waga: 15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Kryterium jakości - Nazwa: Jakość materiału / Waga: 15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1 000.00 PLN.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SYSTEMY KOTWICZĄCE I STABILIZUJĄCE: - 200 SZT, KANIULE ARTROSKOPOWE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15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XV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SYSTEMY KOTWICZĄCE I STABILIZUJĄCE: - 200 SZT, KANIULE ARTROSKOPOWE - 25 SZT.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A/ Miękka uniwersalna kotwica z igłami, wykonana z plecionki poliestrowej, na sterylnym podajniku. Średnica 1,4mm, krótki podajnik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B/ Miękka uniwersalna kotwica z igłami, wykonana z plecionki poliestrowej, na sterylnym podajniku. Średnica 2,9 mm, krótki podajnik.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C/ Kotwica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niewchłanialna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(tytanowa) z dwoma elastycznymi ramionami do napraw uszkodzonego obrąbka i mocowania oderwanych tkanek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miekkich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kości- w różnych rozmiarach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Wiertła wielorazowe dostosowane do zamawianych implantów.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D/ Kaniule artroskopowe transparentne z potrójnymi uszczelkami zmniejszającymi przeciekanie. Dostępność rozmiarów zapewniających wszechstronność dla oprzyrządowania artroskopowego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Wypożyczenie na czas obowiązywania umowy narzędzi artroskopowych do chirurgii stawu ramiennego.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Serwis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Serwis użyczonego sprzętu / Waga: 20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zamówienia implantów / Waga: 20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2 700.00 PLN.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SYSTEMY DO SZYCIA ŁĄKOTEK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16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XVI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SYSTEMY DO SZYCIA ŁĄKOTEK - 150 SZT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Zestaw do szycia łąkotki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all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inside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implant typu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all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suture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: nitka z fabrycznie przygotowanym węzłem wprowadzana na podwójnym podajniku z ograniczeniem głębokości. Podajnik w wersji prostej i/lub zakrzywionej.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Serwis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Serwis użyczonego sprzętu / Waga: 20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zamówienia implantów / Waga: 20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3 000.00 PLN.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SYSTEMY KOTWICZĄCE I STABILIZUJĄCE do rekonstrukcji aparatu więzadłowego kolana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17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XVII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SYSTEMY KOTWICZĄCE I STABILIZUJĄCE do rekonstrukcji aparatu więzadłowego kolana - 60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Mocowanie przeszczepu po stronie udowej przy pomocy poczwórnej pętli poliestrowej o długości 15mm oraz podwójnej pętli poliestrowej o długościach od 20mm do 50mm i skoku co 5mm, fabrycznie związanych z płytką tytanową o wymiarach 4mm x 12mm wyposażonej w nici służące do obrócenia i przeciągnięcia przeszczepu. Pętle "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Endless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Loop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" o rozmiarach od 15-50mm (co 5mm)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Sterylny tytanowy guzik o średnicy 14mm do mocowania przeszczepu w części piszczelowej przy użyciu techniki jednopęczkowej z nacięciami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antyrotacyjnymi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lub bez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Sterylny tytanowy guzik o średnicy 11mm do mocowania przeszczepu w części piszczelowej przy użyciu techniki dwupęczkowej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Płytka tytanowa o wymiarach 4mmx12mm dedykowana do rekonstrukcji ACL umożliwiająca umocowanie przeszczepu ACL zgodnie z techniką.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System nici pozwalających przeciąganie, obracanie i napinanie oraz fiksację przeszczepu.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Śruby tytanowe lub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biokompozytowe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pozwalające na fiksacje przeszczepu w kości. Dostępne w równych rozmiarach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Instrumentarium wypożyczone na czas umowy, zamknięte w kasetach umożliwiających sterylizacje i przechowywanie.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Serwis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Serwis użyczonego sprzętu / Waga: 20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zamówienia implantów / Waga: 20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1 500.00 PLN.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PROTEZA GŁOWY KOŚCI PROMIENIOWEJ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18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XVIII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PROTEZA GŁOWY KOŚCI PROMIENIOWEJ: - 5 KPL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Proteza w postaci monobloku w minimum 9 rozmiarach (o różnych średnicach i wysokościach głowy) lub proteza modularna: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TRZPIEŃ- cementowy (lub opcjonalnie bezcementowy) dostępność trzpienia rewizyjnego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GŁOWA-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monopolarna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lub bipolarna minimum w 9 rozmiarach (o różnych średnicach i wysokościach głowy)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użyczonego sprzętu / Waga: 40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400.00 PLN.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PŁYTKI DO OSTEOTOMII PISZCZELI (płytka 2 elementowa + 2 śruby korowe i 2 gąbczaste)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19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XIX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PŁYTKI DO OSTEOTOMII PISZCZELI (płytka 2 elementowa + 2 śruby korowe i 2 gąbczaste) -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 kompletów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Płytka w całości wykonana z tytanu, pozwalająca na ustalenie kąta osteotomii z dystrakcją odłamów od 4 do 15 mm. Przy małym kącie osteotomii nie wymagająca zastosowania przeszczepów kostnych. Stabilizacja za pomocą śrub o różnych długościach dostosowanych do szerokości nasady piszczeli. Śruby gąbczaste, tytanowe, długość od 40 do 80mm, stopniowane co 5 mm. Śruby korowe, tytanowe, długość od 30 do 60 mm stopniowane co 2 mm.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dostarczenie instrumentarium zamkniętego w hermetycznych pojemnikach nadających się do sterylizacji.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Serwis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Serwis użyczonego sprzętu / Waga: 20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zamówienia implantów / Waga: 20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500.00 PLN.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Bezcementowy trzpień rewizyjny endoprotezy stawu biodrowego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XX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Bezcementowy trzpień rewizyjny endoprotezy stawu biodrowego - 20 sztuk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Modularny trzpień rewizyjny złożony z części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przynasadowej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dystalnej; wykonany ze stopu tytanu; trzpień z możliwością regulacji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ante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retrotorsji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zakresie +/-.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Dodatkowo możliwość blokowania dystalnego trzpienia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Śruby do blokowania części dystalnej modularnego trzpienia rewizyjnego.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kompletne instrumentarium zamknięte w kontenerach hermetycznych nadających się do sterylizacji pozostawione na czas trwania umowy.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Serwis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Serwis użyczonego sprzętu / Waga: 10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zamówienia implantów / Waga: 15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Jakość materiału / Waga: 15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2 700.00 PLN.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System rewizyjny stawu kolanowego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21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XXI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System rewizyjny stawu kolanowego - 30 sztuk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udowa. Komponent udowy anatomiczny prawy, lewy w 8 rozmiarach o geometrii jednoosiowej (w osi A/P) z możliwością dokręcenia przedłużki oraz bloczków dystalnych i tylnych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Część piszczelowa. Element piszczelowy modularny w 8 rozmiarach wykonany ze stopu kobaltowo-chromowego z możliwością zastosowania wkładki polietylenowej nieruchomej oraz dokręcenia przedłużki i podkładek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Wkładka polietylenowa z polietylenu wysoce usieciowanego z postem dającym stabilizację wielopłaszczyznową.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Przedłużony trzpień do elementu udowego w minimum 2 rozmiarach 100,150 mm i grubościach 10-23 mm, możliwość przedłużenia o 25 lub 50 mm. Z możliwością zastosowania techniki offset.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Przedłużony trzpień do elementu piszczelowego w minimum 2 rozmiarach 100, 150 i grubościach od 10-23 mm, możliwość przedłużenia o 25 lub 50 mm. Z możliwością zastosowania techniki offset.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Podkładki do piszczeli (komplet 2 sztuki), w min 8 rozmiarach i grubościach 5,10 mm bok,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przyśrodek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dowolnej konfiguracji.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Podkładki do uda (komplet 4 sztuki), dystalne w min 8 rozmiarach o grubości 5,10,15 mm dla strony bocznej i przyśrodkowej. Podkładki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posterior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min 8 rozmiarach i grubościach 5,10 mm.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Augmenty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przynasadowe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piszczelowe symetryczne lub asymetrycznie w min 5 rozmiarach wykonane z czystego tytanu 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strukurze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trójwymiarowej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Augmenty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przynasadowe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udowe symetryczne w min 12 rozmiarach (po 6 dla stawu kolanowego lewego i prawego)wykonane z czystego tytanu o strukturze trójwymiarowej.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Instrumentarium zamknięte w kasetach nadających się do sterylizacji i przechowywania.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Serwis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Szkolenia personelu lekarskiego i pielęgniarskiego.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Serwis użyczonego sprzętu / Waga: 10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zamówienia implantów / Waga: 15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Jakość materiału / Waga: 15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18 000.00 PLN.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Modularny system protez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poresekcyjnych</w:t>
      </w:r>
      <w:proofErr w:type="spellEnd"/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XXII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Modularny system protez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poresekcyjnych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- 10 sztuk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Modularne endoprotezy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poresekcyjne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stawów biodrowych, kolanowych, ramiennych i łokciowych oraz odcinkowe protezy kości długich.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Protezy wykonane z tytanu z możliwością implantacji cementowej lub bezcementowej.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Protezy dające możliwość zaopatrywania różnych odcinków kostnych w zależności od wielkości resekcji kostnej.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a) Instrumentarium zamknięte w kasetach nadających się do sterylizacji i przechowywania.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b) Wypożyczenie na czas zabiegów operacyjnych systemu napędów (piła i wiertarka)z kompatybilnymi ostrzami i frezami.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c) serwis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d) Szkolenia personelu lekarskiego i pielęgniarskiego.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Serwis użyczonego sprzętu / Waga: 10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zamówienia implantów / Waga: 15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Kryterium jakości - Nazwa: Jakość materiału / Waga: 15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13 800.00 PLN.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PROTEZA ROTACYJNO-ZAWIASOWA STAWU KOLANOWEGO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XXIII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PROTEZA ROTACYJNO-ZAWIASOWA STAWU KOLANOWEGO - 10 sztuk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Zestaw protezy rewizyjnej kolana składający się z części udowej, części piszczelowej, wkładki polietylenowej. Endoproteza rewizyjna stawu kolanowego, cementowana, anatomiczna, dostępna w wersji zawiasowej związanej oraz zawiasowej rotującej z mechanizmem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przeciwzwichnięciowym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Część udowa oraz część piszczelowa tworząca monoblok wraz z trzpieniami przedłużającymi.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Możliwość zastosowania podkładek wyrównawczych, polietylenowych lub tytanowych pod element piszczelowy oraz udowy.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Zestaw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centralizerów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trzpieni cementowych endoprotezy rewizyjnej kolana.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Podkładki wyrównawcze tytanowe, piszczelowe o grubościach 5,10,15 mm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Zestaw podkładek wyrównawczych, udowych o grubościach 20 lub 25 mm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Blokada cementu o średnicy w przedziale od 9 do 20 mm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zamówienia implantów / Waga: 40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4 000.00 PLN.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GWOŹDZIE ŚRÓDSZPIKOWE, BLOKOWANE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24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XXIV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GWOŹDZIE ŚRÓDSZPIKOWE, BLOKOWANE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Gwoździe stalowe lub tytanowe, z możliwością blokowania za pomocą przynajmniej 2 wkrętów w części dalszej i bliższej; wkręty blokujące samogwintujące. W skład kompletu wchodzą 4 wkręty blokujące.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1. Do kości udowej wprowadzane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antegradowo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tytanowe 20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kpl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Do kości udowej, wprowadzane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odkolanowo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tytanowe 20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kpl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3. Do bliższej części kości udowej, tzw.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krętarzowe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(typu PFN/Gamma),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Tytanowe/stalowe 20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kpl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4. Do kości udowej, blokowane wielokierunkowo/rekonstrukcyjne, tytanowe 20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kpl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5. Do trzonu kości ramiennej, wprowadzane od końca bliższego lub dalszego, tytanowe 20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kpl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6. Do kości piszczelowej, tytanowe 30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kpl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7. Gwoździe do artrodezy stawu skokowo-goleniowego, tytanowe 10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kpl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 każdego typu gwoździa wymagane jest użyczenie na czas umowy oddzielnego instrumentarium wraz z kasetami.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jest użyczenie zestawu rozwiertaków giętkich.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jest użyczenie napędu ze złączką do rozwiercania.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Serwis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Serwis użyczonego sprzętu / Waga: 20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zamówienia implantów / Waga: 20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6 000.00 PLN.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Śrubopłytki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Śruby szyjkowe, Płytki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krętarzowe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Płytki kłykciowe, Śruby korowe samogwintujące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25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XXV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Śrubopłytki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- implanty dedykowane do zespoleń złamań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krętarzowych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kości udowej oraz złamań kłykciowych końca dalszego kości udowej: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Śruby szyjkowe- w rozmiarach od 60-120 mm, o skoku co 5 mm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Płytki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krętarzowe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kącie 130 i 135 stopni, o ilości otworów: 2, 3, 4, 5, 6, 8, 10, 12, 14, 16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Płytki kłykciowe o kącie 95 stopni, o ilości otworów: 4, 6, 8,10, 12, 14, 16, 18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Śruby korowe samogwintujące 4,5 mm o długości od ok. 14 mm do 110 mm, o skoku co 2 mm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Możliwość dołączenia płytki do stabilizacji krętarza na indywidualne zamówienie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DHS - 100 kompletów, w skład kompletu wchodzą: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a)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śrubopłytka</w:t>
      </w:r>
      <w:proofErr w:type="spellEnd"/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b) śruba korowa 4,5 mm (4 sztuki)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c) śruba kompresyjna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DCS - 10 kompletów, w skład kompletu wchodzą: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a)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śrubopłytka</w:t>
      </w:r>
      <w:proofErr w:type="spellEnd"/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b) śruba szyjkowa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c) śruba korowa 4,5 mm (4 sztuki)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d) śruba kompresyjna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użyczenie zestawu instrumentarium wraz z kasetami.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jest użyczenie napędu ze złączką do rozwiercania oraz wkręcania śrub.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Serwis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Serwis użyczonego sprzętu / Waga: 20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zamówienia implantów / Waga: 20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3 000.00 PLN.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PŁYTKI I WKRĘTY DO ZESPOLEŃ ODŁAMÓW KOSTNYCH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26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GRUPA XXVI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PŁYTKI I WKRĘTY DO ZESPOLEŃ ODŁAMÓW KOSTNYCH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ze względu na ograniczoną liczbę znaków szczegółowy opis przedmiotu zamówienia znajduje się w załączniku nr 1 do SIWZ. 1. Płytka prosta kompresyjna 3,5 mm + wkręty kostne (2 blokowane, 4 korowe) – 30 kompletów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Płytka prosta LCP 4,5/5 mm + wkręty kostne (2 blokowane, 4 korowe) – 5 kompletów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 Płytka LCP 4,5/5 mm, szeroka, wygięta anatomicznie do krzywizny kości udowej + wkręty kostne (2 blokowane, 4 korowe) – 5 kompletów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4. Płytka rekonstrukcyjna do zespolenia miednicy 3,5 mm + wkręty kostne (2 blokowane, 4 korowe) – 10 kompletów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6. Płytka rekonstrukcyjna 3,5 mm + wkręty kostne (2 blokowane, 4 korowe) – 15 kompletów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7. Płytka kształtowa blokowana do bliższego końca kości ramiennej + wkręty kostne (2 blokowane, 4 korowe) – 5 kompletów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8. Płytki kształtowe dłoniowe do końca dalszego kości promieniowej z możliwością blokowania śrub + wkręty kostne (2 blokowane, 4 korowe).– 20 kompletów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9. Płytka kształtowa blokowana do bliższego końca kości udowej, Wersja prawa/lewa lub uniwersalna + wkręty kostne (2 blokowane, 4 korowe) – 5 kompletów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10. Płytka kształtowa blokowana do końca dalszego kości udowej, zakładana od strony bocznej. Wersja prawa/lewa + wkręty kostne (2 blokowane, 4 korowe) – 5 kompletów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11.Płytka kształtowa typu „L”, blokowana kątowo, do końca bliższego kości piszczelowej, zakładana od strony bocznej dla wkrętów 3,5 mm oraz płytka dla wkrętów 4,5 i 5 mm + wkręty kostne (2 blokowane, 4 korowe). Wersja prawa/lewa – 10 kompletów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12. Płytka kształtowa blokowana do końca bliższego kości piszczelowej, zakładana od strony przyśrodkowej + wkręty kostne (2 blokowane, 4 korowe). Wersja prawa/lewa – 5 kompletów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13. Płytka kształtowa blokowana do końca dalszego kości piszczelowej, zakładana od strony przyśrodkowej + wkręty kostne (2 blokowane, 4 korowe). Wersja prawa/lewa – 10 kompletów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14. Płytka kształtowa blokowana do końca dalszego kości piszczelowej, zakładana od strony przednio-bocznej + wkręty kostne (2 blokowane, 4 korowe). Wersja prawa/lewa – 5 kompletów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15. Płytka kątowo blokowana do końca dalszego kości piszczelowej „krzyżowa” + wkręty kostne (2 blokowane, 4 korowe) – 5 kompletów.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16. Śruby kompresyjne typu Herberta – 30 sztuk.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17. Płytka kątowo blokowana do zespolenia wyrostka łokciowego + wkręty kostne (2 blokowane, 4 korowe) – 5 kompletów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18. Płytki blokowane kątowo do zespolenia złamania dalszego końca kości ramiennej nasadowe oraz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przynasadowe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+ wkręty kostne (2 blokowane, 4 korowe) – 10 kompletów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19. Płytki blokowane kątowo do zespalania złamań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okołoprotezowych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kości udowej z wkrętami – 5 kompletów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20. Płytki do zespoleń kości śródręcza i śródstopia + wkręty kostne (2 blokowane, 4 korowe) - 10 kompletów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21. Płytki kątowo blokowane do zespoleń głowy i szyjki kości promieniowej + wkręty kostne (2 blokowane, 4 korowe) – 5 kompletów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Wymagane jest użyczenie napędu z końcówką Jacobs oraz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szybkozłączek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umożliwiających zamianę potrzebnych narzędzi.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jest użyczenie dedykowanego zestawu ekstrakcyjnego do trudnych/uszkodzonych śrub, składającego się z trzpieni śrubokręta - gwiazdkowych i heksagonalnych oraz lewoskrętów do śrub 2.4mm – 5.0mm.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Serwis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Serwis użyczonego sprzętu / Waga: 20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zamówienia implantów / Waga: 20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7 700.00 PLN.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Druty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Kirschnera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Drut chirurgiczny giętki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Część nr: 27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XXVII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1. Druty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Kirschnera</w:t>
      </w:r>
      <w:proofErr w:type="spellEnd"/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Druty stalowe, zakończone ostro (końcówka typu "trójkąt" lub "diament") o średnicach: 1,2; 1,4; 1,6; 1,8; 2,0 mm - 2000 sztuk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Drut chirurgiczny giętki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Drut stalowy o średnicy 1,0; 1,2; 1,4; 1,6 mm - 50 metrów bieżących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zamówienia implantów / Waga: 40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160.00 PLN.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Grotowkręty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Schanza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Stabilizator zewnętrzny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Część nr: 28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XXVIII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1.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Grotowkręty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Schanza</w:t>
      </w:r>
      <w:proofErr w:type="spellEnd"/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Grotowkręty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stalowe gwintowane, samowiercące/samogwintujące: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Średnica 5.0mm - 100 sztuk.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Średnica 4.0/3.0 mm - 100 sztuk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Stabilizator zewnętrzny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System stabilizacji zewnętrznej odłamów kostnych, belki z włókna węglowego o średnicy 8mm - 10 sztuk, łączniki tytanowe podwójne dedykowane do części dalszej k. promieniowej pozwalające na trójwymiarowe rozciąganie i stabilizację. - 8 sztuk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zamówienia implantów / Waga: 40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1 100.00 PLN.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MATERIAŁY KOŚCIOZASTĘPCZE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29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XXIX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MATERIAŁY KOŚCIOZASTĘPCZE - 25 kompletów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Syntetyczny materiał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kościozastępczy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objętości 30 cm3 w postaci granulek o średnicy 1-4 mm składający się w 100 % z beta-fosforanu trójwapniowego - 10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Syntetyczny materiał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kościozastępczy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objętości 15 cm3 w postaci granulek o średnicy 1-4 mm składający się w 100 % z beta-fosforanu trójwapniowego. -15 szt.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zamówienia implantów / Waga: 40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690.00 PLN.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MATERIAŁY KOŚCIOZASTĘPCZE Z ANTYBIOTYKIEM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XXX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MATERIAŁY KOŚCIOZASTĘPCZE Z ANTYBIOTYKIEM - 25 kompletów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Syntetyczny materiał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kościozastępczy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objętości 5cm3 zawierający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gentamycynę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postaci drażetek - 25 szt.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zamówienia implantów / Waga: 40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340.00 PLN.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GWÓŹDŹ DO ARTRODEZY STAWU PODSKOKOWEGO I STABILIZACJI ZŁAMANIA PIĘTY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Część nr: 31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XXXI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GWÓŹDŹ DO ARTRODEZY STAWU PODSKOKOWEGO I STABILIZACJI ZŁAMANIA PIĘTY - 10 KOMPLETÓW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Gwoździe do stabilizacji złamań k. piętowej, tytanowe - 5 kompletów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Gwoździe do artrodezy stawu podskokowego, tytanowe - 5 kompletów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zamówienia implantów / Waga: 40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550.00 PLN.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GWÓŹDŹ ŚRÓDSZPIKOWY DO ZŁAMAŃ BLIŻSZEJ CZĘŚCI KOŚCI RAMIENNEJ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XXXII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GWÓŹDŹ ŚRÓDSZPIKOWY DO ZŁAMAŃ BLIŻSZEJ CZĘŚCI KOŚCI RAMIENNEJ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Gwóźdź śródszpikowy, stalowy + 4 wkręty - 25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kpl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Gwóźdź ramienny prosty do leczenia złamań odcinka bliższego kości ramiennej o długości 150 mm dostępny w 3 średnicach: 7, 8 i 9 mm. Otwory wielokierunkowe na śruby blokujące o średnicy 4 mm w części bliższej, w części dalszej na dwie śruby poprzeczne i jedną śrubę strzałkową. W przypadku złamań przechodzących na trzpień opcjonalne gwoździe do długości 290 mm.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jest użyczenie na czas umowy instrumentarium w raz z odpowiednimi kasetami.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Serwis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Serwis użyczonego sprzętu / Waga: 20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zamówienia implantów / Waga: 20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1 000.00 PLN.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Zestaw do stabilizacji kręgosłupa z dostępu tylnego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XXXIII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Zestaw do stabilizacji kręgosłupa z dostępu tylnego - 5 kompletów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Groty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Schanza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tytanowe wprowadzane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transpedikularnie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Belki podłużne oraz cieńsze belki stabilizujące poprzeczne. Złączki łączące belki podłużne i groty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Schanza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możliwością blokowania pod różnymi kątami oraz złączki łączące belki podłużne i poprzeczne. Implanty tytanowe.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zamówienia implantów / Waga: 40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600.00 PLN.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Tytanowe pręty elastyczne do zespoleń śródszpikowych, Tytanowe pręty elastyczne do zespoleń śródszpikowych kości długich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34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XXXIV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Tytanowe pręty elastyczne do zespoleń śródszpikowych - 10 kompletów.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Tytanowe pręty elastyczne do zespoleń śródszpikowych kości długich o średnicach 1,5-4 mm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zamówienia implantów / Waga: 40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270.00 PLN.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Płytki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rynienkowe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zespalania np. złamań kostek podudzia, Płytki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niskoprofilowe</w:t>
      </w:r>
      <w:proofErr w:type="spellEnd"/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35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XXXV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Płytki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rynienkowe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zespalania np. złamań kostek podudzia - 50 sztuk.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Płytki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niskoprofilowe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przekroju 1/3-tubularnym, z otworami dla śrub 3,5mm, w asortymencie różnych długości. Implanty stalowe lub tytanowe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Wypożyczenie instrumentarium + serwis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Serwis użyczonego sprzętu / Waga: 20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zamówienia implantów / Waga: 20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130.00 PLN.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Śruby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kaniulowane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zespoleń odłamów kostnych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36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XXXVI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Śruby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kaniulowane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zespoleń odłamów kostnych, o średnicy 3,5mm, 4,5mm i 6,5mm - 100 sztuk.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Śruby w asortymencie różnych długości, w zestawie narzędzia pomocnicze i druty prowadzące. Implanty stalowe lub tytanowe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Wypożyczenie instrumentarium + serwis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Serwis użyczonego sprzętu / Waga: 20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zamówienia implantów / Waga: 20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80.00 PLN.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Śruby korowe i gąbczaste do zespoleń odłamów kostnych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37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XXXVII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Śruby korowe i gąbczaste do zespoleń odłamów kostnych o średnicy 3,5mm i 4,5mm, 6,5mm - 200 sztuk.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Śruby w asortymencie różnych długości. Główka śrub z otworami heksagonalnymi bądź gwiazdkowymi. W zestawie podkładki o różnych średnicach - 100 sztuk. Implanty stalowe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Wypożyczenie instrumentarium + serwis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Serwis użyczonego sprzętu / Waga: 20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zamówienia implantów / Waga: 20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110.00 PLN.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Klamry kostne (skoble)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38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XXXVIII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Klamry kostne (skoble) o różnych kształtach i grubości 1,6, 20, 2,4 mm - 200 sztuk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Skoble stalowe bądź tytanowe w asortymencie różnych rozmiarów i grubości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zamówienia implantów / Waga: 40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130.00 PLN.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CEMENT KOSTNY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39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XXXIX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CEMENT KOSTNY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a) Cement kostny z antybiotykiem 2x40 g - 140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kpl</w:t>
      </w:r>
      <w:proofErr w:type="spellEnd"/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a) Cement kostny z antybiotykiem 1x40 g - 360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kpl</w:t>
      </w:r>
      <w:proofErr w:type="spellEnd"/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b) Cement kostny z antybiotykiem 1x20 g - 250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kpl</w:t>
      </w:r>
      <w:proofErr w:type="spellEnd"/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c) Cement kostny z 2 antybiotykami 1x40g - 20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kpl</w:t>
      </w:r>
      <w:proofErr w:type="spellEnd"/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d) Mieszalniki do cementu "pistolet" (1 szt.) - 300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kpl</w:t>
      </w:r>
      <w:proofErr w:type="spellEnd"/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e) Mieszalniki do cementu (2 szt.) - 20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kpl</w:t>
      </w:r>
      <w:proofErr w:type="spellEnd"/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f) Cement kostny średniej lepkości z antybiotykiem (optymalnie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gentamycyną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 w opakowaniach po 20g, 40g i 2x40g cementu.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g) Cement kostny z 2 antybiotykami (optymalnie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gentamycyna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klindamycyna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h) Oba składniki cementu barwione.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i) Możliwość dostarczenia cementu również bez antybiotyku.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j) Cement kostny wraz z formami pozwalającymi na wykonanie śródoperacyjne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spacera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tymczasowego zastąpienia endoprotezy w przebiegu dwuetapowej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realloplastyki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odpowiednio dla implantów o różnej wielkości oraz stron (prawa/lewa). W skład zestawu wchodzić mają: jednorazowa forma, mieszalnik próżniowy oraz cement kostny z 2 antybiotykami - 10 sztuk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k)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Mieszalniko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-strzykawki do podciśnieniowego mieszania cementu z możliwością oceny wizualnej próżni.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l) Sprzęt do pulsacyjnego płukania: pistolet, pedał ciśnieniowy do sprężonego powietrza i węże łączące z odpowiednimi dla danego bloku operacyjnego konektorami, wraz z serwisowaniem.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Ł) serwis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Serwis użyczonego sprzętu / Waga: 20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zamówienia implantów / Waga: 20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5 000.00 PLN.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Płyta anatomiczna do zespolenia złamań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okołoprotezowych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kości udowej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33183100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33141770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33183000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Szpital Specjalistyczny im. Stefana Żeromskiego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ZOZ w Krakowie, os. na Skarpie 66, 31-913 Kraków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Grupa XL - 5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kpl</w:t>
      </w:r>
      <w:proofErr w:type="spellEnd"/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Płyta anatomiczna do zespolenia złamań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okołoprotezowych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kości udowej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Płyta anatomiczna stalowa lub tytanowa, z ograniczonym kontaktem z kością. Otwory na śruby korowe, gąbczaste i blokowane kątowo. Śruby z możliwością wkręcania ze zmiennym kątem - co najmniej 15 stopni w każdym kierunku. Płyty prawe i lewe, w asortymencie różnych długości. Implanty stalowe lub tytanowe. W skład kompletu wchodzi płyta i osiem śrub wraz z odpowiednimi zaślepkami blokującymi, jeśli są wymagane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Wypożyczenie instrumentarium + serwis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Serwis użyczonego sprzętu / Waga: 20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Czas realizacji zamówienia implantów / Waga: 20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Cena - Waga: 60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400.00 PLN.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udziału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Zdolność do prowadzenia działalności zawodowej, w tym wymogi związane z wpisem do rejestru zawodowego lub handlowego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Wykaz i krótki opis warunków: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nie ustala szczegółowego warunku udziału w postępowaniu.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Sytuacja ekonomiczna i finansowa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Wykaz i krótki opis kryteriów kwalifikacji: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nie ustala szczegółowego warunku udziału w postępowaniu.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Zdolność techniczna i kwalifikacje zawodowe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Wykaz i krótki opis kryteriów kwalifikacji: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Wykonawca ubiegający się o udzielenie zamówienia zobowiązany jest wykazać się wykonaniem lub wykonywaniem w okresie ostatnich trzech lat, a jeżeli okres prowadzenia działalności jest krótszy w tym okresie co najmniej jednym zamówieniem, którego przedmiotem była dostawa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Sprzętu medycznego o wartości nie mniejszej niż 3 486 000,00 PLN – w przypadku składania oferty na wszystkie grupy, a w przypadku składania oferty na poszczególne grupy – o wartości nie mniejszej niż: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I 200 000,00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II 90 000,00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— gr. III 250 000,00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IV 235 000,00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V 150 000,00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VI 28 000,00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VII 220 000,00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VIII 550 000,00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IX 185 000,00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X 105 000,00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XI 24 000,00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XII 23 000,00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XIII 35 000,00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XIV...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Minimalny poziom ewentualnie wymaganych standardów: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Wykonawca ubiegający się o udzielenie zamówienia zobowiązany jest wykazać się wykonaniem lub wykonywaniem w okresie ostatnich trzech lat, a jeżeli okres prowadzenia działalności jest krótszy w tym okresie co najmniej jednym zamówieniem, którego przedmiotem była dostawa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Sprzętu medycznego o wartości nie mniejszej niż 3 486 000,00 PLN – w przypadku składania oferty na wszystkie grupy, a w przypadku składania oferty na poszczególne grupy - o wartości nie mniejszej niż: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I 200 000,00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II 90 000,00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III 250 000,00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IV 235 000,00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V 150 000,00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VI 28 000,00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VII 220 000,00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VIII 550 000,00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—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gr.IX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185 000,00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—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gr.X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105 000,00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—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gr.XI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24 000,00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—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gr.XII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23 000,00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XIII 35 000,00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XIV 18 000,00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XV 60 000,00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XVI 56 000,00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XVII 28 000,00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XVIII 8 000,00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XIX 9 000,00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XX 49 000,00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XXI 330 000,00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XXII 250 000,00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XXIII 75 000,00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XXIV 108 000,00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XXV 68 000,00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XXVI 140 000,00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XXVII 2 000,00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XXVIII 20 000,00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XXIX 12 500,00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XXX 6 000,00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XXXI 10 000,00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XXXII 19 000,00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XXXIII 11 000,00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— gr. XXXIV 5 000,00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XXXV 2 500,00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XXXVI 1 500,00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XXXVII 2 000,00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XXXVIII 2 500,00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XXXIX 90 000,00 PLN,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gr. XL 8 000,00 PLN.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przypadku składania ofert na więcej niż jedną grupę warunek podlega sumowaniu adekwatnie do zakresu składanej oferty.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zamówieniach zastrzeżonych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dotyczące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realizacji umowy: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Dostawa zamówionych wyrobów medycznych odbywać się będzie transportem organizowanym przez dostawcę oraz na jego koszt i ryzyko.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Do obowiązków dostawcy należy rozładunek dostarczonych wyrobów medycznych w miejscu wskazanym przez odbiorcę i przekazanie wyrobów medycznych odpowiedzialnemu pracownikowi odbiorcy.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pracowników odpowiedzialnych za wykonanie zamówienia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procedury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Procedura otwarta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umowy ramowej lub dynamicznego systemu zakupów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Zmniejszenie liczby rozwiązań lub ofert podczas negocjacji lub dialogu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aukcji elektronicznej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IV.1.8)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Porozumienia w sprawie zamówień rządowych (GPA)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jest objęte Porozumieniem w sprawie zamówień rządowych: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administracyjne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Poprzednia publikacja dotycząca przedmiotowego postępowania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Termin składania ofert lub wniosków o dopuszczenie do udziału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23/04/2020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10:00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data wysłania zaproszeń do składania ofert lub do udziału wybranym kandydatom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Języki, w których można sporządzać oferty lub wnioski o dopuszczenie do udziału: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Polski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IV.2.6)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Minimalny okres, w którym oferent będzie związany ofertą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Oferta musi zachować ważność do: 21/06/2020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IV.2.7)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otwarcia ofert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23/04/2020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11:00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Miejsce: 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Siedzibie Zamawiającego pokój nr bud. działu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tech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pok. 1.8.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VI: Informacje uzupełniające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powtarzającym się charakterze zamówienia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Jest to zamówienie o charakterze powtarzającym się: nie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procesów elektronicznych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Dokumenty wymagane na etapie składania ofert/wniosków: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Zobowiązanie podmiotów trzecich do oddania do dyspozycji niezbędnych zasobów.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Formularz ofertowy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Jednolity europejski dokument zamówienia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Formularz asortymentowo-cenowy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Dokumenty składane na wezwanie zamawiającego: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Dokument potwierdzający niezaleganie przez wykonawcę z opłacaniem podatków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Dokument potwierdzający, że nie otwarto likwidacji wykonawcy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Dokument składany w odniesieniu do osoby mającej miejsce zamieszkania poza terytorium Rzeczypospolitej Polskiej w zakresie określonym w art. 24 ust. 1 pkt 14 i 21 oraz ust. 5 pkt 6 ustawy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Informacja z Krajowego Rejestru Karnego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Informacja z odpowiedniego rejestru lub inny równoważny dokument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Kopie dokumentów potwierdzających obserwacje i wyniki kliniczne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Odpis z właściwego rejestru lub z centralnej ewidencji i informacji o działalności gospodarczej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Opis techniczny i techniki operacyjnej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Oświadczenie Wykonawcy dotyczące dopuszczenia do obrotu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Oświadczenie wykonawcy o braku zakazu ubiegania się o zamówienia publiczne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Oświadczenie wykonawcy o braku zalegania z uiszczaniem podatków, opłat lub składek na ubezpieczenia społeczne lub zdrowotne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Oświadczenie wykonawcy o niezaleganiu z opłacaniem podatków i opłat lokalnych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Oświadczenie wykonawcy o przynależności albo braku przynależności do tej samej grupy kapitałowej.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Prospekty/katalogi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Zaświadczenie właściwego naczelnika urzędu skarbowego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Zaświadczenie właściwej terenowej jednostki organizacyjnej ZUS lub KRUS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Informacje dodatkowe: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 udzielenie zamówienia mogą ubiegać się Wykonawcy, którzy nie podlegają wykluczeniu na podstawie art. 24 ust. 1 pkt 12-23, art. 24 ust. 5 pkt 1, art. 24 ust. 5 pkt 8 ustawy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spełniają warunki udziału w postępowaniu. 1 Prospekty/katalogi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Prospekty/katalogi oferowanych wyrobów, wraz z informacją której grupy dotyczą. Zamawiający dopuszcza dołączenie ww. dokumentów w języku angielskim - dotyczy wszystkich grup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Opis techniczny i techniki operacyjnej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Opis techniczny i techniki operacyjnej wraz z informacją której grupy dotyczą. Zamawiający dopuszcza dołączenie ww. dokumentów w języku angielskim - dotyczy wszystkich grup z wyłączeniem grupy XXVII, XXVIII, XXIX, XXX, XXXIX.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Kopie dokumentów potwierdzających obserwacje i wyniki kliniczne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Kopie dokumentów potwierdzających obserwacje i wyniki kliniczne implantacji wyrobów. Zamawiający dopuszcza dołączenie ww. dokumentów w języku angielskim - dotyczy grupy I-XII, XIV, XVIII, XX-XXII.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oświadczenie Wykonawcy dotyczące dopuszczenia do obrotu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Oświadczenie Wykonawcy, że oferowane wyroby medyczne zostały dopuszczone do obrotu na mocy obowiązujących przepisów - posiadają wpisy i świadectwa wydane przez uprawnione organy, zgodnie z ustawą z dnia 20 maja 2010 r. o wyrobach medycznych, (tj. Dz. U. z 2017 poz. 211 ze. zm.), tj.: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a) deklarację zgodności CE producenta (dotyczy wszystkich klas wyrobu medycznego),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b) certyfikat jednostki notyfikującej (dotyczy klasy wyrobu medycznego: I sterylna, I z funkcją pomiarową,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IIa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proofErr w:type="spellStart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IIb</w:t>
      </w:r>
      <w:proofErr w:type="spellEnd"/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III),</w:t>
      </w:r>
    </w:p>
    <w:p w:rsidR="002A0538" w:rsidRPr="002A0538" w:rsidRDefault="002A0538" w:rsidP="002A0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c) w przypadku produktów, które nie podlegają przepisom ustawy z dnia 20 maja 2010 r. o Wyrobach Medycznych, Wykonawca zobowiązany jest dołączyć do oferty oświadczenie, że </w:t>
      </w: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posiada inne niż wyżej wymienione, odpowiednie dokumenty dopuszczające te produkty do obrotu i stosowania - zał. nr 6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Procedury odwoławcze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VI.4.1)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Organ odpowiedzialny za procedury odwoławcze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Urząd Zamówień Publicznych</w:t>
      </w: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Warszawa</w:t>
      </w: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VI.4.2)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Organ odpowiedzialny za procedury mediacyjne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VI.4.3)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Składanie </w:t>
      </w:r>
      <w:proofErr w:type="spellStart"/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VI.4.4)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Źródło, gdzie można uzyskać informacje na temat składania </w:t>
      </w:r>
      <w:proofErr w:type="spellStart"/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VI.5)</w:t>
      </w:r>
      <w:r w:rsidRPr="002A05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2A0538" w:rsidRPr="002A0538" w:rsidRDefault="002A0538" w:rsidP="002A05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A05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18/03/2020</w:t>
      </w:r>
    </w:p>
    <w:p w:rsidR="0021321A" w:rsidRDefault="0021321A">
      <w:bookmarkStart w:id="0" w:name="_GoBack"/>
      <w:bookmarkEnd w:id="0"/>
    </w:p>
    <w:sectPr w:rsidR="002132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862242"/>
    <w:multiLevelType w:val="multilevel"/>
    <w:tmpl w:val="D8248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538"/>
    <w:rsid w:val="0021321A"/>
    <w:rsid w:val="002A0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A2AC75-171A-4440-841F-156ACA716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2A0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ate">
    <w:name w:val="date"/>
    <w:basedOn w:val="Domylnaczcionkaakapitu"/>
    <w:rsid w:val="002A0538"/>
  </w:style>
  <w:style w:type="character" w:customStyle="1" w:styleId="oj">
    <w:name w:val="oj"/>
    <w:basedOn w:val="Domylnaczcionkaakapitu"/>
    <w:rsid w:val="002A0538"/>
  </w:style>
  <w:style w:type="character" w:customStyle="1" w:styleId="heading">
    <w:name w:val="heading"/>
    <w:basedOn w:val="Domylnaczcionkaakapitu"/>
    <w:rsid w:val="002A0538"/>
  </w:style>
  <w:style w:type="character" w:styleId="Hipercze">
    <w:name w:val="Hyperlink"/>
    <w:basedOn w:val="Domylnaczcionkaakapitu"/>
    <w:uiPriority w:val="99"/>
    <w:semiHidden/>
    <w:unhideWhenUsed/>
    <w:rsid w:val="002A0538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A0538"/>
    <w:rPr>
      <w:color w:val="8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2A0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2A0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2A0538"/>
  </w:style>
  <w:style w:type="character" w:customStyle="1" w:styleId="timark">
    <w:name w:val="timark"/>
    <w:basedOn w:val="Domylnaczcionkaakapitu"/>
    <w:rsid w:val="002A0538"/>
  </w:style>
  <w:style w:type="character" w:customStyle="1" w:styleId="nutscode">
    <w:name w:val="nutscode"/>
    <w:basedOn w:val="Domylnaczcionkaakapitu"/>
    <w:rsid w:val="002A0538"/>
  </w:style>
  <w:style w:type="paragraph" w:customStyle="1" w:styleId="p">
    <w:name w:val="p"/>
    <w:basedOn w:val="Normalny"/>
    <w:rsid w:val="002A0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pvcode">
    <w:name w:val="cpvcode"/>
    <w:basedOn w:val="Domylnaczcionkaakapitu"/>
    <w:rsid w:val="002A05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729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6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83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80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795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51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28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463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998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645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56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14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348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837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061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085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36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55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042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394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890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86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140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348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38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00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47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97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215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1207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4931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55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82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507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4578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638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374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508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4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686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304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814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64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432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607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78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371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542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30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460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16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20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964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49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244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41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956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845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78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59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01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5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08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76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97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070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28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678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635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074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58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79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904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893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09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73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62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05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01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073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771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37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694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37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29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108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675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01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417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6696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42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92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59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13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0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17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952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7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300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038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357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430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996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19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84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9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54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354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700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950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753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464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38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34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817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28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59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4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93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83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098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054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41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98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19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827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466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921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70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38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116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720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81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733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963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629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91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46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113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375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73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94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93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32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166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387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03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229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06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15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948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425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82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991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17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9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833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00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65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197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05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56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089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501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97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34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881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208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50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7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19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6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64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695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934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7331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870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588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06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254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767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023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84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605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96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65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278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94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07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89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15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04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31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151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2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043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861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32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70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634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794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38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32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522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6874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162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90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4748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035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367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300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925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760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905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617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290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044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41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200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454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572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45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47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436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323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547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107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63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547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660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62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89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406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302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163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460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44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278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43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08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1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85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27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073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918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48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617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326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992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80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0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310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82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727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822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846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761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52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751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1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9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33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09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829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211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533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597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753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017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788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739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15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415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1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37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63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06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345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727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31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91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644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090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0388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74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254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772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26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75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292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47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780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48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01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945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540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17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469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949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27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325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09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838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570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19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265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919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960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412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454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43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15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56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55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88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570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162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373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250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10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86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3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5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816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11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70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68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40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93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326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54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657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965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16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028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876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140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2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617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43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764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927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816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862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67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9667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43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85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773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85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62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94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16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332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604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48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56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55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952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22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273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552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120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652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84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129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501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111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59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237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055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239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705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346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942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76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69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50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141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189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571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857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0403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159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26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22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11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277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32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21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063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522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96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725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702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755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779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33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932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360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44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41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594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876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92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317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580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474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43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19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8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486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279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53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31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09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044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18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69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88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118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81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03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18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502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503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420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67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488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84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13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803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088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06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75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635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22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818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529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522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32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940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1529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23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95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833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89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26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95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791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761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709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80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97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293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532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345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17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763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410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496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747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465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561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47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942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310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13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772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15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064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260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45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40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268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52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866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922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4440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244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24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61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633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81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184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30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07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88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038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33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200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627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575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93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6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4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15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61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516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488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82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92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454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153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63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96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837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068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11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19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00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37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8258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217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94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539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82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61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64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34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569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884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769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977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82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96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682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40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52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26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61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192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485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166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27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62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079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1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153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10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78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87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708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22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14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508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673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365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15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41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437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30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31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01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12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006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327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154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650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01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37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100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952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84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17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130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01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08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82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792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656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75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881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8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104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547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14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242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02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01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26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467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29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083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886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53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29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478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105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392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23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69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896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751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81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6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46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619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874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70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11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1143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91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812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8787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472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127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69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22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4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845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93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44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9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17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25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300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77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748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356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818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108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542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079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91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971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017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260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85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524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72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32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712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73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140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11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52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163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39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81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758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71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91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102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15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140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5773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380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2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288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7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336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4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57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645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96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537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099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41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526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34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386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35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720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50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325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23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78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40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70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764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60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43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841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33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259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31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38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542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296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91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29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99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476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9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093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154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98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97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377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22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697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165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08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72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920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23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21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064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878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908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683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04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69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81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01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35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31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967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20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7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558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12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067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00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663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209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17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146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33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55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984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55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11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98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59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996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651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914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22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59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201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4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23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533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133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84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74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26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204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71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34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86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91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881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20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84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5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26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45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78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728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81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354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075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293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348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08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60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95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00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67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30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12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540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25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17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61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4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294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146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589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600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05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334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462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24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94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58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176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26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41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36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316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278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574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96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94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534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2060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282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81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40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348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50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29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954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07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378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85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92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15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969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33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44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9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999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071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288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12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756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583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609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399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789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87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5918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66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007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94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026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202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33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710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228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3387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39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564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11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30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40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40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63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84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315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291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86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643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999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75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786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396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555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96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302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938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068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639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57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524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1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910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80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6357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417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11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795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720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867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243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308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301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18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87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759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18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329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12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02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844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92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7900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46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4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336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992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4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2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69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357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6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89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028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097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4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50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605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01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684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86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839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72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962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79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73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314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6417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71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24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71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81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53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14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0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1724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78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461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467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8667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02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233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539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213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05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9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037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69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798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95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684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041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641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00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56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63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99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966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87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107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44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72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459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42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12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798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90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69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74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588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272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134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02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869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595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610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422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368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38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02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94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377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61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15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69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468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87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7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21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045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07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272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2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067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56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78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69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002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763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66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86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890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062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358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301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714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24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51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27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01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5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053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57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9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182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334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22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481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90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348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91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849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19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85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641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306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64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78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437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249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64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340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591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433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49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99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277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504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03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96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16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04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958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487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821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173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35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68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09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1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503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20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221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46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71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36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10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601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673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363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012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3698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472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28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94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23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25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97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108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640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6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722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34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44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90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802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91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07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399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26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8965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044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48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16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557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063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93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088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169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946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874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555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235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3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02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408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837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105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555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60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36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492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6101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455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59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059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277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7159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64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733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45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06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75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6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53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222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24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34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921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5886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18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924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61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962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099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384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809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786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89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41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331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691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11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178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16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9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37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345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07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5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768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582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80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723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924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202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297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59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44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770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873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32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560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577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230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019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090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78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936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6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17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722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046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86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68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2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9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611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970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34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730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59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36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13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15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54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71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585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53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93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779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51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8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291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77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298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976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700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057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005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55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06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66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92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21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672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825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072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9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39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105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711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035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24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044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8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07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41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5670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6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74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91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2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430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146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8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30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0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330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42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41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38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5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684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99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814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28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587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797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80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67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80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71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12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331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75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897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975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23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342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04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607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936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55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074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916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13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7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463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492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05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83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787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974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043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308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34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69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483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161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94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9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854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99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402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262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17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0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04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101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72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14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93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8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81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334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942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31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33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24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06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84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732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5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28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311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745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94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862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433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0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6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71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45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767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117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510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93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2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901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06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933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68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37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641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227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11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288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87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863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55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749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35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85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10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311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728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809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00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426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718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154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91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784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022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15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480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32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258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5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93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910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27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452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935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30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4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35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86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84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209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705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586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96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274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070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663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60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54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24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689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33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607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02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69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55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682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28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20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48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771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36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03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3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594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102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33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01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05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681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0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66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14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0830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938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364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88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616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93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27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31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08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463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90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47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754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38350-2020:TEXT:PL:HTML" TargetMode="External"/><Relationship Id="rId13" Type="http://schemas.openxmlformats.org/officeDocument/2006/relationships/hyperlink" Target="http://www.bip.krakow.pl/?bip_id=40&amp;mmi=1056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ed.europa.eu/udl?uri=TED:NOTICE:138350-2020:TEXT:PL:HTML" TargetMode="External"/><Relationship Id="rId12" Type="http://schemas.openxmlformats.org/officeDocument/2006/relationships/hyperlink" Target="http://www.zeromski-szpital.p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ted.europa.eu/udl?uri=TED:NOTICE:138350-2020:TEXT:PL:HTML" TargetMode="External"/><Relationship Id="rId11" Type="http://schemas.openxmlformats.org/officeDocument/2006/relationships/hyperlink" Target="http://www.zeromski-szpital.pl" TargetMode="External"/><Relationship Id="rId5" Type="http://schemas.openxmlformats.org/officeDocument/2006/relationships/hyperlink" Target="https://ted.europa.eu/udl?uri=TED:NOTICE:138350-2020:TEXT:PL:HTML" TargetMode="External"/><Relationship Id="rId15" Type="http://schemas.openxmlformats.org/officeDocument/2006/relationships/hyperlink" Target="https://e-propublico.pl/" TargetMode="External"/><Relationship Id="rId10" Type="http://schemas.openxmlformats.org/officeDocument/2006/relationships/hyperlink" Target="mailto:zpubl@zeromski-szpital.pl?subject=T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138350-2020:TEXT:PL:HTML" TargetMode="External"/><Relationship Id="rId14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61</Pages>
  <Words>13430</Words>
  <Characters>80583</Characters>
  <Application>Microsoft Office Word</Application>
  <DocSecurity>0</DocSecurity>
  <Lines>671</Lines>
  <Paragraphs>187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</cp:revision>
  <dcterms:created xsi:type="dcterms:W3CDTF">2020-03-23T08:35:00Z</dcterms:created>
  <dcterms:modified xsi:type="dcterms:W3CDTF">2020-03-23T08:43:00Z</dcterms:modified>
</cp:coreProperties>
</file>