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D211F9" w:rsidP="00007727">
      <w:pPr>
        <w:jc w:val="right"/>
        <w:rPr>
          <w:b/>
          <w:bCs/>
        </w:rPr>
      </w:pPr>
      <w:r w:rsidRPr="00D211F9">
        <w:t>Kraków</w:t>
      </w:r>
      <w:r w:rsidR="00007727" w:rsidRPr="00122043">
        <w:t xml:space="preserve"> dnia: </w:t>
      </w:r>
      <w:r w:rsidRPr="00D211F9">
        <w:t>2020-03-27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D211F9" w:rsidRPr="00D211F9" w:rsidRDefault="00D211F9" w:rsidP="00173B20">
      <w:pPr>
        <w:spacing w:after="40"/>
        <w:rPr>
          <w:b/>
          <w:bCs/>
          <w:sz w:val="22"/>
        </w:rPr>
      </w:pPr>
      <w:r w:rsidRPr="00D211F9">
        <w:rPr>
          <w:b/>
          <w:bCs/>
          <w:sz w:val="22"/>
        </w:rPr>
        <w:t>Akademia Górniczo - Hutnicza</w:t>
      </w:r>
    </w:p>
    <w:p w:rsidR="00D211F9" w:rsidRPr="00D211F9" w:rsidRDefault="00D211F9" w:rsidP="00173B20">
      <w:pPr>
        <w:spacing w:after="40"/>
        <w:rPr>
          <w:b/>
          <w:bCs/>
          <w:sz w:val="22"/>
        </w:rPr>
      </w:pPr>
      <w:r w:rsidRPr="00D211F9">
        <w:rPr>
          <w:b/>
          <w:bCs/>
          <w:sz w:val="22"/>
        </w:rPr>
        <w:t>im. Stanisława Staszica w Krakowie</w:t>
      </w:r>
    </w:p>
    <w:p w:rsidR="00A80738" w:rsidRPr="00122043" w:rsidRDefault="00D211F9" w:rsidP="00173B20">
      <w:pPr>
        <w:spacing w:after="40"/>
        <w:rPr>
          <w:b/>
          <w:bCs/>
          <w:sz w:val="22"/>
        </w:rPr>
      </w:pPr>
      <w:r w:rsidRPr="00D211F9">
        <w:rPr>
          <w:b/>
          <w:bCs/>
          <w:sz w:val="22"/>
        </w:rPr>
        <w:t>Dział Zamówień Publicznych</w:t>
      </w:r>
    </w:p>
    <w:p w:rsidR="00A80738" w:rsidRPr="00122043" w:rsidRDefault="00D211F9" w:rsidP="00A80738">
      <w:pPr>
        <w:rPr>
          <w:bCs/>
          <w:sz w:val="22"/>
        </w:rPr>
      </w:pPr>
      <w:r w:rsidRPr="00D211F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D211F9">
        <w:rPr>
          <w:bCs/>
          <w:sz w:val="22"/>
        </w:rPr>
        <w:t>30</w:t>
      </w:r>
    </w:p>
    <w:p w:rsidR="00A80738" w:rsidRPr="00122043" w:rsidRDefault="00D211F9" w:rsidP="00A80738">
      <w:pPr>
        <w:rPr>
          <w:bCs/>
          <w:sz w:val="22"/>
        </w:rPr>
      </w:pPr>
      <w:r w:rsidRPr="00D211F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D211F9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D211F9" w:rsidRPr="00D211F9">
        <w:rPr>
          <w:b/>
          <w:sz w:val="22"/>
          <w:szCs w:val="24"/>
        </w:rPr>
        <w:t>KC-zp.272-142/20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211F9" w:rsidRPr="00D211F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211F9" w:rsidP="00C659E2">
      <w:pPr>
        <w:pStyle w:val="Tekstpodstawowywcity"/>
        <w:spacing w:before="120" w:after="240"/>
        <w:ind w:firstLine="0"/>
        <w:jc w:val="center"/>
      </w:pPr>
      <w:r w:rsidRPr="00D211F9">
        <w:rPr>
          <w:b/>
        </w:rPr>
        <w:t>usługa transportowa- wynajęcie  autokaru wraz z kierowcą,wyjazd do Niemiec "Dwa oblicza przemysłu" w terminiew 23.03.2020 - 25.03.2020 - KC-zp.272-142/20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83586D">
        <w:rPr>
          <w:sz w:val="24"/>
          <w:szCs w:val="24"/>
        </w:rPr>
        <w:t xml:space="preserve">na podstawie art. 86 ust. 5 </w:t>
      </w:r>
      <w:r w:rsidR="004C7E9B" w:rsidRPr="0083586D">
        <w:rPr>
          <w:bCs/>
          <w:sz w:val="24"/>
          <w:szCs w:val="24"/>
        </w:rPr>
        <w:t xml:space="preserve">ustawy z dnia </w:t>
      </w:r>
      <w:r w:rsidR="004C7E9B" w:rsidRPr="0083586D">
        <w:rPr>
          <w:sz w:val="24"/>
          <w:szCs w:val="24"/>
        </w:rPr>
        <w:t xml:space="preserve">29 stycznia 2004 roku Prawo Zamówień Publicznych </w:t>
      </w:r>
      <w:r w:rsidR="00C941B3" w:rsidRPr="0083586D">
        <w:rPr>
          <w:sz w:val="24"/>
          <w:szCs w:val="24"/>
        </w:rPr>
        <w:t>(Dz. U. z 201</w:t>
      </w:r>
      <w:r w:rsidR="00560D33" w:rsidRPr="0083586D">
        <w:rPr>
          <w:sz w:val="24"/>
          <w:szCs w:val="24"/>
        </w:rPr>
        <w:t>9</w:t>
      </w:r>
      <w:r w:rsidR="00C941B3" w:rsidRPr="0083586D">
        <w:rPr>
          <w:sz w:val="24"/>
          <w:szCs w:val="24"/>
        </w:rPr>
        <w:t xml:space="preserve"> r. poz. </w:t>
      </w:r>
      <w:r w:rsidR="00560D33" w:rsidRPr="0083586D">
        <w:rPr>
          <w:sz w:val="24"/>
          <w:szCs w:val="24"/>
        </w:rPr>
        <w:t>1843</w:t>
      </w:r>
      <w:r w:rsidR="00C941B3" w:rsidRPr="0083586D">
        <w:rPr>
          <w:sz w:val="24"/>
          <w:szCs w:val="24"/>
        </w:rPr>
        <w:t xml:space="preserve"> ze zm.)</w:t>
      </w:r>
      <w:r w:rsidR="00490DC0" w:rsidRPr="0083586D">
        <w:rPr>
          <w:sz w:val="24"/>
          <w:szCs w:val="24"/>
        </w:rPr>
        <w:t xml:space="preserve"> przekazuje</w:t>
      </w:r>
      <w:r w:rsidR="00F95C33" w:rsidRPr="0083586D">
        <w:rPr>
          <w:sz w:val="24"/>
          <w:szCs w:val="24"/>
        </w:rPr>
        <w:t xml:space="preserve"> </w:t>
      </w:r>
      <w:r w:rsidR="004C7E9B" w:rsidRPr="0083586D">
        <w:rPr>
          <w:sz w:val="24"/>
          <w:szCs w:val="24"/>
        </w:rPr>
        <w:t>informacje</w:t>
      </w:r>
      <w:r w:rsidR="00035488" w:rsidRPr="0083586D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211F9" w:rsidRPr="00D211F9">
        <w:rPr>
          <w:sz w:val="24"/>
          <w:szCs w:val="24"/>
        </w:rPr>
        <w:t>27/03/2020</w:t>
      </w:r>
      <w:r w:rsidR="00FF4AB1" w:rsidRPr="00FF4AB1">
        <w:rPr>
          <w:sz w:val="24"/>
          <w:szCs w:val="24"/>
        </w:rPr>
        <w:t xml:space="preserve"> o godz. </w:t>
      </w:r>
      <w:r w:rsidR="00D211F9" w:rsidRPr="00D211F9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D211F9" w:rsidP="00A80738">
      <w:pPr>
        <w:spacing w:before="120" w:after="120"/>
        <w:jc w:val="both"/>
        <w:rPr>
          <w:b/>
          <w:sz w:val="24"/>
          <w:szCs w:val="24"/>
        </w:rPr>
      </w:pPr>
      <w:r w:rsidRPr="00D211F9">
        <w:rPr>
          <w:b/>
          <w:sz w:val="24"/>
          <w:szCs w:val="24"/>
        </w:rPr>
        <w:t>8 400.00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3332"/>
        <w:gridCol w:w="1577"/>
        <w:gridCol w:w="1402"/>
        <w:gridCol w:w="2102"/>
      </w:tblGrid>
      <w:tr w:rsidR="0083586D" w:rsidRPr="00493F8C" w:rsidTr="0083586D">
        <w:tc>
          <w:tcPr>
            <w:tcW w:w="470" w:type="pct"/>
            <w:shd w:val="clear" w:color="auto" w:fill="auto"/>
            <w:vAlign w:val="center"/>
          </w:tcPr>
          <w:p w:rsidR="0083586D" w:rsidRPr="00490DC0" w:rsidRDefault="0083586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94" w:type="pct"/>
            <w:shd w:val="clear" w:color="auto" w:fill="auto"/>
            <w:vAlign w:val="center"/>
          </w:tcPr>
          <w:p w:rsidR="0083586D" w:rsidRDefault="0083586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3586D" w:rsidRPr="00490DC0" w:rsidRDefault="0083586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83586D" w:rsidRPr="00490DC0" w:rsidRDefault="0083586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83586D" w:rsidRPr="00490DC0" w:rsidRDefault="0083586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83586D" w:rsidRPr="00490DC0" w:rsidRDefault="0083586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3586D" w:rsidRPr="00493F8C" w:rsidTr="0083586D">
        <w:tc>
          <w:tcPr>
            <w:tcW w:w="470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center"/>
            </w:pPr>
            <w:r w:rsidRPr="00D211F9">
              <w:t>1</w:t>
            </w:r>
          </w:p>
        </w:tc>
        <w:tc>
          <w:tcPr>
            <w:tcW w:w="1794" w:type="pct"/>
            <w:shd w:val="clear" w:color="auto" w:fill="auto"/>
          </w:tcPr>
          <w:p w:rsidR="0083586D" w:rsidRPr="00490DC0" w:rsidRDefault="0083586D" w:rsidP="005B5164">
            <w:pPr>
              <w:spacing w:before="40"/>
            </w:pPr>
            <w:r w:rsidRPr="00D211F9">
              <w:t>Restor Stanisław Tor</w:t>
            </w:r>
          </w:p>
          <w:p w:rsidR="0083586D" w:rsidRPr="00490DC0" w:rsidRDefault="0083586D" w:rsidP="005B5164">
            <w:r w:rsidRPr="00D211F9">
              <w:t>ul. Kaczeńcowa</w:t>
            </w:r>
            <w:r w:rsidRPr="00490DC0">
              <w:t xml:space="preserve"> </w:t>
            </w:r>
            <w:r w:rsidRPr="00D211F9">
              <w:t>18</w:t>
            </w:r>
            <w:r w:rsidRPr="00490DC0">
              <w:t xml:space="preserve"> </w:t>
            </w:r>
          </w:p>
          <w:p w:rsidR="0083586D" w:rsidRPr="00490DC0" w:rsidRDefault="0083586D" w:rsidP="005B5164">
            <w:pPr>
              <w:spacing w:after="40"/>
              <w:jc w:val="both"/>
            </w:pPr>
            <w:r w:rsidRPr="00D211F9">
              <w:t>35-604</w:t>
            </w:r>
            <w:r w:rsidRPr="00490DC0">
              <w:t xml:space="preserve"> </w:t>
            </w:r>
            <w:r w:rsidRPr="00D211F9">
              <w:t>Rzeszów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both"/>
            </w:pPr>
            <w:r w:rsidRPr="00D211F9">
              <w:t>6 900.00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both"/>
            </w:pPr>
            <w:r w:rsidRPr="00D211F9">
              <w:t>zgodnie z SIWZ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both"/>
            </w:pPr>
            <w:r w:rsidRPr="00D211F9">
              <w:t>21 dni</w:t>
            </w:r>
          </w:p>
        </w:tc>
      </w:tr>
      <w:tr w:rsidR="0083586D" w:rsidRPr="00493F8C" w:rsidTr="0083586D">
        <w:tc>
          <w:tcPr>
            <w:tcW w:w="470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center"/>
            </w:pPr>
            <w:r w:rsidRPr="00D211F9">
              <w:t>2</w:t>
            </w:r>
          </w:p>
        </w:tc>
        <w:tc>
          <w:tcPr>
            <w:tcW w:w="1794" w:type="pct"/>
            <w:shd w:val="clear" w:color="auto" w:fill="auto"/>
          </w:tcPr>
          <w:p w:rsidR="0083586D" w:rsidRPr="00490DC0" w:rsidRDefault="0083586D" w:rsidP="005B5164">
            <w:pPr>
              <w:spacing w:before="40"/>
            </w:pPr>
            <w:r w:rsidRPr="00D211F9">
              <w:t>SH&amp;H sp. z o.o. sp.k.</w:t>
            </w:r>
          </w:p>
          <w:p w:rsidR="0083586D" w:rsidRPr="00490DC0" w:rsidRDefault="0083586D" w:rsidP="005B5164">
            <w:r w:rsidRPr="00D211F9">
              <w:t>Kunickiego</w:t>
            </w:r>
            <w:r w:rsidRPr="00490DC0">
              <w:t xml:space="preserve"> </w:t>
            </w:r>
            <w:r w:rsidRPr="00D211F9">
              <w:t>5/201</w:t>
            </w:r>
            <w:r w:rsidRPr="00490DC0">
              <w:t xml:space="preserve"> </w:t>
            </w:r>
          </w:p>
          <w:p w:rsidR="0083586D" w:rsidRPr="00490DC0" w:rsidRDefault="0083586D" w:rsidP="005B5164">
            <w:pPr>
              <w:spacing w:after="40"/>
              <w:jc w:val="both"/>
            </w:pPr>
            <w:r w:rsidRPr="00D211F9">
              <w:t>30-134</w:t>
            </w:r>
            <w:r w:rsidRPr="00490DC0">
              <w:t xml:space="preserve"> </w:t>
            </w:r>
            <w:r w:rsidRPr="00D211F9">
              <w:t>Kraków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both"/>
            </w:pPr>
            <w:r w:rsidRPr="00D211F9">
              <w:t>6 350.00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both"/>
            </w:pPr>
            <w:r w:rsidRPr="00D211F9">
              <w:t>zgodnie z SIWZ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both"/>
            </w:pPr>
            <w:r w:rsidRPr="00D211F9">
              <w:t>21 dni</w:t>
            </w:r>
          </w:p>
        </w:tc>
      </w:tr>
      <w:tr w:rsidR="0083586D" w:rsidRPr="00493F8C" w:rsidTr="0083586D">
        <w:tc>
          <w:tcPr>
            <w:tcW w:w="470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center"/>
            </w:pPr>
            <w:r w:rsidRPr="00D211F9">
              <w:t>3</w:t>
            </w:r>
          </w:p>
        </w:tc>
        <w:tc>
          <w:tcPr>
            <w:tcW w:w="1794" w:type="pct"/>
            <w:shd w:val="clear" w:color="auto" w:fill="auto"/>
          </w:tcPr>
          <w:p w:rsidR="0083586D" w:rsidRPr="00490DC0" w:rsidRDefault="0083586D" w:rsidP="005B5164">
            <w:pPr>
              <w:spacing w:before="40"/>
            </w:pPr>
            <w:r w:rsidRPr="00D211F9">
              <w:t>MARKPOL Marek Rzeźnik Transport krajowy i zagraniczny</w:t>
            </w:r>
          </w:p>
          <w:p w:rsidR="0083586D" w:rsidRPr="00490DC0" w:rsidRDefault="0083586D" w:rsidP="005B5164">
            <w:r w:rsidRPr="00D211F9">
              <w:t>Cyranowska</w:t>
            </w:r>
            <w:r w:rsidRPr="00490DC0">
              <w:t xml:space="preserve"> </w:t>
            </w:r>
            <w:r w:rsidRPr="00D211F9">
              <w:t>129</w:t>
            </w:r>
            <w:r w:rsidRPr="00490DC0">
              <w:t xml:space="preserve"> </w:t>
            </w:r>
          </w:p>
          <w:p w:rsidR="0083586D" w:rsidRPr="00490DC0" w:rsidRDefault="0083586D" w:rsidP="005B5164">
            <w:pPr>
              <w:spacing w:after="40"/>
              <w:jc w:val="both"/>
            </w:pPr>
            <w:r w:rsidRPr="00D211F9">
              <w:t>39-300</w:t>
            </w:r>
            <w:r w:rsidRPr="00490DC0">
              <w:t xml:space="preserve"> </w:t>
            </w:r>
            <w:r w:rsidRPr="00D211F9">
              <w:t>Mielec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both"/>
            </w:pPr>
            <w:r w:rsidRPr="00D211F9">
              <w:t>5 790.96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both"/>
            </w:pPr>
            <w:r w:rsidRPr="00D211F9">
              <w:t>zgodnie z SIWZ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83586D" w:rsidRPr="00490DC0" w:rsidRDefault="0083586D" w:rsidP="005B5164">
            <w:pPr>
              <w:spacing w:before="120" w:after="120"/>
              <w:jc w:val="both"/>
            </w:pPr>
            <w:r w:rsidRPr="00D211F9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211F9" w:rsidP="00173B20">
      <w:pPr>
        <w:jc w:val="right"/>
        <w:rPr>
          <w:sz w:val="22"/>
        </w:rPr>
      </w:pPr>
      <w:r w:rsidRPr="00D211F9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D211F9">
        <w:rPr>
          <w:sz w:val="22"/>
        </w:rPr>
        <w:t>Breguła</w:t>
      </w: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>, o której mowa w art. 24 ust. 1 pkt 23 ustawy Pzp.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C2E" w:rsidRDefault="002E1C2E">
      <w:r>
        <w:separator/>
      </w:r>
    </w:p>
  </w:endnote>
  <w:endnote w:type="continuationSeparator" w:id="0">
    <w:p w:rsidR="002E1C2E" w:rsidRDefault="002E1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2E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2E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2E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C2E" w:rsidRDefault="002E1C2E">
      <w:r>
        <w:separator/>
      </w:r>
    </w:p>
  </w:footnote>
  <w:footnote w:type="continuationSeparator" w:id="0">
    <w:p w:rsidR="002E1C2E" w:rsidRDefault="002E1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F9" w:rsidRDefault="00D211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F9" w:rsidRDefault="00D211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F9" w:rsidRDefault="00D211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1C2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E1C2E"/>
    <w:rsid w:val="003C2EC2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3586D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211F9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283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2020-03-27T09:21:00Z</cp:lastPrinted>
  <dcterms:created xsi:type="dcterms:W3CDTF">2020-03-27T09:21:00Z</dcterms:created>
  <dcterms:modified xsi:type="dcterms:W3CDTF">2020-03-27T09:21:00Z</dcterms:modified>
</cp:coreProperties>
</file>