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51406A" w:rsidRDefault="00473E6A">
      <w:pPr>
        <w:rPr>
          <w:b/>
          <w:bCs/>
          <w:sz w:val="22"/>
          <w:szCs w:val="22"/>
        </w:rPr>
      </w:pPr>
      <w:r w:rsidRPr="0051406A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51406A">
        <w:rPr>
          <w:b/>
          <w:bCs/>
          <w:sz w:val="22"/>
          <w:szCs w:val="22"/>
        </w:rPr>
        <w:t>s.p.z.o.z</w:t>
      </w:r>
      <w:proofErr w:type="spellEnd"/>
      <w:r w:rsidRPr="0051406A">
        <w:rPr>
          <w:b/>
          <w:bCs/>
          <w:sz w:val="22"/>
          <w:szCs w:val="22"/>
        </w:rPr>
        <w:t>.</w:t>
      </w:r>
    </w:p>
    <w:p w:rsidR="006D4AB3" w:rsidRPr="0051406A" w:rsidRDefault="00473E6A">
      <w:pPr>
        <w:rPr>
          <w:b/>
          <w:bCs/>
          <w:sz w:val="22"/>
          <w:szCs w:val="22"/>
        </w:rPr>
      </w:pPr>
      <w:proofErr w:type="spellStart"/>
      <w:r w:rsidRPr="0051406A">
        <w:rPr>
          <w:b/>
          <w:bCs/>
          <w:sz w:val="22"/>
          <w:szCs w:val="22"/>
        </w:rPr>
        <w:t>Panewnicka</w:t>
      </w:r>
      <w:proofErr w:type="spellEnd"/>
      <w:r w:rsidR="006D4AB3" w:rsidRPr="0051406A">
        <w:rPr>
          <w:b/>
          <w:bCs/>
          <w:sz w:val="22"/>
          <w:szCs w:val="22"/>
        </w:rPr>
        <w:t xml:space="preserve"> </w:t>
      </w:r>
      <w:r w:rsidRPr="0051406A">
        <w:rPr>
          <w:b/>
          <w:bCs/>
          <w:sz w:val="22"/>
          <w:szCs w:val="22"/>
        </w:rPr>
        <w:t>65</w:t>
      </w:r>
    </w:p>
    <w:p w:rsidR="006D4AB3" w:rsidRPr="0051406A" w:rsidRDefault="00473E6A">
      <w:pPr>
        <w:rPr>
          <w:b/>
          <w:bCs/>
          <w:sz w:val="22"/>
          <w:szCs w:val="22"/>
        </w:rPr>
      </w:pPr>
      <w:r w:rsidRPr="0051406A">
        <w:rPr>
          <w:b/>
          <w:bCs/>
          <w:sz w:val="22"/>
          <w:szCs w:val="22"/>
        </w:rPr>
        <w:t>40-760</w:t>
      </w:r>
      <w:r w:rsidR="006D4AB3" w:rsidRPr="0051406A">
        <w:rPr>
          <w:b/>
          <w:bCs/>
          <w:sz w:val="22"/>
          <w:szCs w:val="22"/>
        </w:rPr>
        <w:t xml:space="preserve"> </w:t>
      </w:r>
      <w:r w:rsidRPr="0051406A">
        <w:rPr>
          <w:b/>
          <w:bCs/>
          <w:sz w:val="22"/>
          <w:szCs w:val="22"/>
        </w:rPr>
        <w:t>Katowice</w:t>
      </w:r>
    </w:p>
    <w:p w:rsidR="006D4AB3" w:rsidRPr="0051406A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6D4AB3" w:rsidRPr="0051406A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51406A">
        <w:rPr>
          <w:b/>
          <w:bCs/>
          <w:sz w:val="22"/>
          <w:szCs w:val="22"/>
        </w:rPr>
        <w:t xml:space="preserve">Pismo: </w:t>
      </w:r>
      <w:r w:rsidR="00473E6A" w:rsidRPr="0051406A">
        <w:rPr>
          <w:b/>
          <w:bCs/>
          <w:sz w:val="22"/>
          <w:szCs w:val="22"/>
        </w:rPr>
        <w:t>AZP/03/P/2020</w:t>
      </w:r>
      <w:r w:rsidRPr="0051406A">
        <w:rPr>
          <w:sz w:val="22"/>
          <w:szCs w:val="22"/>
        </w:rPr>
        <w:tab/>
        <w:t xml:space="preserve"> </w:t>
      </w:r>
      <w:r w:rsidR="00473E6A" w:rsidRPr="0051406A">
        <w:rPr>
          <w:sz w:val="22"/>
          <w:szCs w:val="22"/>
        </w:rPr>
        <w:t>Katowice</w:t>
      </w:r>
      <w:r w:rsidRPr="0051406A">
        <w:rPr>
          <w:sz w:val="22"/>
          <w:szCs w:val="22"/>
        </w:rPr>
        <w:t xml:space="preserve"> dnia: </w:t>
      </w:r>
      <w:r w:rsidR="00473E6A" w:rsidRPr="0051406A">
        <w:rPr>
          <w:sz w:val="22"/>
          <w:szCs w:val="22"/>
        </w:rPr>
        <w:t>2020-0</w:t>
      </w:r>
      <w:r w:rsidR="00012B86">
        <w:rPr>
          <w:sz w:val="22"/>
          <w:szCs w:val="22"/>
        </w:rPr>
        <w:t>4</w:t>
      </w:r>
      <w:r w:rsidR="00473E6A" w:rsidRPr="0051406A">
        <w:rPr>
          <w:sz w:val="22"/>
          <w:szCs w:val="22"/>
        </w:rPr>
        <w:t>-</w:t>
      </w:r>
      <w:r w:rsidR="00012B86">
        <w:rPr>
          <w:sz w:val="22"/>
          <w:szCs w:val="22"/>
        </w:rPr>
        <w:t>08</w:t>
      </w:r>
    </w:p>
    <w:p w:rsidR="006D4AB3" w:rsidRPr="0051406A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51406A">
        <w:rPr>
          <w:rFonts w:ascii="Times New Roman" w:hAnsi="Times New Roman"/>
          <w:sz w:val="24"/>
          <w:szCs w:val="24"/>
        </w:rPr>
        <w:t>O D P O W I E D Ź</w:t>
      </w:r>
    </w:p>
    <w:p w:rsidR="006D4AB3" w:rsidRPr="0051406A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51406A">
        <w:rPr>
          <w:rFonts w:ascii="Times New Roman" w:hAnsi="Times New Roman"/>
          <w:sz w:val="24"/>
          <w:szCs w:val="24"/>
        </w:rPr>
        <w:t>na zapytania w sprawie SIWZ</w:t>
      </w:r>
      <w:r w:rsidR="0051406A">
        <w:rPr>
          <w:rFonts w:ascii="Times New Roman" w:hAnsi="Times New Roman"/>
          <w:sz w:val="24"/>
          <w:szCs w:val="24"/>
        </w:rPr>
        <w:t xml:space="preserve"> - 2</w:t>
      </w:r>
    </w:p>
    <w:p w:rsidR="00762574" w:rsidRDefault="00762574" w:rsidP="0051406A">
      <w:pPr>
        <w:ind w:left="284"/>
        <w:jc w:val="both"/>
        <w:rPr>
          <w:i/>
          <w:sz w:val="22"/>
          <w:szCs w:val="22"/>
        </w:rPr>
      </w:pPr>
    </w:p>
    <w:p w:rsidR="006D4AB3" w:rsidRDefault="006D4AB3" w:rsidP="0051406A">
      <w:pPr>
        <w:ind w:left="284"/>
        <w:jc w:val="both"/>
        <w:rPr>
          <w:i/>
          <w:sz w:val="22"/>
          <w:szCs w:val="22"/>
        </w:rPr>
      </w:pPr>
      <w:r w:rsidRPr="0051406A">
        <w:rPr>
          <w:i/>
          <w:sz w:val="22"/>
          <w:szCs w:val="22"/>
        </w:rPr>
        <w:t>Szanowni Państwo,</w:t>
      </w:r>
    </w:p>
    <w:p w:rsidR="006D4AB3" w:rsidRPr="0051406A" w:rsidRDefault="006D4AB3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1406A">
        <w:rPr>
          <w:sz w:val="22"/>
          <w:szCs w:val="22"/>
        </w:rPr>
        <w:t xml:space="preserve">Uprzejmie informujemy, iż w dniu </w:t>
      </w:r>
      <w:r w:rsidR="00473E6A" w:rsidRPr="0051406A">
        <w:rPr>
          <w:sz w:val="22"/>
          <w:szCs w:val="22"/>
        </w:rPr>
        <w:t>2020-03-16</w:t>
      </w:r>
      <w:r w:rsidRPr="0051406A">
        <w:rPr>
          <w:sz w:val="22"/>
          <w:szCs w:val="22"/>
        </w:rPr>
        <w:t xml:space="preserve"> do Zamawiającego wpłynęła prośba o wyjaśnienie zapisu </w:t>
      </w:r>
      <w:r w:rsidR="00CC59D4">
        <w:rPr>
          <w:sz w:val="22"/>
          <w:szCs w:val="22"/>
        </w:rPr>
        <w:t>S</w:t>
      </w:r>
      <w:r w:rsidRPr="0051406A">
        <w:rPr>
          <w:sz w:val="22"/>
          <w:szCs w:val="22"/>
        </w:rPr>
        <w:t xml:space="preserve">pecyfikacji </w:t>
      </w:r>
      <w:r w:rsidR="00CC59D4">
        <w:rPr>
          <w:sz w:val="22"/>
          <w:szCs w:val="22"/>
        </w:rPr>
        <w:t>I</w:t>
      </w:r>
      <w:r w:rsidRPr="0051406A">
        <w:rPr>
          <w:sz w:val="22"/>
          <w:szCs w:val="22"/>
        </w:rPr>
        <w:t xml:space="preserve">stotnych </w:t>
      </w:r>
      <w:r w:rsidR="00CC59D4">
        <w:rPr>
          <w:sz w:val="22"/>
          <w:szCs w:val="22"/>
        </w:rPr>
        <w:t>W</w:t>
      </w:r>
      <w:r w:rsidRPr="0051406A">
        <w:rPr>
          <w:sz w:val="22"/>
          <w:szCs w:val="22"/>
        </w:rPr>
        <w:t xml:space="preserve">arunków </w:t>
      </w:r>
      <w:r w:rsidR="00CC59D4">
        <w:rPr>
          <w:sz w:val="22"/>
          <w:szCs w:val="22"/>
        </w:rPr>
        <w:t>Z</w:t>
      </w:r>
      <w:r w:rsidRPr="0051406A">
        <w:rPr>
          <w:sz w:val="22"/>
          <w:szCs w:val="22"/>
        </w:rPr>
        <w:t xml:space="preserve">amówienia, w postępowaniu prowadzonym na podstawie przepisów ustawy z dnia 29 stycznia 2004 roku Prawo Zamówień Publicznych </w:t>
      </w:r>
      <w:r w:rsidR="00473E6A" w:rsidRPr="0051406A">
        <w:rPr>
          <w:sz w:val="22"/>
          <w:szCs w:val="22"/>
        </w:rPr>
        <w:t>(</w:t>
      </w:r>
      <w:proofErr w:type="spellStart"/>
      <w:r w:rsidR="00473E6A" w:rsidRPr="0051406A">
        <w:rPr>
          <w:sz w:val="22"/>
          <w:szCs w:val="22"/>
        </w:rPr>
        <w:t>t.j</w:t>
      </w:r>
      <w:proofErr w:type="spellEnd"/>
      <w:r w:rsidR="00473E6A" w:rsidRPr="0051406A">
        <w:rPr>
          <w:sz w:val="22"/>
          <w:szCs w:val="22"/>
        </w:rPr>
        <w:t>. Dz.</w:t>
      </w:r>
      <w:r w:rsidR="00CC59D4">
        <w:rPr>
          <w:sz w:val="22"/>
          <w:szCs w:val="22"/>
        </w:rPr>
        <w:t xml:space="preserve"> </w:t>
      </w:r>
      <w:r w:rsidR="00473E6A" w:rsidRPr="0051406A">
        <w:rPr>
          <w:sz w:val="22"/>
          <w:szCs w:val="22"/>
        </w:rPr>
        <w:t>U. z 2019r. poz. 1843</w:t>
      </w:r>
      <w:r w:rsidR="00CC59D4">
        <w:rPr>
          <w:sz w:val="22"/>
          <w:szCs w:val="22"/>
        </w:rPr>
        <w:t xml:space="preserve"> z </w:t>
      </w:r>
      <w:proofErr w:type="spellStart"/>
      <w:r w:rsidR="00CC59D4">
        <w:rPr>
          <w:sz w:val="22"/>
          <w:szCs w:val="22"/>
        </w:rPr>
        <w:t>póżn</w:t>
      </w:r>
      <w:proofErr w:type="spellEnd"/>
      <w:r w:rsidR="00CC59D4">
        <w:rPr>
          <w:sz w:val="22"/>
          <w:szCs w:val="22"/>
        </w:rPr>
        <w:t>. zm.</w:t>
      </w:r>
      <w:r w:rsidR="00473E6A" w:rsidRPr="0051406A">
        <w:rPr>
          <w:sz w:val="22"/>
          <w:szCs w:val="22"/>
        </w:rPr>
        <w:t>)</w:t>
      </w:r>
      <w:r w:rsidRPr="0051406A">
        <w:rPr>
          <w:sz w:val="22"/>
          <w:szCs w:val="22"/>
        </w:rPr>
        <w:t xml:space="preserve"> w trybie </w:t>
      </w:r>
      <w:r w:rsidR="00473E6A" w:rsidRPr="0051406A">
        <w:rPr>
          <w:b/>
          <w:sz w:val="22"/>
          <w:szCs w:val="22"/>
        </w:rPr>
        <w:t>przetarg</w:t>
      </w:r>
      <w:r w:rsidR="00CC59D4">
        <w:rPr>
          <w:b/>
          <w:sz w:val="22"/>
          <w:szCs w:val="22"/>
        </w:rPr>
        <w:t>u</w:t>
      </w:r>
      <w:r w:rsidR="00473E6A" w:rsidRPr="0051406A">
        <w:rPr>
          <w:b/>
          <w:sz w:val="22"/>
          <w:szCs w:val="22"/>
        </w:rPr>
        <w:t xml:space="preserve"> nieograniczon</w:t>
      </w:r>
      <w:r w:rsidR="00CC59D4">
        <w:rPr>
          <w:b/>
          <w:sz w:val="22"/>
          <w:szCs w:val="22"/>
        </w:rPr>
        <w:t>ego</w:t>
      </w:r>
      <w:r w:rsidRPr="0051406A">
        <w:rPr>
          <w:sz w:val="22"/>
          <w:szCs w:val="22"/>
        </w:rPr>
        <w:t xml:space="preserve">, </w:t>
      </w:r>
      <w:r w:rsidR="00CC59D4">
        <w:rPr>
          <w:sz w:val="22"/>
          <w:szCs w:val="22"/>
        </w:rPr>
        <w:t>pn</w:t>
      </w:r>
      <w:r w:rsidRPr="0051406A">
        <w:rPr>
          <w:sz w:val="22"/>
          <w:szCs w:val="22"/>
        </w:rPr>
        <w:t>:</w:t>
      </w:r>
    </w:p>
    <w:p w:rsidR="006D4AB3" w:rsidRPr="0051406A" w:rsidRDefault="00473E6A" w:rsidP="00CC59D4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51406A">
        <w:rPr>
          <w:b/>
          <w:sz w:val="22"/>
          <w:szCs w:val="22"/>
        </w:rPr>
        <w:t>Dostawa produktów leczniczych</w:t>
      </w:r>
      <w:r w:rsidR="006D4AB3" w:rsidRPr="0051406A">
        <w:rPr>
          <w:sz w:val="22"/>
          <w:szCs w:val="22"/>
        </w:rPr>
        <w:t>,</w:t>
      </w:r>
    </w:p>
    <w:p w:rsidR="006D4AB3" w:rsidRPr="0051406A" w:rsidRDefault="006D4AB3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1406A">
        <w:rPr>
          <w:sz w:val="22"/>
          <w:szCs w:val="22"/>
        </w:rPr>
        <w:t>Treść wspomnianej prośby jest następująca:</w:t>
      </w:r>
    </w:p>
    <w:p w:rsidR="00CC59D4" w:rsidRDefault="00CC59D4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473E6A" w:rsidRPr="0051406A" w:rsidRDefault="00473E6A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1406A">
        <w:rPr>
          <w:sz w:val="22"/>
          <w:szCs w:val="22"/>
        </w:rPr>
        <w:t>1. Czy Zamawiający wyrazi zgodę na zmianę postaci proponowanych preparatów tabletki na tabletki powlekane lub kapsułki lub drażetki i odwrotnie, fiolki na ampułki lub ampułko-strzykawki i</w:t>
      </w:r>
      <w:r w:rsidR="00DF3D07">
        <w:rPr>
          <w:sz w:val="22"/>
          <w:szCs w:val="22"/>
        </w:rPr>
        <w:t> </w:t>
      </w:r>
      <w:r w:rsidRPr="0051406A">
        <w:rPr>
          <w:sz w:val="22"/>
          <w:szCs w:val="22"/>
        </w:rPr>
        <w:t>odwrotnie?</w:t>
      </w:r>
    </w:p>
    <w:p w:rsidR="00473E6A" w:rsidRPr="0051406A" w:rsidRDefault="00473E6A" w:rsidP="0051406A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1406A">
        <w:rPr>
          <w:b/>
          <w:sz w:val="22"/>
          <w:szCs w:val="22"/>
        </w:rPr>
        <w:t>Odp.:</w:t>
      </w:r>
    </w:p>
    <w:p w:rsidR="00512CE1" w:rsidRDefault="00DF3D07" w:rsidP="00512CE1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zmianę postaci </w:t>
      </w:r>
      <w:r w:rsidRPr="0051406A">
        <w:rPr>
          <w:sz w:val="22"/>
          <w:szCs w:val="22"/>
        </w:rPr>
        <w:t>proponowanych preparatów tabletki na tabletki powlekane lub kapsułki lub drażetki i odwrotnie</w:t>
      </w:r>
      <w:r>
        <w:rPr>
          <w:sz w:val="22"/>
          <w:szCs w:val="22"/>
        </w:rPr>
        <w:t xml:space="preserve">. </w:t>
      </w:r>
      <w:r w:rsidR="003006C1">
        <w:rPr>
          <w:sz w:val="22"/>
          <w:szCs w:val="22"/>
        </w:rPr>
        <w:t xml:space="preserve">W przypadku </w:t>
      </w:r>
      <w:r w:rsidR="0081683C">
        <w:rPr>
          <w:sz w:val="22"/>
          <w:szCs w:val="22"/>
        </w:rPr>
        <w:t xml:space="preserve">zmiany </w:t>
      </w:r>
      <w:r w:rsidR="003006C1" w:rsidRPr="0051406A">
        <w:rPr>
          <w:sz w:val="22"/>
          <w:szCs w:val="22"/>
        </w:rPr>
        <w:t>fiol</w:t>
      </w:r>
      <w:r w:rsidR="003006C1">
        <w:rPr>
          <w:sz w:val="22"/>
          <w:szCs w:val="22"/>
        </w:rPr>
        <w:t>e</w:t>
      </w:r>
      <w:r w:rsidR="003006C1" w:rsidRPr="0051406A">
        <w:rPr>
          <w:sz w:val="22"/>
          <w:szCs w:val="22"/>
        </w:rPr>
        <w:t>k</w:t>
      </w:r>
      <w:r w:rsidR="0081683C">
        <w:rPr>
          <w:sz w:val="22"/>
          <w:szCs w:val="22"/>
        </w:rPr>
        <w:t xml:space="preserve"> na</w:t>
      </w:r>
      <w:r w:rsidR="003006C1" w:rsidRPr="0051406A">
        <w:rPr>
          <w:sz w:val="22"/>
          <w:szCs w:val="22"/>
        </w:rPr>
        <w:t xml:space="preserve"> ampułk</w:t>
      </w:r>
      <w:r w:rsidR="0081683C">
        <w:rPr>
          <w:sz w:val="22"/>
          <w:szCs w:val="22"/>
        </w:rPr>
        <w:t>i</w:t>
      </w:r>
      <w:r w:rsidR="003006C1" w:rsidRPr="0051406A">
        <w:rPr>
          <w:sz w:val="22"/>
          <w:szCs w:val="22"/>
        </w:rPr>
        <w:t xml:space="preserve"> lub ampułko-strzykawk</w:t>
      </w:r>
      <w:r w:rsidR="00D9096C">
        <w:rPr>
          <w:sz w:val="22"/>
          <w:szCs w:val="22"/>
        </w:rPr>
        <w:t>i</w:t>
      </w:r>
      <w:r w:rsidR="003006C1">
        <w:rPr>
          <w:sz w:val="22"/>
          <w:szCs w:val="22"/>
        </w:rPr>
        <w:t xml:space="preserve"> zamiana postaci jest dopuszczaln</w:t>
      </w:r>
      <w:r w:rsidR="0081683C">
        <w:rPr>
          <w:sz w:val="22"/>
          <w:szCs w:val="22"/>
        </w:rPr>
        <w:t>a</w:t>
      </w:r>
      <w:r w:rsidR="003006C1">
        <w:rPr>
          <w:sz w:val="22"/>
          <w:szCs w:val="22"/>
        </w:rPr>
        <w:t xml:space="preserve"> </w:t>
      </w:r>
      <w:r w:rsidR="00D9096C">
        <w:rPr>
          <w:sz w:val="22"/>
          <w:szCs w:val="22"/>
        </w:rPr>
        <w:t xml:space="preserve">jeżeli podana postać jest aktualnie nie osiągalna na rynku.  </w:t>
      </w:r>
      <w:r w:rsidR="00512CE1">
        <w:rPr>
          <w:sz w:val="22"/>
          <w:szCs w:val="22"/>
        </w:rPr>
        <w:t xml:space="preserve">            W pozostałych przypadkach zgodnie z SIWZ.</w:t>
      </w:r>
    </w:p>
    <w:p w:rsidR="003006C1" w:rsidRPr="0051406A" w:rsidRDefault="003006C1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473E6A" w:rsidRPr="0051406A" w:rsidRDefault="00473E6A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1406A">
        <w:rPr>
          <w:sz w:val="22"/>
          <w:szCs w:val="22"/>
        </w:rPr>
        <w:t>2. Czy można wycenić lek równoważny pod względem składu chemicznego i dawki lecz różniący się postacią (tabletki na tabletki powlekane lub kapsułki lub drażetki i odwrotnie fiolki na ampułki i</w:t>
      </w:r>
      <w:r w:rsidR="00603788">
        <w:rPr>
          <w:sz w:val="22"/>
          <w:szCs w:val="22"/>
        </w:rPr>
        <w:t> </w:t>
      </w:r>
      <w:r w:rsidRPr="0051406A">
        <w:rPr>
          <w:sz w:val="22"/>
          <w:szCs w:val="22"/>
        </w:rPr>
        <w:t>odwrotnie) przy zachowaniu tej samej drogi podania?</w:t>
      </w:r>
    </w:p>
    <w:p w:rsidR="00473E6A" w:rsidRPr="0051406A" w:rsidRDefault="00473E6A" w:rsidP="0051406A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1406A">
        <w:rPr>
          <w:b/>
          <w:sz w:val="22"/>
          <w:szCs w:val="22"/>
        </w:rPr>
        <w:t>Odp.:</w:t>
      </w:r>
    </w:p>
    <w:p w:rsidR="00D9096C" w:rsidRDefault="00D9096C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wycenę </w:t>
      </w:r>
      <w:r w:rsidR="00005CCE" w:rsidRPr="0051406A">
        <w:rPr>
          <w:sz w:val="22"/>
          <w:szCs w:val="22"/>
        </w:rPr>
        <w:t>lek</w:t>
      </w:r>
      <w:r w:rsidR="00005CCE">
        <w:rPr>
          <w:sz w:val="22"/>
          <w:szCs w:val="22"/>
        </w:rPr>
        <w:t>u równoważnego</w:t>
      </w:r>
      <w:r w:rsidR="00005CCE" w:rsidRPr="0051406A">
        <w:rPr>
          <w:sz w:val="22"/>
          <w:szCs w:val="22"/>
        </w:rPr>
        <w:t xml:space="preserve"> pod względem składu chemicznego i dawki lecz różniąc</w:t>
      </w:r>
      <w:r w:rsidR="00005CCE">
        <w:rPr>
          <w:sz w:val="22"/>
          <w:szCs w:val="22"/>
        </w:rPr>
        <w:t>ego</w:t>
      </w:r>
      <w:r w:rsidR="00005CCE" w:rsidRPr="0051406A">
        <w:rPr>
          <w:sz w:val="22"/>
          <w:szCs w:val="22"/>
        </w:rPr>
        <w:t xml:space="preserve"> się postacią (</w:t>
      </w:r>
      <w:r w:rsidR="00005CCE" w:rsidRPr="00FB4A2D">
        <w:rPr>
          <w:b/>
          <w:sz w:val="22"/>
          <w:szCs w:val="22"/>
          <w:u w:val="single"/>
        </w:rPr>
        <w:t>tabletki na tabletki powlekane lub kapsułki lub drażetki</w:t>
      </w:r>
      <w:r w:rsidR="00005CCE">
        <w:rPr>
          <w:sz w:val="22"/>
          <w:szCs w:val="22"/>
        </w:rPr>
        <w:t>)</w:t>
      </w:r>
      <w:r w:rsidR="00005CCE" w:rsidRPr="0051406A">
        <w:rPr>
          <w:sz w:val="22"/>
          <w:szCs w:val="22"/>
        </w:rPr>
        <w:t xml:space="preserve"> </w:t>
      </w:r>
      <w:r w:rsidR="00005CCE">
        <w:rPr>
          <w:sz w:val="22"/>
          <w:szCs w:val="22"/>
        </w:rPr>
        <w:t>p</w:t>
      </w:r>
      <w:r w:rsidR="00005CCE" w:rsidRPr="0051406A">
        <w:rPr>
          <w:sz w:val="22"/>
          <w:szCs w:val="22"/>
        </w:rPr>
        <w:t>rzy zachowaniu tej samej drogi podania</w:t>
      </w:r>
      <w:r w:rsidR="00005CCE">
        <w:rPr>
          <w:sz w:val="22"/>
          <w:szCs w:val="22"/>
        </w:rPr>
        <w:t>.</w:t>
      </w:r>
      <w:r w:rsidR="00FB4A2D">
        <w:rPr>
          <w:sz w:val="22"/>
          <w:szCs w:val="22"/>
        </w:rPr>
        <w:t xml:space="preserve"> </w:t>
      </w:r>
    </w:p>
    <w:p w:rsidR="00512CE1" w:rsidRPr="0051406A" w:rsidRDefault="00512CE1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473E6A" w:rsidRPr="0051406A" w:rsidRDefault="00473E6A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1406A">
        <w:rPr>
          <w:sz w:val="22"/>
          <w:szCs w:val="22"/>
        </w:rPr>
        <w:t>3. Czy w przypadku zakończenia produkcji leku Zamawiający dopuści wycenę po ostatniej cenie oraz podanie odpowiedniej informacji? W przypadku odpowiedzi negatywnej prosimy o określenie jak postąpić w sytuacji zakończenia produkcji leku.</w:t>
      </w:r>
    </w:p>
    <w:p w:rsidR="00473E6A" w:rsidRPr="0051406A" w:rsidRDefault="00473E6A" w:rsidP="0051406A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1406A">
        <w:rPr>
          <w:b/>
          <w:sz w:val="22"/>
          <w:szCs w:val="22"/>
        </w:rPr>
        <w:t>Odp.:</w:t>
      </w:r>
    </w:p>
    <w:p w:rsidR="00473E6A" w:rsidRDefault="00FB4A2D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Zgodnie z zapisem </w:t>
      </w:r>
      <w:proofErr w:type="spellStart"/>
      <w:r w:rsidR="00AB365C">
        <w:rPr>
          <w:sz w:val="22"/>
          <w:szCs w:val="22"/>
        </w:rPr>
        <w:t>pkt</w:t>
      </w:r>
      <w:proofErr w:type="spellEnd"/>
      <w:r w:rsidR="00AB365C">
        <w:rPr>
          <w:sz w:val="22"/>
          <w:szCs w:val="22"/>
        </w:rPr>
        <w:t xml:space="preserve"> 3.11 SIWZ</w:t>
      </w:r>
      <w:r w:rsidR="00D47675">
        <w:rPr>
          <w:sz w:val="22"/>
          <w:szCs w:val="22"/>
        </w:rPr>
        <w:t>.</w:t>
      </w:r>
      <w:r w:rsidR="00AB365C">
        <w:rPr>
          <w:sz w:val="22"/>
          <w:szCs w:val="22"/>
        </w:rPr>
        <w:t xml:space="preserve"> </w:t>
      </w:r>
      <w:r w:rsidR="00AB365C" w:rsidRPr="0051406A">
        <w:rPr>
          <w:sz w:val="22"/>
          <w:szCs w:val="22"/>
        </w:rPr>
        <w:t>Zamawiający dopu</w:t>
      </w:r>
      <w:r w:rsidR="00AB365C">
        <w:rPr>
          <w:sz w:val="22"/>
          <w:szCs w:val="22"/>
        </w:rPr>
        <w:t>szcza</w:t>
      </w:r>
      <w:r w:rsidR="00AB365C" w:rsidRPr="0051406A">
        <w:rPr>
          <w:sz w:val="22"/>
          <w:szCs w:val="22"/>
        </w:rPr>
        <w:t xml:space="preserve"> </w:t>
      </w:r>
      <w:r w:rsidR="00EA4081" w:rsidRPr="0051406A">
        <w:rPr>
          <w:sz w:val="22"/>
          <w:szCs w:val="22"/>
        </w:rPr>
        <w:t xml:space="preserve">w przypadku zakończenia produkcji leku </w:t>
      </w:r>
      <w:r w:rsidR="00AB365C" w:rsidRPr="0051406A">
        <w:rPr>
          <w:sz w:val="22"/>
          <w:szCs w:val="22"/>
        </w:rPr>
        <w:t>wycenę po ostatniej cenie</w:t>
      </w:r>
      <w:r w:rsidR="00AB365C">
        <w:rPr>
          <w:sz w:val="22"/>
          <w:szCs w:val="22"/>
        </w:rPr>
        <w:t>. Wykonawca winien zamie</w:t>
      </w:r>
      <w:r w:rsidR="000965D7">
        <w:rPr>
          <w:sz w:val="22"/>
          <w:szCs w:val="22"/>
        </w:rPr>
        <w:t>ś</w:t>
      </w:r>
      <w:r w:rsidR="00AB365C">
        <w:rPr>
          <w:sz w:val="22"/>
          <w:szCs w:val="22"/>
        </w:rPr>
        <w:t xml:space="preserve">cić </w:t>
      </w:r>
      <w:r w:rsidR="000965D7">
        <w:rPr>
          <w:sz w:val="22"/>
          <w:szCs w:val="22"/>
        </w:rPr>
        <w:t xml:space="preserve">pod pakietem informację o zaprzestaniu lub braku produkcji </w:t>
      </w:r>
      <w:r w:rsidR="008D5E0F">
        <w:rPr>
          <w:sz w:val="22"/>
          <w:szCs w:val="22"/>
        </w:rPr>
        <w:t>danego produktu</w:t>
      </w:r>
      <w:r w:rsidR="00EA4081">
        <w:rPr>
          <w:sz w:val="22"/>
          <w:szCs w:val="22"/>
        </w:rPr>
        <w:t xml:space="preserve"> leczniczego</w:t>
      </w:r>
      <w:r w:rsidR="008D5E0F">
        <w:rPr>
          <w:sz w:val="22"/>
          <w:szCs w:val="22"/>
        </w:rPr>
        <w:t>.</w:t>
      </w:r>
    </w:p>
    <w:p w:rsidR="00603788" w:rsidRPr="0051406A" w:rsidRDefault="00603788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473E6A" w:rsidRPr="0051406A" w:rsidRDefault="00473E6A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1406A">
        <w:rPr>
          <w:sz w:val="22"/>
          <w:szCs w:val="22"/>
        </w:rPr>
        <w:t>4. Czy w przypadku wstrzymania/braku produkcji leku Zamawiający dopuści wycenę po ostatniej cenie oraz podanie odpowiedniej informacji? W przypadku odpowiedzi negatywnej prosimy o</w:t>
      </w:r>
      <w:r w:rsidR="00603788">
        <w:rPr>
          <w:sz w:val="22"/>
          <w:szCs w:val="22"/>
        </w:rPr>
        <w:t> </w:t>
      </w:r>
      <w:r w:rsidRPr="0051406A">
        <w:rPr>
          <w:sz w:val="22"/>
          <w:szCs w:val="22"/>
        </w:rPr>
        <w:t>określenie jak postąpić w sytuacji wstrzymania/braku produkcji leku.</w:t>
      </w:r>
    </w:p>
    <w:p w:rsidR="00473E6A" w:rsidRPr="0051406A" w:rsidRDefault="00473E6A" w:rsidP="0051406A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1406A">
        <w:rPr>
          <w:b/>
          <w:sz w:val="22"/>
          <w:szCs w:val="22"/>
        </w:rPr>
        <w:t>Odp.:</w:t>
      </w:r>
    </w:p>
    <w:p w:rsidR="00473E6A" w:rsidRDefault="00B170C4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Zgodnie z odpowiedzią udzieloną na pytanie nr 3.</w:t>
      </w:r>
    </w:p>
    <w:p w:rsidR="00603788" w:rsidRPr="0051406A" w:rsidRDefault="00603788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473E6A" w:rsidRPr="0051406A" w:rsidRDefault="00473E6A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1406A">
        <w:rPr>
          <w:sz w:val="22"/>
          <w:szCs w:val="22"/>
        </w:rPr>
        <w:t>5. Prosimy o podanie, w jaki sposób prawidłowo przeliczyć ilość opakowań handlowych w 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:rsidR="00A96E90" w:rsidRDefault="00A96E90" w:rsidP="0051406A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A96E90" w:rsidRDefault="00A96E90" w:rsidP="0051406A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A96E90" w:rsidRDefault="00A96E90" w:rsidP="0051406A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6D4AB3" w:rsidRDefault="00473E6A" w:rsidP="0051406A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1406A">
        <w:rPr>
          <w:b/>
          <w:sz w:val="22"/>
          <w:szCs w:val="22"/>
        </w:rPr>
        <w:t>Odp.:</w:t>
      </w:r>
    </w:p>
    <w:p w:rsidR="00B170C4" w:rsidRPr="00762574" w:rsidRDefault="00762574" w:rsidP="0051406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762574">
        <w:rPr>
          <w:sz w:val="22"/>
          <w:szCs w:val="22"/>
        </w:rPr>
        <w:t xml:space="preserve">Zamawiający dopuszcza </w:t>
      </w:r>
      <w:r>
        <w:rPr>
          <w:sz w:val="22"/>
          <w:szCs w:val="22"/>
        </w:rPr>
        <w:t>przeliczenie ilości opakowań handlowych na inną ilość sztuk tabletek, ampułek.</w:t>
      </w:r>
      <w:r w:rsidR="00A96E90">
        <w:rPr>
          <w:sz w:val="22"/>
          <w:szCs w:val="22"/>
        </w:rPr>
        <w:t xml:space="preserve"> W wyżej wymienionych przypadkach należy dokonać przeliczenia do dwóch miejsc po przecinku. </w:t>
      </w:r>
      <w:r w:rsidR="00603DC7">
        <w:rPr>
          <w:sz w:val="22"/>
          <w:szCs w:val="22"/>
        </w:rPr>
        <w:t xml:space="preserve">Zamawiający nie wyraża zgody na zamianę gramatury </w:t>
      </w:r>
      <w:r w:rsidR="002372A8">
        <w:rPr>
          <w:sz w:val="22"/>
          <w:szCs w:val="22"/>
        </w:rPr>
        <w:t>kg/</w:t>
      </w:r>
      <w:r w:rsidR="00B061C8">
        <w:rPr>
          <w:sz w:val="22"/>
          <w:szCs w:val="22"/>
        </w:rPr>
        <w:t>g.</w:t>
      </w:r>
      <w:r w:rsidR="00603DC7">
        <w:rPr>
          <w:sz w:val="22"/>
          <w:szCs w:val="22"/>
        </w:rPr>
        <w:t xml:space="preserve"> </w:t>
      </w:r>
    </w:p>
    <w:p w:rsidR="0051406A" w:rsidRDefault="0051406A" w:rsidP="0051406A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51406A" w:rsidRDefault="0051406A" w:rsidP="0051406A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B061C8" w:rsidRDefault="00B061C8" w:rsidP="0051406A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Default="006D4AB3" w:rsidP="0051406A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51406A">
        <w:rPr>
          <w:i/>
          <w:sz w:val="22"/>
          <w:szCs w:val="22"/>
        </w:rPr>
        <w:t>Zamawiający</w:t>
      </w:r>
    </w:p>
    <w:p w:rsidR="0051406A" w:rsidRDefault="0051406A" w:rsidP="0051406A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51406A" w:rsidRDefault="0051406A" w:rsidP="0051406A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51406A" w:rsidRPr="0051406A" w:rsidRDefault="0051406A" w:rsidP="0051406A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lek. med. Janusz Orman</w:t>
      </w:r>
    </w:p>
    <w:p w:rsidR="006D4AB3" w:rsidRPr="0051406A" w:rsidRDefault="006D4AB3" w:rsidP="0051406A">
      <w:pPr>
        <w:pStyle w:val="Tekstpodstawowy"/>
        <w:ind w:left="3117" w:firstLine="423"/>
        <w:jc w:val="right"/>
        <w:rPr>
          <w:sz w:val="22"/>
          <w:szCs w:val="22"/>
        </w:rPr>
      </w:pPr>
    </w:p>
    <w:p w:rsidR="006D4AB3" w:rsidRPr="0051406A" w:rsidRDefault="006D4AB3" w:rsidP="0051406A">
      <w:pPr>
        <w:pStyle w:val="Tekstpodstawowy"/>
        <w:rPr>
          <w:sz w:val="22"/>
          <w:szCs w:val="22"/>
        </w:rPr>
      </w:pPr>
    </w:p>
    <w:sectPr w:rsidR="006D4AB3" w:rsidRPr="0051406A" w:rsidSect="00B170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095" w:rsidRDefault="00440095">
      <w:r>
        <w:separator/>
      </w:r>
    </w:p>
  </w:endnote>
  <w:endnote w:type="continuationSeparator" w:id="0">
    <w:p w:rsidR="00440095" w:rsidRDefault="004400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D6D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D6D7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D6D7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372A8" w:rsidRPr="002372A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095" w:rsidRDefault="00440095">
      <w:r>
        <w:separator/>
      </w:r>
    </w:p>
  </w:footnote>
  <w:footnote w:type="continuationSeparator" w:id="0">
    <w:p w:rsidR="00440095" w:rsidRDefault="004400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E6A" w:rsidRDefault="00473E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E6A" w:rsidRDefault="00473E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E6A" w:rsidRDefault="00473E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E6A"/>
    <w:rsid w:val="00005CCE"/>
    <w:rsid w:val="00012B86"/>
    <w:rsid w:val="00031374"/>
    <w:rsid w:val="000965D7"/>
    <w:rsid w:val="000A1097"/>
    <w:rsid w:val="00180C6E"/>
    <w:rsid w:val="001D6D7B"/>
    <w:rsid w:val="002372A8"/>
    <w:rsid w:val="003006C1"/>
    <w:rsid w:val="0035111E"/>
    <w:rsid w:val="00440095"/>
    <w:rsid w:val="00473E6A"/>
    <w:rsid w:val="004A75F2"/>
    <w:rsid w:val="00512CE1"/>
    <w:rsid w:val="0051406A"/>
    <w:rsid w:val="005144A9"/>
    <w:rsid w:val="005B1B08"/>
    <w:rsid w:val="00603788"/>
    <w:rsid w:val="00603DC7"/>
    <w:rsid w:val="00662BDB"/>
    <w:rsid w:val="006B7198"/>
    <w:rsid w:val="006D4AB3"/>
    <w:rsid w:val="006F3B81"/>
    <w:rsid w:val="00762574"/>
    <w:rsid w:val="00772D2E"/>
    <w:rsid w:val="0081683C"/>
    <w:rsid w:val="00897AB0"/>
    <w:rsid w:val="008D5E0F"/>
    <w:rsid w:val="00A905AC"/>
    <w:rsid w:val="00A96E90"/>
    <w:rsid w:val="00AB365C"/>
    <w:rsid w:val="00B061C8"/>
    <w:rsid w:val="00B170C4"/>
    <w:rsid w:val="00BA6584"/>
    <w:rsid w:val="00C370F2"/>
    <w:rsid w:val="00C44EEC"/>
    <w:rsid w:val="00CC59D4"/>
    <w:rsid w:val="00D47675"/>
    <w:rsid w:val="00D9096C"/>
    <w:rsid w:val="00DF32E8"/>
    <w:rsid w:val="00DF3D07"/>
    <w:rsid w:val="00E2789F"/>
    <w:rsid w:val="00EA14B3"/>
    <w:rsid w:val="00EA4081"/>
    <w:rsid w:val="00EA416E"/>
    <w:rsid w:val="00EF3DC0"/>
    <w:rsid w:val="00FB0B61"/>
    <w:rsid w:val="00FB4A2D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F3DC0"/>
  </w:style>
  <w:style w:type="paragraph" w:styleId="Nagwek1">
    <w:name w:val="heading 1"/>
    <w:basedOn w:val="Normalny"/>
    <w:next w:val="Normalny"/>
    <w:qFormat/>
    <w:rsid w:val="00EF3DC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F3DC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F3D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F3DC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F3DC0"/>
  </w:style>
  <w:style w:type="paragraph" w:styleId="Tekstpodstawowywcity">
    <w:name w:val="Body Text Indent"/>
    <w:basedOn w:val="Normalny"/>
    <w:rsid w:val="00EF3DC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F3DC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F3DC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F3DC0"/>
    <w:rPr>
      <w:sz w:val="28"/>
    </w:rPr>
  </w:style>
  <w:style w:type="paragraph" w:styleId="Tekstpodstawowywcity3">
    <w:name w:val="Body Text Indent 3"/>
    <w:basedOn w:val="Normalny"/>
    <w:rsid w:val="00EF3DC0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2020-04-08T11:55:00Z</cp:lastPrinted>
  <dcterms:created xsi:type="dcterms:W3CDTF">2020-04-08T12:44:00Z</dcterms:created>
  <dcterms:modified xsi:type="dcterms:W3CDTF">2020-04-08T12:44:00Z</dcterms:modified>
</cp:coreProperties>
</file>