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307" w:rsidRPr="00D57307" w:rsidRDefault="00D57307">
      <w:pPr>
        <w:rPr>
          <w:b/>
          <w:bCs/>
          <w:sz w:val="24"/>
        </w:rPr>
      </w:pPr>
      <w:r w:rsidRPr="00D57307">
        <w:rPr>
          <w:b/>
          <w:bCs/>
          <w:sz w:val="24"/>
        </w:rPr>
        <w:t>Politechnika Rzeszowska</w:t>
      </w:r>
    </w:p>
    <w:p w:rsidR="006D4AB3" w:rsidRDefault="00D57307">
      <w:pPr>
        <w:rPr>
          <w:b/>
          <w:bCs/>
          <w:sz w:val="24"/>
        </w:rPr>
      </w:pPr>
      <w:r w:rsidRPr="00D57307">
        <w:rPr>
          <w:b/>
          <w:bCs/>
          <w:sz w:val="24"/>
        </w:rPr>
        <w:t>Dział Logistyki i Zamówień Publicznych</w:t>
      </w:r>
    </w:p>
    <w:p w:rsidR="006D4AB3" w:rsidRDefault="00D57307">
      <w:pPr>
        <w:rPr>
          <w:b/>
          <w:bCs/>
          <w:sz w:val="24"/>
        </w:rPr>
      </w:pPr>
      <w:r w:rsidRPr="00D5730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D57307">
        <w:rPr>
          <w:b/>
          <w:bCs/>
          <w:sz w:val="24"/>
        </w:rPr>
        <w:t>12</w:t>
      </w:r>
    </w:p>
    <w:p w:rsidR="006D4AB3" w:rsidRDefault="00D57307">
      <w:pPr>
        <w:rPr>
          <w:b/>
          <w:bCs/>
          <w:sz w:val="24"/>
        </w:rPr>
      </w:pPr>
      <w:r w:rsidRPr="00D5730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D5730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7307" w:rsidRPr="00D57307">
        <w:rPr>
          <w:b/>
          <w:bCs/>
          <w:sz w:val="24"/>
        </w:rPr>
        <w:t>NA/P/108/2020/9</w:t>
      </w:r>
      <w:r>
        <w:rPr>
          <w:sz w:val="24"/>
        </w:rPr>
        <w:tab/>
        <w:t xml:space="preserve"> </w:t>
      </w:r>
      <w:r w:rsidR="00D57307" w:rsidRPr="00D57307">
        <w:rPr>
          <w:sz w:val="24"/>
        </w:rPr>
        <w:t>Rzeszów</w:t>
      </w:r>
      <w:r>
        <w:rPr>
          <w:sz w:val="24"/>
        </w:rPr>
        <w:t xml:space="preserve"> dnia: </w:t>
      </w:r>
      <w:r w:rsidR="00D57307" w:rsidRPr="00D57307">
        <w:rPr>
          <w:sz w:val="24"/>
        </w:rPr>
        <w:t>2020-04-29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57307" w:rsidRPr="00D57307">
        <w:rPr>
          <w:sz w:val="24"/>
        </w:rPr>
        <w:t>2020-04-2</w:t>
      </w:r>
      <w:r w:rsidR="00711D4B">
        <w:rPr>
          <w:sz w:val="24"/>
        </w:rPr>
        <w:t>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D57307" w:rsidRPr="00D57307">
        <w:rPr>
          <w:sz w:val="24"/>
        </w:rPr>
        <w:t>(t.j. Dz.U. z 2019 r. poz. 1843)</w:t>
      </w:r>
      <w:r>
        <w:t xml:space="preserve"> </w:t>
      </w:r>
      <w:r>
        <w:rPr>
          <w:sz w:val="24"/>
        </w:rPr>
        <w:t xml:space="preserve">w trybie </w:t>
      </w:r>
      <w:r w:rsidR="00D57307" w:rsidRPr="00D57307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57307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57307">
        <w:rPr>
          <w:b/>
          <w:sz w:val="24"/>
        </w:rPr>
        <w:t>Wyposażenie pracowni wirtualnego spawania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21CA7" w:rsidRPr="00B21CA7" w:rsidRDefault="00B21CA7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21CA7">
        <w:rPr>
          <w:b/>
          <w:sz w:val="24"/>
          <w:u w:val="single"/>
        </w:rPr>
        <w:t xml:space="preserve">Pytanie 1 </w:t>
      </w:r>
    </w:p>
    <w:p w:rsidR="00D57307" w:rsidRDefault="00D57307" w:rsidP="00B21CA7">
      <w:pPr>
        <w:pStyle w:val="Tekstpodstawowywcity3"/>
        <w:spacing w:before="120" w:after="120"/>
        <w:ind w:firstLine="0"/>
        <w:rPr>
          <w:sz w:val="24"/>
        </w:rPr>
      </w:pPr>
      <w:r w:rsidRPr="00D57307">
        <w:rPr>
          <w:sz w:val="24"/>
        </w:rPr>
        <w:t>Czy w § 3 ust. 5 Zamawiający dopuszcza wykreślenie sformułowań "nie dłuższy niż" (obecne sformułowanie umożliwia Zamawiającemu wyznaczenie terminu dowolnego, nawet jednodniowego)?</w:t>
      </w:r>
    </w:p>
    <w:p w:rsidR="00CD20AF" w:rsidRDefault="00CD20AF" w:rsidP="00B21CA7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B7F61">
        <w:rPr>
          <w:sz w:val="24"/>
          <w:u w:val="single"/>
        </w:rPr>
        <w:t>Odpowiedź</w:t>
      </w:r>
    </w:p>
    <w:p w:rsidR="00A76C03" w:rsidRPr="00B21CA7" w:rsidRDefault="00A76C03" w:rsidP="00B21CA7">
      <w:pPr>
        <w:pStyle w:val="Tekstpodstawowywcity3"/>
        <w:spacing w:before="120" w:after="120"/>
        <w:rPr>
          <w:sz w:val="24"/>
          <w:u w:val="single"/>
        </w:rPr>
      </w:pPr>
      <w:r w:rsidRPr="00B21CA7">
        <w:rPr>
          <w:sz w:val="24"/>
          <w:u w:val="single"/>
        </w:rPr>
        <w:t>Zamawiający zmienia zapis w umowie</w:t>
      </w:r>
      <w:r w:rsidR="00B21CA7" w:rsidRPr="00B21CA7">
        <w:rPr>
          <w:sz w:val="24"/>
          <w:u w:val="single"/>
        </w:rPr>
        <w:t xml:space="preserve"> w § 3 ust. 5 </w:t>
      </w:r>
      <w:r w:rsidRPr="00B21CA7">
        <w:rPr>
          <w:sz w:val="24"/>
          <w:u w:val="single"/>
        </w:rPr>
        <w:t xml:space="preserve"> i otrzymuje on brzmienie:</w:t>
      </w:r>
    </w:p>
    <w:p w:rsidR="00DB7F61" w:rsidRDefault="00DB7F61" w:rsidP="0003219B">
      <w:pPr>
        <w:pStyle w:val="Tekstpodstawowy"/>
        <w:suppressAutoHyphens/>
        <w:spacing w:line="276" w:lineRule="auto"/>
        <w:jc w:val="both"/>
        <w:rPr>
          <w:sz w:val="24"/>
          <w:szCs w:val="24"/>
        </w:rPr>
      </w:pPr>
      <w:r w:rsidRPr="00DB7F61">
        <w:rPr>
          <w:spacing w:val="-4"/>
          <w:sz w:val="24"/>
          <w:szCs w:val="24"/>
        </w:rPr>
        <w:t xml:space="preserve">Jeżeli w trakcie czynności odbiorowych zostaną stwierdzone wady przedmiotu umowy, wówczas Zamawiający może odmówić odbioru przedmiotu umowy z winy Wykonawcy oraz wyznaczyć </w:t>
      </w:r>
      <w:r>
        <w:rPr>
          <w:sz w:val="24"/>
          <w:szCs w:val="24"/>
        </w:rPr>
        <w:t xml:space="preserve">termin </w:t>
      </w:r>
      <w:r w:rsidRPr="00DB7F61">
        <w:rPr>
          <w:sz w:val="24"/>
          <w:szCs w:val="24"/>
        </w:rPr>
        <w:t xml:space="preserve">14 dni roboczych </w:t>
      </w:r>
      <w:r>
        <w:rPr>
          <w:sz w:val="24"/>
          <w:szCs w:val="24"/>
        </w:rPr>
        <w:t xml:space="preserve">na usunięcie wad </w:t>
      </w:r>
      <w:r w:rsidRPr="00DB7F61">
        <w:rPr>
          <w:sz w:val="24"/>
          <w:szCs w:val="24"/>
        </w:rPr>
        <w:t>w przypadku symulatorów sp</w:t>
      </w:r>
      <w:r>
        <w:rPr>
          <w:sz w:val="24"/>
          <w:szCs w:val="24"/>
        </w:rPr>
        <w:t xml:space="preserve">awania i ich części, </w:t>
      </w:r>
      <w:r w:rsidRPr="00DB7F61">
        <w:rPr>
          <w:sz w:val="24"/>
          <w:szCs w:val="24"/>
        </w:rPr>
        <w:t>30 dni w przypadku pozostałego wyposażenia</w:t>
      </w:r>
      <w:r w:rsidR="00DC1853">
        <w:rPr>
          <w:sz w:val="24"/>
          <w:szCs w:val="24"/>
        </w:rPr>
        <w:t>.</w:t>
      </w:r>
    </w:p>
    <w:p w:rsidR="00B21CA7" w:rsidRDefault="00B21CA7" w:rsidP="00DB7F61">
      <w:pPr>
        <w:pStyle w:val="Tekstpodstawowy"/>
        <w:suppressAutoHyphens/>
        <w:spacing w:line="276" w:lineRule="auto"/>
        <w:ind w:left="284"/>
        <w:jc w:val="both"/>
        <w:rPr>
          <w:sz w:val="24"/>
          <w:szCs w:val="24"/>
        </w:rPr>
      </w:pPr>
    </w:p>
    <w:p w:rsidR="00A76C03" w:rsidRDefault="00DC1853" w:rsidP="00B21CA7">
      <w:pPr>
        <w:pStyle w:val="Tekstpodstawowy"/>
        <w:suppressAutoHyphens/>
        <w:spacing w:line="276" w:lineRule="auto"/>
        <w:ind w:left="284"/>
        <w:jc w:val="both"/>
        <w:rPr>
          <w:sz w:val="24"/>
        </w:rPr>
      </w:pPr>
      <w:r>
        <w:rPr>
          <w:sz w:val="24"/>
        </w:rPr>
        <w:t>Pozostałe zapisy pozostają bez zmian.</w:t>
      </w:r>
    </w:p>
    <w:p w:rsidR="0003219B" w:rsidRDefault="0003219B" w:rsidP="00B21CA7">
      <w:pPr>
        <w:pStyle w:val="Tekstpodstawowy"/>
        <w:suppressAutoHyphens/>
        <w:spacing w:line="276" w:lineRule="auto"/>
        <w:ind w:left="284"/>
        <w:jc w:val="both"/>
        <w:rPr>
          <w:sz w:val="24"/>
        </w:rPr>
      </w:pPr>
    </w:p>
    <w:p w:rsidR="0003219B" w:rsidRPr="00B21CA7" w:rsidRDefault="0003219B" w:rsidP="0003219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21CA7">
        <w:rPr>
          <w:b/>
          <w:sz w:val="24"/>
          <w:u w:val="single"/>
        </w:rPr>
        <w:t xml:space="preserve">Pytanie </w:t>
      </w:r>
      <w:r>
        <w:rPr>
          <w:b/>
          <w:sz w:val="24"/>
          <w:u w:val="single"/>
        </w:rPr>
        <w:t>2</w:t>
      </w:r>
      <w:r w:rsidRPr="00B21CA7">
        <w:rPr>
          <w:b/>
          <w:sz w:val="24"/>
          <w:u w:val="single"/>
        </w:rPr>
        <w:t xml:space="preserve"> </w:t>
      </w:r>
    </w:p>
    <w:p w:rsidR="00D57307" w:rsidRDefault="00D57307" w:rsidP="0003219B">
      <w:pPr>
        <w:pStyle w:val="Tekstpodstawowywcity3"/>
        <w:spacing w:before="120" w:after="120"/>
        <w:ind w:firstLine="0"/>
        <w:rPr>
          <w:sz w:val="24"/>
        </w:rPr>
      </w:pPr>
      <w:r w:rsidRPr="00D57307">
        <w:rPr>
          <w:sz w:val="24"/>
        </w:rPr>
        <w:lastRenderedPageBreak/>
        <w:t>Czy w § 7 ust. 1, pkt a i b Zamawiający dopuszcza umieszczenie zapisu "nie więcej niż 15% wartości przedmiotu umowy"?</w:t>
      </w:r>
    </w:p>
    <w:p w:rsidR="00AF1836" w:rsidRDefault="00AF1836" w:rsidP="0003219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F1836">
        <w:rPr>
          <w:sz w:val="24"/>
          <w:u w:val="single"/>
        </w:rPr>
        <w:t>Odpowiedź</w:t>
      </w:r>
    </w:p>
    <w:p w:rsidR="006B143D" w:rsidRPr="00AF1836" w:rsidRDefault="006B143D" w:rsidP="0003219B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Zamawiający zmienia zapis w umowie i otrzymuje on brzmienie:</w:t>
      </w:r>
    </w:p>
    <w:p w:rsidR="006B143D" w:rsidRPr="006B143D" w:rsidRDefault="006B143D" w:rsidP="006B143D">
      <w:pPr>
        <w:spacing w:line="276" w:lineRule="auto"/>
        <w:ind w:left="284" w:hanging="284"/>
        <w:jc w:val="center"/>
        <w:rPr>
          <w:sz w:val="24"/>
          <w:szCs w:val="24"/>
        </w:rPr>
      </w:pPr>
      <w:r w:rsidRPr="006B143D">
        <w:rPr>
          <w:b/>
          <w:bCs/>
          <w:sz w:val="24"/>
          <w:szCs w:val="24"/>
        </w:rPr>
        <w:t>§ 7</w:t>
      </w:r>
    </w:p>
    <w:p w:rsidR="006B143D" w:rsidRPr="006B143D" w:rsidRDefault="006B143D" w:rsidP="006B143D">
      <w:pPr>
        <w:spacing w:line="276" w:lineRule="auto"/>
        <w:ind w:left="284" w:hanging="284"/>
        <w:jc w:val="both"/>
        <w:rPr>
          <w:sz w:val="24"/>
          <w:szCs w:val="24"/>
        </w:rPr>
      </w:pPr>
      <w:r w:rsidRPr="006B143D">
        <w:rPr>
          <w:sz w:val="24"/>
          <w:szCs w:val="24"/>
        </w:rPr>
        <w:t>1. Wykonawca zapłaci Zamawiającemu karę umowną w następujących przypadkach:</w:t>
      </w:r>
    </w:p>
    <w:p w:rsidR="006B143D" w:rsidRPr="006B143D" w:rsidRDefault="006B143D" w:rsidP="006B143D">
      <w:pPr>
        <w:spacing w:line="276" w:lineRule="auto"/>
        <w:ind w:left="284" w:hanging="284"/>
        <w:jc w:val="both"/>
        <w:rPr>
          <w:sz w:val="24"/>
          <w:szCs w:val="24"/>
        </w:rPr>
      </w:pPr>
      <w:r w:rsidRPr="006B143D">
        <w:rPr>
          <w:sz w:val="24"/>
          <w:szCs w:val="24"/>
        </w:rPr>
        <w:t xml:space="preserve">a) </w:t>
      </w:r>
      <w:r w:rsidRPr="006B143D">
        <w:rPr>
          <w:spacing w:val="-6"/>
          <w:sz w:val="24"/>
          <w:szCs w:val="24"/>
        </w:rPr>
        <w:t xml:space="preserve">za zwłokę </w:t>
      </w:r>
      <w:r w:rsidRPr="006B143D">
        <w:rPr>
          <w:sz w:val="24"/>
          <w:szCs w:val="24"/>
        </w:rPr>
        <w:t>w oddaniu określonego w umowie przedmiotu zamówienia (</w:t>
      </w:r>
      <w:r w:rsidRPr="006B143D">
        <w:rPr>
          <w:spacing w:val="-6"/>
          <w:sz w:val="24"/>
          <w:szCs w:val="24"/>
        </w:rPr>
        <w:t>§ 3 ust. 1)</w:t>
      </w:r>
      <w:r w:rsidRPr="006B143D">
        <w:rPr>
          <w:sz w:val="24"/>
          <w:szCs w:val="24"/>
        </w:rPr>
        <w:t xml:space="preserve"> w wysokości 0,2% wynagrodzenia umowne</w:t>
      </w:r>
      <w:r w:rsidR="00DC1853">
        <w:rPr>
          <w:sz w:val="24"/>
          <w:szCs w:val="24"/>
        </w:rPr>
        <w:t xml:space="preserve">go brutto za każdy dzień zwłoki, </w:t>
      </w:r>
      <w:r w:rsidR="00DC1853" w:rsidRPr="00D57307">
        <w:rPr>
          <w:sz w:val="24"/>
        </w:rPr>
        <w:t>nie więcej niż 15% wartości przedmiotu umowy</w:t>
      </w:r>
      <w:r w:rsidR="00DC1853">
        <w:rPr>
          <w:sz w:val="24"/>
        </w:rPr>
        <w:t>.</w:t>
      </w:r>
    </w:p>
    <w:p w:rsidR="006B143D" w:rsidRDefault="006B143D" w:rsidP="006B143D">
      <w:pPr>
        <w:spacing w:line="276" w:lineRule="auto"/>
        <w:ind w:left="284" w:hanging="284"/>
        <w:jc w:val="both"/>
        <w:rPr>
          <w:sz w:val="24"/>
        </w:rPr>
      </w:pPr>
      <w:r w:rsidRPr="006B143D">
        <w:rPr>
          <w:spacing w:val="-6"/>
          <w:sz w:val="24"/>
          <w:szCs w:val="24"/>
        </w:rPr>
        <w:t>b) za zwłokę w reakcji serwisowej, usunięciu wad stwierdzonych przy odbiorze lub w okresie gwarancji i rękojmi oraz zwłokę w wymianie towaru na towar wolny od wad, w wysokości 0,2% wynagrodzenia umownego brutto za każdy dzień zwłoki ( § 3 ust. 5 oraz §9 ust. 4)</w:t>
      </w:r>
      <w:r w:rsidR="00DC1853">
        <w:rPr>
          <w:spacing w:val="-6"/>
          <w:sz w:val="24"/>
          <w:szCs w:val="24"/>
        </w:rPr>
        <w:t xml:space="preserve">, </w:t>
      </w:r>
      <w:r w:rsidR="00DC1853" w:rsidRPr="00D57307">
        <w:rPr>
          <w:sz w:val="24"/>
        </w:rPr>
        <w:t>nie więcej niż 15% wartości przedmiotu umowy</w:t>
      </w:r>
      <w:r w:rsidR="00DC1853">
        <w:rPr>
          <w:sz w:val="24"/>
        </w:rPr>
        <w:t>.</w:t>
      </w:r>
    </w:p>
    <w:p w:rsidR="0003219B" w:rsidRDefault="0003219B" w:rsidP="006B143D">
      <w:pPr>
        <w:spacing w:line="276" w:lineRule="auto"/>
        <w:ind w:left="284" w:hanging="284"/>
        <w:jc w:val="both"/>
        <w:rPr>
          <w:sz w:val="24"/>
        </w:rPr>
      </w:pPr>
    </w:p>
    <w:p w:rsidR="00DC1853" w:rsidRPr="006B143D" w:rsidRDefault="00DC1853" w:rsidP="006B143D">
      <w:p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</w:rPr>
        <w:t xml:space="preserve">Pozostałe zapisy pozostają bez zmian. </w:t>
      </w:r>
    </w:p>
    <w:p w:rsidR="0003219B" w:rsidRDefault="0003219B" w:rsidP="0003219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21CA7">
        <w:rPr>
          <w:b/>
          <w:sz w:val="24"/>
          <w:u w:val="single"/>
        </w:rPr>
        <w:t xml:space="preserve">Pytanie </w:t>
      </w:r>
      <w:r>
        <w:rPr>
          <w:b/>
          <w:sz w:val="24"/>
          <w:u w:val="single"/>
        </w:rPr>
        <w:t>3</w:t>
      </w:r>
    </w:p>
    <w:p w:rsidR="00D57307" w:rsidRPr="0003219B" w:rsidRDefault="00D57307" w:rsidP="0003219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D57307">
        <w:rPr>
          <w:sz w:val="24"/>
        </w:rPr>
        <w:t>Czy Zamawiający dopuszcza wykreślenie punktu c w § 7 ust. 1?</w:t>
      </w:r>
    </w:p>
    <w:p w:rsidR="00FE4ED6" w:rsidRPr="00AF1836" w:rsidRDefault="00FE4ED6" w:rsidP="0003219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F1836">
        <w:rPr>
          <w:sz w:val="24"/>
          <w:u w:val="single"/>
        </w:rPr>
        <w:t>Odpowiedź</w:t>
      </w:r>
    </w:p>
    <w:p w:rsidR="00FE4ED6" w:rsidRDefault="00FE4ED6" w:rsidP="0003219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Nie, Zamawiający nie wyraża zgody.</w:t>
      </w:r>
    </w:p>
    <w:p w:rsidR="0003219B" w:rsidRPr="00B21CA7" w:rsidRDefault="0003219B" w:rsidP="0003219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21CA7">
        <w:rPr>
          <w:b/>
          <w:sz w:val="24"/>
          <w:u w:val="single"/>
        </w:rPr>
        <w:t xml:space="preserve">Pytanie </w:t>
      </w:r>
      <w:r>
        <w:rPr>
          <w:b/>
          <w:sz w:val="24"/>
          <w:u w:val="single"/>
        </w:rPr>
        <w:t>4</w:t>
      </w:r>
      <w:r w:rsidRPr="00B21CA7">
        <w:rPr>
          <w:b/>
          <w:sz w:val="24"/>
          <w:u w:val="single"/>
        </w:rPr>
        <w:t xml:space="preserve"> </w:t>
      </w:r>
    </w:p>
    <w:p w:rsidR="00D57307" w:rsidRDefault="00D57307" w:rsidP="0003219B">
      <w:pPr>
        <w:pStyle w:val="Tekstpodstawowywcity3"/>
        <w:spacing w:before="120" w:after="120"/>
        <w:ind w:firstLine="0"/>
        <w:rPr>
          <w:sz w:val="24"/>
        </w:rPr>
      </w:pPr>
      <w:r w:rsidRPr="00D57307">
        <w:rPr>
          <w:sz w:val="24"/>
        </w:rPr>
        <w:t>Czy w § 10 Zamawiający dopuszcza umieszczenie zapisu "po uzgodnieniu z Wykonawcą" (dotyczy zlecenia naprawy stronie trzeciej)?</w:t>
      </w:r>
    </w:p>
    <w:p w:rsidR="00EA5517" w:rsidRPr="00AF1836" w:rsidRDefault="00EA5517" w:rsidP="0003219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F1836">
        <w:rPr>
          <w:sz w:val="24"/>
          <w:u w:val="single"/>
        </w:rPr>
        <w:t>Odpowiedź</w:t>
      </w:r>
    </w:p>
    <w:p w:rsidR="00EA5517" w:rsidRDefault="00EA5517" w:rsidP="0003219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Nie, Zamawiający nie wyraża zgody.</w:t>
      </w:r>
    </w:p>
    <w:p w:rsidR="0003219B" w:rsidRPr="00B21CA7" w:rsidRDefault="0003219B" w:rsidP="0003219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21CA7">
        <w:rPr>
          <w:b/>
          <w:sz w:val="24"/>
          <w:u w:val="single"/>
        </w:rPr>
        <w:t xml:space="preserve">Pytanie </w:t>
      </w:r>
      <w:r>
        <w:rPr>
          <w:b/>
          <w:sz w:val="24"/>
          <w:u w:val="single"/>
        </w:rPr>
        <w:t>5</w:t>
      </w:r>
      <w:r w:rsidRPr="00B21CA7">
        <w:rPr>
          <w:b/>
          <w:sz w:val="24"/>
          <w:u w:val="single"/>
        </w:rPr>
        <w:t xml:space="preserve"> </w:t>
      </w:r>
    </w:p>
    <w:p w:rsidR="00D57307" w:rsidRDefault="00D57307" w:rsidP="0003219B">
      <w:pPr>
        <w:pStyle w:val="Tekstpodstawowywcity3"/>
        <w:spacing w:before="120" w:after="120"/>
        <w:ind w:firstLine="0"/>
        <w:rPr>
          <w:sz w:val="24"/>
        </w:rPr>
      </w:pPr>
      <w:r w:rsidRPr="00D57307">
        <w:rPr>
          <w:sz w:val="24"/>
        </w:rPr>
        <w:t xml:space="preserve">Czy Zamawiający dopuszcza możliwość umieszczenia w umowie następującego zapisu: "Strony ustalają, iż w przypadku zmiany kursu EUR/PLN o więcej niż +/- 5% względem kursu EUR/PLN banku PKO BP z dnia złożenia oferty, cena oferty zostanie zaktualizowana proporcjonalnie do zaistniałej zmiany (obniżenie lub podwyższenie ceny) w momencie </w:t>
      </w:r>
      <w:r w:rsidRPr="00D57307">
        <w:rPr>
          <w:sz w:val="24"/>
        </w:rPr>
        <w:lastRenderedPageBreak/>
        <w:t>zaistnienia zmiany kursu." (taki zapis umożliwi złożenie oferty bez konieczności dostosowania poziomu cenowego do rosnącego kursu EUR)?</w:t>
      </w:r>
    </w:p>
    <w:p w:rsidR="00EA5517" w:rsidRPr="00AF1836" w:rsidRDefault="00EA5517" w:rsidP="0003219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F1836">
        <w:rPr>
          <w:sz w:val="24"/>
          <w:u w:val="single"/>
        </w:rPr>
        <w:t>Odpowiedź</w:t>
      </w:r>
    </w:p>
    <w:p w:rsidR="00EA5517" w:rsidRDefault="00EA5517" w:rsidP="0003219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Nie, Zamawiający nie wyraża zgody.</w:t>
      </w:r>
    </w:p>
    <w:p w:rsidR="0003219B" w:rsidRPr="0003219B" w:rsidRDefault="0003219B" w:rsidP="0003219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21CA7">
        <w:rPr>
          <w:b/>
          <w:sz w:val="24"/>
          <w:u w:val="single"/>
        </w:rPr>
        <w:t xml:space="preserve">Pytanie </w:t>
      </w:r>
      <w:r>
        <w:rPr>
          <w:b/>
          <w:sz w:val="24"/>
          <w:u w:val="single"/>
        </w:rPr>
        <w:t>6</w:t>
      </w:r>
      <w:r w:rsidRPr="00B21CA7">
        <w:rPr>
          <w:b/>
          <w:sz w:val="24"/>
          <w:u w:val="single"/>
        </w:rPr>
        <w:t xml:space="preserve"> </w:t>
      </w:r>
    </w:p>
    <w:p w:rsidR="006D4AB3" w:rsidRDefault="00D57307" w:rsidP="0003219B">
      <w:pPr>
        <w:pStyle w:val="Tekstpodstawowywcity3"/>
        <w:spacing w:before="120" w:after="120"/>
        <w:ind w:firstLine="0"/>
        <w:rPr>
          <w:sz w:val="24"/>
        </w:rPr>
      </w:pPr>
      <w:r w:rsidRPr="00D57307">
        <w:rPr>
          <w:sz w:val="24"/>
        </w:rPr>
        <w:t>Czy Zamawiający dopuszcza złożenie oferty w EUR przy założeniu, że przeliczenie nastąpi w dniu wystawienia faktury VAT według kursu sprzedaży banku PKO BP?</w:t>
      </w:r>
    </w:p>
    <w:p w:rsidR="00EA5517" w:rsidRPr="00AF1836" w:rsidRDefault="00EA5517" w:rsidP="0003219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F1836">
        <w:rPr>
          <w:sz w:val="24"/>
          <w:u w:val="single"/>
        </w:rPr>
        <w:t>Odpowiedź</w:t>
      </w:r>
    </w:p>
    <w:p w:rsidR="00EA5517" w:rsidRDefault="00EA5517" w:rsidP="0003219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Nie, Zamawiający nie wyraża zgody.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57307" w:rsidRPr="00D57307">
        <w:rPr>
          <w:sz w:val="24"/>
        </w:rPr>
        <w:t>(t.j.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AB1" w:rsidRDefault="00586AB1">
      <w:r>
        <w:separator/>
      </w:r>
    </w:p>
  </w:endnote>
  <w:endnote w:type="continuationSeparator" w:id="0">
    <w:p w:rsidR="00586AB1" w:rsidRDefault="00586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411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4112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AB1" w:rsidRDefault="00586AB1">
      <w:r>
        <w:separator/>
      </w:r>
    </w:p>
  </w:footnote>
  <w:footnote w:type="continuationSeparator" w:id="0">
    <w:p w:rsidR="00586AB1" w:rsidRDefault="00586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307" w:rsidRDefault="00D573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307" w:rsidRDefault="00D573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307" w:rsidRDefault="00D573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pacing w:val="1"/>
        <w:sz w:val="22"/>
        <w:szCs w:val="22"/>
        <w:lang w:val="pl-PL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C405371"/>
    <w:multiLevelType w:val="hybridMultilevel"/>
    <w:tmpl w:val="D12E78DE"/>
    <w:lvl w:ilvl="0" w:tplc="E3E094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AB1"/>
    <w:rsid w:val="00031374"/>
    <w:rsid w:val="0003219B"/>
    <w:rsid w:val="00041125"/>
    <w:rsid w:val="000A1097"/>
    <w:rsid w:val="00180C6E"/>
    <w:rsid w:val="001813B4"/>
    <w:rsid w:val="004A75F2"/>
    <w:rsid w:val="005144A9"/>
    <w:rsid w:val="00586AB1"/>
    <w:rsid w:val="005B1B08"/>
    <w:rsid w:val="00662BDB"/>
    <w:rsid w:val="006B143D"/>
    <w:rsid w:val="006B7198"/>
    <w:rsid w:val="006D4AB3"/>
    <w:rsid w:val="006F3B81"/>
    <w:rsid w:val="00711D4B"/>
    <w:rsid w:val="00897AB0"/>
    <w:rsid w:val="00A76C03"/>
    <w:rsid w:val="00A905AC"/>
    <w:rsid w:val="00AF1836"/>
    <w:rsid w:val="00B21CA7"/>
    <w:rsid w:val="00BA6584"/>
    <w:rsid w:val="00C370F2"/>
    <w:rsid w:val="00C44EEC"/>
    <w:rsid w:val="00CD20AF"/>
    <w:rsid w:val="00D57307"/>
    <w:rsid w:val="00DB7F61"/>
    <w:rsid w:val="00DC1853"/>
    <w:rsid w:val="00DF32E8"/>
    <w:rsid w:val="00E2789F"/>
    <w:rsid w:val="00EA14B3"/>
    <w:rsid w:val="00EA416E"/>
    <w:rsid w:val="00EA5517"/>
    <w:rsid w:val="00FC5957"/>
    <w:rsid w:val="00FD265E"/>
    <w:rsid w:val="00FE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0BF3D6-40A1-4DF0-ADDA-790D8076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411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1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491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2020-04-29T09:54:00Z</cp:lastPrinted>
  <dcterms:created xsi:type="dcterms:W3CDTF">2020-04-29T09:54:00Z</dcterms:created>
  <dcterms:modified xsi:type="dcterms:W3CDTF">2020-04-29T09:54:00Z</dcterms:modified>
</cp:coreProperties>
</file>