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928" w:rsidRPr="002211F1" w:rsidRDefault="00432928" w:rsidP="002211F1">
      <w:pPr>
        <w:spacing w:line="276" w:lineRule="auto"/>
        <w:rPr>
          <w:b/>
          <w:bCs/>
          <w:sz w:val="22"/>
          <w:szCs w:val="22"/>
        </w:rPr>
      </w:pPr>
      <w:r w:rsidRPr="002211F1">
        <w:rPr>
          <w:b/>
          <w:bCs/>
          <w:sz w:val="22"/>
          <w:szCs w:val="22"/>
        </w:rPr>
        <w:t>Politechnika Rzeszowska</w:t>
      </w:r>
    </w:p>
    <w:p w:rsidR="006D4AB3" w:rsidRPr="002211F1" w:rsidRDefault="00432928" w:rsidP="002211F1">
      <w:pPr>
        <w:spacing w:line="276" w:lineRule="auto"/>
        <w:rPr>
          <w:b/>
          <w:bCs/>
          <w:sz w:val="22"/>
          <w:szCs w:val="22"/>
        </w:rPr>
      </w:pPr>
      <w:r w:rsidRPr="002211F1">
        <w:rPr>
          <w:b/>
          <w:bCs/>
          <w:sz w:val="22"/>
          <w:szCs w:val="22"/>
        </w:rPr>
        <w:t>Dział Logistyki i Zamówień Publicznych</w:t>
      </w:r>
    </w:p>
    <w:p w:rsidR="006D4AB3" w:rsidRPr="002211F1" w:rsidRDefault="00432928" w:rsidP="002211F1">
      <w:pPr>
        <w:spacing w:line="276" w:lineRule="auto"/>
        <w:rPr>
          <w:b/>
          <w:bCs/>
          <w:sz w:val="22"/>
          <w:szCs w:val="22"/>
        </w:rPr>
      </w:pPr>
      <w:r w:rsidRPr="002211F1">
        <w:rPr>
          <w:b/>
          <w:bCs/>
          <w:sz w:val="22"/>
          <w:szCs w:val="22"/>
        </w:rPr>
        <w:t>Al. Powstańców Warszawy</w:t>
      </w:r>
      <w:r w:rsidR="006D4AB3" w:rsidRPr="002211F1">
        <w:rPr>
          <w:b/>
          <w:bCs/>
          <w:sz w:val="22"/>
          <w:szCs w:val="22"/>
        </w:rPr>
        <w:t xml:space="preserve"> </w:t>
      </w:r>
      <w:r w:rsidRPr="002211F1">
        <w:rPr>
          <w:b/>
          <w:bCs/>
          <w:sz w:val="22"/>
          <w:szCs w:val="22"/>
        </w:rPr>
        <w:t>12</w:t>
      </w:r>
    </w:p>
    <w:p w:rsidR="006D4AB3" w:rsidRPr="002211F1" w:rsidRDefault="00432928" w:rsidP="002211F1">
      <w:pPr>
        <w:spacing w:line="276" w:lineRule="auto"/>
        <w:rPr>
          <w:b/>
          <w:bCs/>
          <w:sz w:val="22"/>
          <w:szCs w:val="22"/>
        </w:rPr>
      </w:pPr>
      <w:r w:rsidRPr="002211F1">
        <w:rPr>
          <w:b/>
          <w:bCs/>
          <w:sz w:val="22"/>
          <w:szCs w:val="22"/>
        </w:rPr>
        <w:t>35-959</w:t>
      </w:r>
      <w:r w:rsidR="006D4AB3" w:rsidRPr="002211F1">
        <w:rPr>
          <w:b/>
          <w:bCs/>
          <w:sz w:val="22"/>
          <w:szCs w:val="22"/>
        </w:rPr>
        <w:t xml:space="preserve"> </w:t>
      </w:r>
      <w:r w:rsidRPr="002211F1">
        <w:rPr>
          <w:b/>
          <w:bCs/>
          <w:sz w:val="22"/>
          <w:szCs w:val="22"/>
        </w:rPr>
        <w:t>Rzeszów</w:t>
      </w:r>
    </w:p>
    <w:p w:rsidR="006D4AB3" w:rsidRPr="002211F1" w:rsidRDefault="006D4AB3" w:rsidP="002211F1">
      <w:pPr>
        <w:pStyle w:val="Nagwek"/>
        <w:tabs>
          <w:tab w:val="clear" w:pos="4536"/>
          <w:tab w:val="clear" w:pos="9072"/>
        </w:tabs>
        <w:spacing w:line="276" w:lineRule="auto"/>
        <w:rPr>
          <w:b/>
          <w:bCs/>
          <w:sz w:val="22"/>
          <w:szCs w:val="22"/>
        </w:rPr>
      </w:pPr>
    </w:p>
    <w:p w:rsidR="006D4AB3" w:rsidRPr="002211F1" w:rsidRDefault="006D4AB3" w:rsidP="002211F1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sz w:val="22"/>
          <w:szCs w:val="22"/>
        </w:rPr>
      </w:pPr>
    </w:p>
    <w:p w:rsidR="006D4AB3" w:rsidRPr="002211F1" w:rsidRDefault="006D4AB3" w:rsidP="002211F1">
      <w:pPr>
        <w:pStyle w:val="Nagwek"/>
        <w:tabs>
          <w:tab w:val="clear" w:pos="4536"/>
        </w:tabs>
        <w:spacing w:line="276" w:lineRule="auto"/>
        <w:rPr>
          <w:sz w:val="22"/>
          <w:szCs w:val="22"/>
        </w:rPr>
      </w:pPr>
      <w:r w:rsidRPr="002211F1">
        <w:rPr>
          <w:b/>
          <w:bCs/>
          <w:sz w:val="22"/>
          <w:szCs w:val="22"/>
        </w:rPr>
        <w:t xml:space="preserve">Pismo: </w:t>
      </w:r>
      <w:r w:rsidR="00432928" w:rsidRPr="002211F1">
        <w:rPr>
          <w:b/>
          <w:bCs/>
          <w:sz w:val="22"/>
          <w:szCs w:val="22"/>
        </w:rPr>
        <w:t>NA/P/106/2020/9</w:t>
      </w:r>
      <w:r w:rsidRPr="002211F1">
        <w:rPr>
          <w:sz w:val="22"/>
          <w:szCs w:val="22"/>
        </w:rPr>
        <w:tab/>
        <w:t xml:space="preserve"> </w:t>
      </w:r>
      <w:r w:rsidR="00432928" w:rsidRPr="002211F1">
        <w:rPr>
          <w:sz w:val="22"/>
          <w:szCs w:val="22"/>
        </w:rPr>
        <w:t>Rzeszów</w:t>
      </w:r>
      <w:r w:rsidRPr="002211F1">
        <w:rPr>
          <w:sz w:val="22"/>
          <w:szCs w:val="22"/>
        </w:rPr>
        <w:t xml:space="preserve"> dnia: </w:t>
      </w:r>
      <w:r w:rsidR="00B1110C" w:rsidRPr="002211F1">
        <w:rPr>
          <w:sz w:val="22"/>
          <w:szCs w:val="22"/>
        </w:rPr>
        <w:t>2020-05-08</w:t>
      </w:r>
    </w:p>
    <w:p w:rsidR="006D4AB3" w:rsidRPr="002211F1" w:rsidRDefault="006D4AB3" w:rsidP="002211F1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6D4AB3" w:rsidRPr="002211F1" w:rsidRDefault="006D4AB3" w:rsidP="002211F1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:rsidR="006D4AB3" w:rsidRPr="002211F1" w:rsidRDefault="006D4AB3" w:rsidP="002211F1">
      <w:pPr>
        <w:pStyle w:val="Nagwek1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2211F1">
        <w:rPr>
          <w:rFonts w:ascii="Times New Roman" w:hAnsi="Times New Roman"/>
          <w:sz w:val="22"/>
          <w:szCs w:val="22"/>
        </w:rPr>
        <w:t>O D P O W I E D Ź</w:t>
      </w:r>
    </w:p>
    <w:p w:rsidR="006D4AB3" w:rsidRPr="002211F1" w:rsidRDefault="006D4AB3" w:rsidP="002211F1">
      <w:pPr>
        <w:pStyle w:val="Nagwek1"/>
        <w:spacing w:before="0" w:line="276" w:lineRule="auto"/>
        <w:jc w:val="center"/>
        <w:rPr>
          <w:rFonts w:ascii="Times New Roman" w:hAnsi="Times New Roman"/>
          <w:sz w:val="22"/>
          <w:szCs w:val="22"/>
        </w:rPr>
      </w:pPr>
      <w:r w:rsidRPr="002211F1">
        <w:rPr>
          <w:rFonts w:ascii="Times New Roman" w:hAnsi="Times New Roman"/>
          <w:sz w:val="22"/>
          <w:szCs w:val="22"/>
        </w:rPr>
        <w:t xml:space="preserve">na zapytania </w:t>
      </w:r>
      <w:r w:rsidR="00B1110C" w:rsidRPr="002211F1">
        <w:rPr>
          <w:rFonts w:ascii="Times New Roman" w:hAnsi="Times New Roman"/>
          <w:sz w:val="22"/>
          <w:szCs w:val="22"/>
        </w:rPr>
        <w:t>i zmiana</w:t>
      </w:r>
      <w:r w:rsidRPr="002211F1">
        <w:rPr>
          <w:rFonts w:ascii="Times New Roman" w:hAnsi="Times New Roman"/>
          <w:sz w:val="22"/>
          <w:szCs w:val="22"/>
        </w:rPr>
        <w:t xml:space="preserve"> SIWZ</w:t>
      </w:r>
    </w:p>
    <w:p w:rsidR="006D4AB3" w:rsidRPr="002211F1" w:rsidRDefault="006D4AB3" w:rsidP="002211F1">
      <w:pPr>
        <w:spacing w:before="120" w:after="120" w:line="276" w:lineRule="auto"/>
        <w:ind w:left="284"/>
        <w:jc w:val="both"/>
        <w:rPr>
          <w:i/>
          <w:sz w:val="22"/>
          <w:szCs w:val="22"/>
        </w:rPr>
      </w:pPr>
      <w:r w:rsidRPr="002211F1">
        <w:rPr>
          <w:i/>
          <w:sz w:val="22"/>
          <w:szCs w:val="22"/>
        </w:rPr>
        <w:t>Szanowni Państwo,</w:t>
      </w:r>
    </w:p>
    <w:p w:rsidR="006D4AB3" w:rsidRPr="002211F1" w:rsidRDefault="006D4AB3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32928" w:rsidRPr="002211F1">
        <w:rPr>
          <w:sz w:val="22"/>
          <w:szCs w:val="22"/>
        </w:rPr>
        <w:t>(</w:t>
      </w:r>
      <w:proofErr w:type="spellStart"/>
      <w:r w:rsidR="00432928" w:rsidRPr="002211F1">
        <w:rPr>
          <w:sz w:val="22"/>
          <w:szCs w:val="22"/>
        </w:rPr>
        <w:t>t.j</w:t>
      </w:r>
      <w:proofErr w:type="spellEnd"/>
      <w:r w:rsidR="00432928" w:rsidRPr="002211F1">
        <w:rPr>
          <w:sz w:val="22"/>
          <w:szCs w:val="22"/>
        </w:rPr>
        <w:t>. Dz.U. z 2019 r. poz. 1843)</w:t>
      </w:r>
      <w:r w:rsidRPr="002211F1">
        <w:rPr>
          <w:sz w:val="22"/>
          <w:szCs w:val="22"/>
        </w:rPr>
        <w:t xml:space="preserve"> w trybie </w:t>
      </w:r>
      <w:r w:rsidR="00432928" w:rsidRPr="002211F1">
        <w:rPr>
          <w:b/>
          <w:sz w:val="22"/>
          <w:szCs w:val="22"/>
        </w:rPr>
        <w:t>przetarg</w:t>
      </w:r>
      <w:r w:rsidR="00B1110C" w:rsidRPr="002211F1">
        <w:rPr>
          <w:b/>
          <w:sz w:val="22"/>
          <w:szCs w:val="22"/>
        </w:rPr>
        <w:t>u</w:t>
      </w:r>
      <w:r w:rsidR="00432928" w:rsidRPr="002211F1">
        <w:rPr>
          <w:b/>
          <w:sz w:val="22"/>
          <w:szCs w:val="22"/>
        </w:rPr>
        <w:t xml:space="preserve"> nieograniczon</w:t>
      </w:r>
      <w:r w:rsidR="00B1110C" w:rsidRPr="002211F1">
        <w:rPr>
          <w:b/>
          <w:sz w:val="22"/>
          <w:szCs w:val="22"/>
        </w:rPr>
        <w:t>ego</w:t>
      </w:r>
      <w:r w:rsidRPr="002211F1">
        <w:rPr>
          <w:sz w:val="22"/>
          <w:szCs w:val="22"/>
        </w:rPr>
        <w:t>, na:</w:t>
      </w:r>
    </w:p>
    <w:p w:rsidR="006D4AB3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Sukcesywna dostawa gazów dla jednostek Politechniki Rzeszowskiej  przez okres 24 miesięcy.</w:t>
      </w:r>
      <w:r w:rsidR="006D4AB3" w:rsidRPr="002211F1">
        <w:rPr>
          <w:sz w:val="22"/>
          <w:szCs w:val="22"/>
        </w:rPr>
        <w:t>,</w:t>
      </w:r>
    </w:p>
    <w:p w:rsidR="00432928" w:rsidRPr="002211F1" w:rsidRDefault="006D4AB3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sz w:val="22"/>
          <w:szCs w:val="22"/>
        </w:rPr>
        <w:t>Treść wspomnianej prośby jest następująca :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  <w:u w:val="single"/>
        </w:rPr>
      </w:pPr>
      <w:r w:rsidRPr="002211F1">
        <w:rPr>
          <w:sz w:val="22"/>
          <w:szCs w:val="22"/>
          <w:u w:val="single"/>
        </w:rPr>
        <w:t>SIWZ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1</w:t>
      </w:r>
      <w:r w:rsidRPr="002211F1">
        <w:rPr>
          <w:sz w:val="22"/>
          <w:szCs w:val="22"/>
        </w:rPr>
        <w:t>.</w:t>
      </w:r>
      <w:r w:rsidRPr="002211F1">
        <w:rPr>
          <w:sz w:val="22"/>
          <w:szCs w:val="22"/>
        </w:rPr>
        <w:tab/>
        <w:t>Dla gazów będących przedmiotem niniejszego postępowania nie stosuje się pojęcia gwarancji. W przypadku ewentualnej reklamacji Zamawiający powołuje się na niezgodność towaru z warunkami określonymi w SIWZ albo w udzielonym zamówieniu. Prawo gwarancji natomiast jest szerszym pojęciem, które wnosi dodatkowe prawa niemające zastosowani w tematyce gazów. Proszę o poprawę zapisu pkt. 16.6 i 16.7.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2.</w:t>
      </w:r>
      <w:r w:rsidRPr="002211F1">
        <w:rPr>
          <w:sz w:val="22"/>
          <w:szCs w:val="22"/>
        </w:rPr>
        <w:tab/>
        <w:t>Termin wykonania oraz okres gwarancji nie są podawane we wzorze oferty, dlatego wnoszę o poprawienie zapisu pkt. 16.6 i 16.7 w tym zakresie.</w:t>
      </w:r>
    </w:p>
    <w:p w:rsidR="00432928" w:rsidRPr="002211F1" w:rsidRDefault="00B1110C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W pkt. 16.6 i 16.7 są podane standardowe informacje, które zgodnie z ustawa </w:t>
      </w:r>
      <w:proofErr w:type="spellStart"/>
      <w:r w:rsidRPr="002211F1">
        <w:rPr>
          <w:sz w:val="22"/>
          <w:szCs w:val="22"/>
        </w:rPr>
        <w:t>pzp</w:t>
      </w:r>
      <w:proofErr w:type="spellEnd"/>
      <w:r w:rsidRPr="002211F1">
        <w:rPr>
          <w:sz w:val="22"/>
          <w:szCs w:val="22"/>
        </w:rPr>
        <w:t xml:space="preserve"> powinno podawać się na otwarciu ofert. W przedmiotowym postępowaniu, ze względu na przedmiot zamówienia nie ma zastawanie gwarancja, a termin wykonanie jest narzucony przez SIWZ.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  <w:u w:val="single"/>
        </w:rPr>
      </w:pPr>
      <w:r w:rsidRPr="002211F1">
        <w:rPr>
          <w:sz w:val="22"/>
          <w:szCs w:val="22"/>
          <w:u w:val="single"/>
        </w:rPr>
        <w:t>Formularz rzeczowo - cenowy</w:t>
      </w:r>
    </w:p>
    <w:p w:rsidR="00432928" w:rsidRPr="00906B10" w:rsidRDefault="00432928" w:rsidP="002211F1">
      <w:pPr>
        <w:pStyle w:val="Tekstpodstawowywcity3"/>
        <w:spacing w:before="120" w:after="120" w:line="276" w:lineRule="auto"/>
        <w:ind w:firstLine="0"/>
        <w:rPr>
          <w:b/>
          <w:sz w:val="22"/>
          <w:szCs w:val="22"/>
        </w:rPr>
      </w:pPr>
      <w:r w:rsidRPr="00906B10">
        <w:rPr>
          <w:b/>
          <w:sz w:val="22"/>
          <w:szCs w:val="22"/>
        </w:rPr>
        <w:t>Zadanie 1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1.</w:t>
      </w:r>
      <w:r w:rsidRPr="002211F1">
        <w:rPr>
          <w:sz w:val="22"/>
          <w:szCs w:val="22"/>
        </w:rPr>
        <w:tab/>
        <w:t>W opisie nazwy niektórych produktów (np. poz.1, 2, 4, 7 itd.) widniej "50 m3", które w ocenie Oferenta winno być wskazaniem pojemności wodnej butli wyrażonej w litrach lub dm3. Proszę o korektę formularza w tym zakresie, by opis powodował innych interpretacji.</w:t>
      </w:r>
    </w:p>
    <w:p w:rsidR="004F3B70" w:rsidRPr="002211F1" w:rsidRDefault="004F3B70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Zamawiający dokonuje korekty w tym zakresie formularza i umieszcza na stronie nowy, poprawiony formularz.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2.</w:t>
      </w:r>
      <w:r w:rsidRPr="002211F1">
        <w:rPr>
          <w:sz w:val="22"/>
          <w:szCs w:val="22"/>
        </w:rPr>
        <w:tab/>
        <w:t xml:space="preserve">Dla poz. </w:t>
      </w:r>
      <w:r w:rsidR="004F3B70" w:rsidRPr="002211F1">
        <w:rPr>
          <w:sz w:val="22"/>
          <w:szCs w:val="22"/>
        </w:rPr>
        <w:t xml:space="preserve">4 </w:t>
      </w:r>
      <w:r w:rsidRPr="002211F1">
        <w:rPr>
          <w:sz w:val="22"/>
          <w:szCs w:val="22"/>
        </w:rPr>
        <w:t>proszę o pozostawienie jednej wartości pojemności dla butli.</w:t>
      </w:r>
    </w:p>
    <w:p w:rsidR="004F3B70" w:rsidRPr="002211F1" w:rsidRDefault="004F3B70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Wymagana pojemność 50 dm3.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lastRenderedPageBreak/>
        <w:t>3.</w:t>
      </w:r>
      <w:r w:rsidRPr="002211F1">
        <w:rPr>
          <w:sz w:val="22"/>
          <w:szCs w:val="22"/>
        </w:rPr>
        <w:tab/>
        <w:t>Proszę o wskazanie różnicy między produktami z poz. 2 i 5 albo o scalenie tych pozycji, gdyż aktualne zapisy interpretowane są przez Oferenta jako zdublowanie pozycji.</w:t>
      </w:r>
    </w:p>
    <w:p w:rsidR="004F3B70" w:rsidRPr="002211F1" w:rsidRDefault="004F3B70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Zamawiający dokonuje scalenia tych pozycji.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4.</w:t>
      </w:r>
      <w:r w:rsidRPr="002211F1">
        <w:rPr>
          <w:sz w:val="22"/>
          <w:szCs w:val="22"/>
        </w:rPr>
        <w:tab/>
        <w:t>Czy zamawiający dopuszcza w poz. 7 argon techniczny w butli o nie co mniejszej pojemności tj. 30 l?</w:t>
      </w:r>
    </w:p>
    <w:p w:rsidR="004F3B70" w:rsidRPr="002211F1" w:rsidRDefault="004F3B70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Zamawiający d</w:t>
      </w:r>
      <w:r w:rsidR="008A082A" w:rsidRPr="002211F1">
        <w:rPr>
          <w:sz w:val="22"/>
          <w:szCs w:val="22"/>
        </w:rPr>
        <w:t>opuszcza butlę o pojemności 30l i dokonuje zmiany w formularzu.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5.</w:t>
      </w:r>
      <w:r w:rsidRPr="002211F1">
        <w:rPr>
          <w:sz w:val="22"/>
          <w:szCs w:val="22"/>
        </w:rPr>
        <w:tab/>
        <w:t>Proszę o wskazanie różnicy między produktami z poz. 9 i 10 albo o scalenie tych pozycji, gdyż aktualne zapisy interpretowane są przez Oferenta jako zdublowanie pozycji.</w:t>
      </w:r>
    </w:p>
    <w:p w:rsidR="008A082A" w:rsidRPr="002211F1" w:rsidRDefault="008A082A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Zamawiający dokonuje scalenia tych pozycji.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6.</w:t>
      </w:r>
      <w:r w:rsidRPr="002211F1">
        <w:rPr>
          <w:sz w:val="22"/>
          <w:szCs w:val="22"/>
        </w:rPr>
        <w:tab/>
        <w:t>Proszę o korektę nazwy poz.11 tj. acetylenu, dla którego nie określa się ciśnienia gazu w butli.</w:t>
      </w:r>
    </w:p>
    <w:p w:rsidR="008A082A" w:rsidRPr="002211F1" w:rsidRDefault="008A082A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Zamawiający wykreśla z nazwy pozycji - ciśnienie gazu w butli.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7.</w:t>
      </w:r>
      <w:r w:rsidRPr="002211F1">
        <w:rPr>
          <w:sz w:val="22"/>
          <w:szCs w:val="22"/>
        </w:rPr>
        <w:tab/>
        <w:t>Dla poz. 12 proszę o dopuszczenie amoniaku 2.8 jako minimalnej klasie czystości albo wskazanie warunków użycia niestandardowej wyższej czystości 3.8 jak obecnie (lub wskazanie krytycznych dla Państwa procesu poziomu dopuszczalnych zanieczyszczeń gazu).</w:t>
      </w:r>
    </w:p>
    <w:p w:rsidR="008A082A" w:rsidRPr="002211F1" w:rsidRDefault="008A082A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Zamawiający dopuszcza amoniak 2.8 i dokonuje zmiany w formularzu.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8.</w:t>
      </w:r>
      <w:r w:rsidRPr="002211F1">
        <w:rPr>
          <w:sz w:val="22"/>
          <w:szCs w:val="22"/>
        </w:rPr>
        <w:tab/>
        <w:t>Proszę o doprecyzowanie sformułowania "ultra czysty" w opisie poz. 18, poprzez wskazanie min. klasy czystości gazu oraz poziomów dopuszczalnych zanieczyszczeń w gazie tj. woda, tlen, THC, tlenku węgla oraz azotu. Pozwoli to na jednoznaczną interpretacje Państwa wymagań.</w:t>
      </w:r>
    </w:p>
    <w:p w:rsidR="008A082A" w:rsidRPr="002211F1" w:rsidRDefault="008A082A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</w:t>
      </w:r>
      <w:r w:rsidR="00B3701F" w:rsidRPr="002211F1">
        <w:rPr>
          <w:sz w:val="22"/>
          <w:szCs w:val="22"/>
        </w:rPr>
        <w:t>W odp. w dnia 05.05.2020 zostały podane dopuszczalne zanieczyszczenia.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9.</w:t>
      </w:r>
      <w:r w:rsidRPr="002211F1">
        <w:rPr>
          <w:sz w:val="22"/>
          <w:szCs w:val="22"/>
        </w:rPr>
        <w:tab/>
        <w:t>Dla poz. 23 wnoszę o dopuszczenie metanu o klasie 4.5, która w ocenie Oferenta winna być możliwa do zastosowania przez Państwa.</w:t>
      </w:r>
    </w:p>
    <w:p w:rsidR="00B3701F" w:rsidRPr="002211F1" w:rsidRDefault="00B3701F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Zamawiający dopuszcza metan o klasie 4.5 i dokonuje zmiany w formularzu.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10.</w:t>
      </w:r>
      <w:r w:rsidRPr="002211F1">
        <w:rPr>
          <w:sz w:val="22"/>
          <w:szCs w:val="22"/>
        </w:rPr>
        <w:tab/>
        <w:t>Proszę o doprecyzowanie niezrozumiałego dla Oferenta oznaczenia "2.1" w poz. 24. Dla mieszanek gazowych nie określa się klasy czystości gazu.</w:t>
      </w:r>
    </w:p>
    <w:p w:rsidR="00B3701F" w:rsidRPr="002211F1" w:rsidRDefault="00B3701F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Zamawiający wykreśla 2.1 z opisu tej pozycji.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11.</w:t>
      </w:r>
      <w:r w:rsidRPr="002211F1">
        <w:rPr>
          <w:sz w:val="22"/>
          <w:szCs w:val="22"/>
        </w:rPr>
        <w:tab/>
        <w:t>Proszę o informacje o możliwości ofertowania dla poz. 27 gazu w butli</w:t>
      </w:r>
      <w:r w:rsidR="00B3701F" w:rsidRPr="002211F1">
        <w:rPr>
          <w:sz w:val="22"/>
          <w:szCs w:val="22"/>
        </w:rPr>
        <w:t xml:space="preserve"> 10 l</w:t>
      </w:r>
      <w:r w:rsidRPr="002211F1">
        <w:rPr>
          <w:sz w:val="22"/>
          <w:szCs w:val="22"/>
        </w:rPr>
        <w:t xml:space="preserve">, zawierającej </w:t>
      </w:r>
      <w:r w:rsidR="002211F1">
        <w:rPr>
          <w:sz w:val="22"/>
          <w:szCs w:val="22"/>
        </w:rPr>
        <w:br/>
      </w:r>
      <w:r w:rsidRPr="002211F1">
        <w:rPr>
          <w:sz w:val="22"/>
          <w:szCs w:val="22"/>
        </w:rPr>
        <w:t>1,8 m3 powietrza.</w:t>
      </w:r>
    </w:p>
    <w:p w:rsidR="00B3701F" w:rsidRPr="002211F1" w:rsidRDefault="00B3701F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Zamawiający dopuszcza gaz w butli 10l i dokonuje zmiany w formularzu.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12.</w:t>
      </w:r>
      <w:r w:rsidRPr="002211F1">
        <w:rPr>
          <w:sz w:val="22"/>
          <w:szCs w:val="22"/>
        </w:rPr>
        <w:tab/>
        <w:t>Proszę o uzupełnienie jednostek przy ilości wody w poz. 27 i 28.</w:t>
      </w:r>
    </w:p>
    <w:p w:rsidR="00B3701F" w:rsidRPr="002211F1" w:rsidRDefault="00B3701F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Ilość wody została podana w %.</w:t>
      </w:r>
    </w:p>
    <w:p w:rsidR="00432928" w:rsidRPr="002211F1" w:rsidRDefault="00432928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13.</w:t>
      </w:r>
      <w:r w:rsidRPr="002211F1">
        <w:rPr>
          <w:sz w:val="22"/>
          <w:szCs w:val="22"/>
        </w:rPr>
        <w:tab/>
        <w:t>Proszę o weryfikację i poprawienie ilości gazu dla poz. 48, gdyż w butli 50 l mieści się jedynie ok 21,5 kg produktu.</w:t>
      </w:r>
    </w:p>
    <w:p w:rsidR="00B3701F" w:rsidRPr="002211F1" w:rsidRDefault="00B3701F" w:rsidP="002211F1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211F1">
        <w:rPr>
          <w:b/>
          <w:sz w:val="22"/>
          <w:szCs w:val="22"/>
        </w:rPr>
        <w:t>Odp.</w:t>
      </w:r>
      <w:r w:rsidRPr="002211F1">
        <w:rPr>
          <w:sz w:val="22"/>
          <w:szCs w:val="22"/>
        </w:rPr>
        <w:t xml:space="preserve"> </w:t>
      </w:r>
      <w:r w:rsidR="002211F1">
        <w:rPr>
          <w:sz w:val="22"/>
          <w:szCs w:val="22"/>
        </w:rPr>
        <w:t xml:space="preserve">Zamawiający </w:t>
      </w:r>
      <w:r w:rsidR="00796736">
        <w:rPr>
          <w:sz w:val="22"/>
          <w:szCs w:val="22"/>
        </w:rPr>
        <w:t xml:space="preserve">zmienia opis pozycji na: Propen 2.5 99,5% 50l </w:t>
      </w:r>
      <w:r w:rsidR="00796736" w:rsidRPr="002211F1">
        <w:rPr>
          <w:sz w:val="22"/>
          <w:szCs w:val="22"/>
        </w:rPr>
        <w:t>i dokonuje zmiany w formularzu.</w:t>
      </w:r>
    </w:p>
    <w:p w:rsidR="00432928" w:rsidRPr="00B7481A" w:rsidRDefault="00432928" w:rsidP="00B7481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B7481A">
        <w:rPr>
          <w:b/>
          <w:sz w:val="22"/>
          <w:szCs w:val="22"/>
        </w:rPr>
        <w:lastRenderedPageBreak/>
        <w:t>14.</w:t>
      </w:r>
      <w:r w:rsidRPr="00B7481A">
        <w:rPr>
          <w:sz w:val="22"/>
          <w:szCs w:val="22"/>
        </w:rPr>
        <w:tab/>
        <w:t xml:space="preserve">Proszę o potwierdzenie możliwości zaproponowania dla poz. 51 także gazu w butli </w:t>
      </w:r>
      <w:r w:rsidR="002211F1" w:rsidRPr="00B7481A">
        <w:rPr>
          <w:sz w:val="22"/>
          <w:szCs w:val="22"/>
        </w:rPr>
        <w:br/>
      </w:r>
      <w:r w:rsidRPr="00B7481A">
        <w:rPr>
          <w:sz w:val="22"/>
          <w:szCs w:val="22"/>
        </w:rPr>
        <w:t>50 l.</w:t>
      </w:r>
    </w:p>
    <w:p w:rsidR="002211F1" w:rsidRPr="00B7481A" w:rsidRDefault="002211F1" w:rsidP="00B7481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B7481A">
        <w:rPr>
          <w:b/>
          <w:sz w:val="22"/>
          <w:szCs w:val="22"/>
        </w:rPr>
        <w:t>Odp.</w:t>
      </w:r>
      <w:r w:rsidRPr="00B7481A">
        <w:rPr>
          <w:sz w:val="22"/>
          <w:szCs w:val="22"/>
        </w:rPr>
        <w:t xml:space="preserve"> Zamawiający dopuszcza butlę 50l i dokonuje zmiany w formularzu.</w:t>
      </w:r>
    </w:p>
    <w:p w:rsidR="00432928" w:rsidRPr="00796736" w:rsidRDefault="00432928" w:rsidP="00B7481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796736">
        <w:rPr>
          <w:b/>
          <w:sz w:val="22"/>
          <w:szCs w:val="22"/>
        </w:rPr>
        <w:t>15.</w:t>
      </w:r>
      <w:r w:rsidRPr="00796736">
        <w:rPr>
          <w:sz w:val="22"/>
          <w:szCs w:val="22"/>
        </w:rPr>
        <w:tab/>
        <w:t>Proszę o uzupełnienie opisu poz. 53 i 54 o interesującą Państwa fazę gazu w butli - ciecz lub gaz.</w:t>
      </w:r>
    </w:p>
    <w:p w:rsidR="002211F1" w:rsidRPr="00B7481A" w:rsidRDefault="002211F1" w:rsidP="00B7481A">
      <w:pPr>
        <w:pStyle w:val="Tekstpodstawowywcity3"/>
        <w:spacing w:before="120" w:after="120" w:line="276" w:lineRule="auto"/>
        <w:ind w:firstLine="0"/>
        <w:rPr>
          <w:b/>
          <w:sz w:val="22"/>
          <w:szCs w:val="22"/>
        </w:rPr>
      </w:pPr>
      <w:r w:rsidRPr="00796736">
        <w:rPr>
          <w:b/>
          <w:sz w:val="22"/>
          <w:szCs w:val="22"/>
        </w:rPr>
        <w:t xml:space="preserve">Odp. </w:t>
      </w:r>
      <w:r w:rsidR="00796736" w:rsidRPr="00796736">
        <w:rPr>
          <w:sz w:val="22"/>
          <w:szCs w:val="22"/>
        </w:rPr>
        <w:t>Zamawiający posiada reduktory i nie ma to dla niego znaczenia.</w:t>
      </w:r>
    </w:p>
    <w:p w:rsidR="00432928" w:rsidRPr="00B7481A" w:rsidRDefault="00432928" w:rsidP="00B7481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B7481A">
        <w:rPr>
          <w:b/>
          <w:sz w:val="22"/>
          <w:szCs w:val="22"/>
        </w:rPr>
        <w:t>16.</w:t>
      </w:r>
      <w:r w:rsidRPr="00B7481A">
        <w:rPr>
          <w:sz w:val="22"/>
          <w:szCs w:val="22"/>
        </w:rPr>
        <w:tab/>
        <w:t>Wnoszę o usunięcie z zadania poz. 57, gdyż chlorowodór nie jest gazem będącym ofercie kilku producentów i dostawców gazu, a który uniemożliwia udział w całej części pozostałym Oferentom. Wydzielenie do osobnej części lub postępowania w ocenie Oferenta będzie zwiększało konkurencyjność w tej części (w której pozostanie ponad 60 innych pozycji), a takie działanie będzie zgodne z zaleceniami dotyczącymi przeprowadzania postępowań publicznych. Wskazują one, że Zamawiający jeśli to tylko możliwe powinien dokonać podziału zapytania na większą liczbę części, w celu zwiększenia konkurencyjności w postępowaniu.</w:t>
      </w:r>
    </w:p>
    <w:p w:rsidR="00B7481A" w:rsidRPr="00B7481A" w:rsidRDefault="00B7481A" w:rsidP="00B7481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B7481A">
        <w:rPr>
          <w:b/>
          <w:sz w:val="22"/>
          <w:szCs w:val="22"/>
        </w:rPr>
        <w:t>Odp.</w:t>
      </w:r>
      <w:r w:rsidRPr="00B7481A">
        <w:rPr>
          <w:sz w:val="22"/>
          <w:szCs w:val="22"/>
        </w:rPr>
        <w:t xml:space="preserve"> Zamawiający usuwa wskazaną pozycję  z zadania.</w:t>
      </w:r>
    </w:p>
    <w:p w:rsidR="00432928" w:rsidRPr="00B7481A" w:rsidRDefault="00432928" w:rsidP="00B7481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B7481A">
        <w:rPr>
          <w:b/>
          <w:sz w:val="22"/>
          <w:szCs w:val="22"/>
        </w:rPr>
        <w:t>17.</w:t>
      </w:r>
      <w:r w:rsidRPr="00B7481A">
        <w:rPr>
          <w:sz w:val="22"/>
          <w:szCs w:val="22"/>
        </w:rPr>
        <w:tab/>
        <w:t>Wnoszę o weryfikacje poz. 61, która może być zdublowaniem poz. 28.</w:t>
      </w:r>
    </w:p>
    <w:p w:rsidR="00B7481A" w:rsidRPr="00B7481A" w:rsidRDefault="00B7481A" w:rsidP="00B7481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B7481A">
        <w:rPr>
          <w:b/>
          <w:sz w:val="22"/>
          <w:szCs w:val="22"/>
        </w:rPr>
        <w:t>Odp.</w:t>
      </w:r>
      <w:r w:rsidRPr="00B7481A">
        <w:rPr>
          <w:sz w:val="22"/>
          <w:szCs w:val="22"/>
        </w:rPr>
        <w:t xml:space="preserve"> Zamawiający dokonuje scalenia tych pozycji.</w:t>
      </w:r>
    </w:p>
    <w:p w:rsidR="00432928" w:rsidRPr="00B7481A" w:rsidRDefault="00432928" w:rsidP="00B7481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B7481A">
        <w:rPr>
          <w:b/>
          <w:sz w:val="22"/>
          <w:szCs w:val="22"/>
        </w:rPr>
        <w:t>18.</w:t>
      </w:r>
      <w:r w:rsidRPr="00B7481A">
        <w:rPr>
          <w:sz w:val="22"/>
          <w:szCs w:val="22"/>
        </w:rPr>
        <w:tab/>
        <w:t>Wnoszę o dopuszczenie dla poz. 25 powietrza sprężonego w butli o ciśnieniu 150 bar, które w ocenie Oferenta nie będzie miał wpływu na Państwa proces. Do butli bowiem zakręca się reduktor, który przed Państwa urządzeniem redukuje do znaczniej mniejszego poziomu ciśnienie gazu. Zmiana ciśnienia początkowego gazu w butli będzie skutkowało jedynie nieznacznie częstszą wymianą butli.</w:t>
      </w:r>
    </w:p>
    <w:p w:rsidR="00B7481A" w:rsidRPr="00B7481A" w:rsidRDefault="00B7481A" w:rsidP="00B7481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B7481A">
        <w:rPr>
          <w:b/>
          <w:sz w:val="22"/>
          <w:szCs w:val="22"/>
        </w:rPr>
        <w:t>Odp.</w:t>
      </w:r>
      <w:r w:rsidRPr="00B7481A">
        <w:rPr>
          <w:sz w:val="22"/>
          <w:szCs w:val="22"/>
        </w:rPr>
        <w:t xml:space="preserve"> Zamawiający dopuszcza powietrze sprężone w butli o ciśnieniu 150 bar</w:t>
      </w:r>
    </w:p>
    <w:p w:rsidR="00432928" w:rsidRPr="00B7481A" w:rsidRDefault="00432928" w:rsidP="00B7481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B7481A">
        <w:rPr>
          <w:b/>
          <w:sz w:val="22"/>
          <w:szCs w:val="22"/>
        </w:rPr>
        <w:t>19.</w:t>
      </w:r>
      <w:r w:rsidRPr="00B7481A">
        <w:rPr>
          <w:sz w:val="22"/>
          <w:szCs w:val="22"/>
        </w:rPr>
        <w:tab/>
        <w:t>Proszę o wskazanie, że "przewidywana liczba butli do dzierżawy" kolumna 3 obejmuje butle będące w dzierżawy przez cały okres umowy tj. 24 miesiące.</w:t>
      </w:r>
    </w:p>
    <w:p w:rsidR="00B7481A" w:rsidRPr="00906B10" w:rsidRDefault="00B7481A" w:rsidP="00906B1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906B10">
        <w:rPr>
          <w:b/>
          <w:sz w:val="22"/>
          <w:szCs w:val="22"/>
        </w:rPr>
        <w:t>Odp.</w:t>
      </w:r>
      <w:r w:rsidRPr="00906B10">
        <w:rPr>
          <w:sz w:val="22"/>
          <w:szCs w:val="22"/>
        </w:rPr>
        <w:t xml:space="preserve"> Tak, kolumna 3 obejmuje butle będące w dzierżawi przez cały okres umowy tj. 24 miesiące.</w:t>
      </w:r>
    </w:p>
    <w:p w:rsidR="00432928" w:rsidRPr="00906B10" w:rsidRDefault="00432928" w:rsidP="00906B1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906B10">
        <w:rPr>
          <w:b/>
          <w:sz w:val="22"/>
          <w:szCs w:val="22"/>
        </w:rPr>
        <w:t>20.</w:t>
      </w:r>
      <w:r w:rsidRPr="00906B10">
        <w:rPr>
          <w:sz w:val="22"/>
          <w:szCs w:val="22"/>
        </w:rPr>
        <w:tab/>
        <w:t>Ze względu na mogące istnieć w ofertach producentów gazów różnice w ilości gazu w butli (nawet przy tym samym ciśnieniu i deklarowanej poj. wodnej) wnoszę o zmianę w formularzu wskazania planowanego zużycia wyrażonego obecnie w szt. butli na m3 lub kg (analogicznie ceny z m3 lub kg). Umożliwi to na rzetelne porównanie ofert od różnych dostawców.</w:t>
      </w:r>
    </w:p>
    <w:p w:rsidR="00B7481A" w:rsidRPr="00906B10" w:rsidRDefault="00B7481A" w:rsidP="00906B1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906B10">
        <w:rPr>
          <w:b/>
          <w:sz w:val="22"/>
          <w:szCs w:val="22"/>
        </w:rPr>
        <w:t>Odp.</w:t>
      </w:r>
      <w:r w:rsidRPr="00906B10">
        <w:rPr>
          <w:sz w:val="22"/>
          <w:szCs w:val="22"/>
        </w:rPr>
        <w:t xml:space="preserve"> Zamawiający nie wyraża zgody na taką zmianę.</w:t>
      </w:r>
    </w:p>
    <w:p w:rsidR="00432928" w:rsidRPr="00906B10" w:rsidRDefault="00432928" w:rsidP="00906B1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906B10">
        <w:rPr>
          <w:b/>
          <w:sz w:val="22"/>
          <w:szCs w:val="22"/>
        </w:rPr>
        <w:t>21.</w:t>
      </w:r>
      <w:r w:rsidRPr="00906B10">
        <w:rPr>
          <w:sz w:val="22"/>
          <w:szCs w:val="22"/>
        </w:rPr>
        <w:tab/>
        <w:t>Proszę o uwzględnienie w procedurze oceny ofert, by Oferent dla gazów wysokiej czystości poz. 4, 8 i 14 do oferty dołączył także deklarację tych trzech produktów potwierdzających spełnienie wszystkich wymaganych przez Państwa minimalnych parametrów.</w:t>
      </w:r>
    </w:p>
    <w:p w:rsidR="00906B10" w:rsidRPr="00906B10" w:rsidRDefault="00B7481A" w:rsidP="00906B1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906B10">
        <w:rPr>
          <w:b/>
          <w:sz w:val="22"/>
          <w:szCs w:val="22"/>
        </w:rPr>
        <w:t>Odp.</w:t>
      </w:r>
      <w:r w:rsidRPr="00906B10">
        <w:rPr>
          <w:sz w:val="22"/>
          <w:szCs w:val="22"/>
        </w:rPr>
        <w:t xml:space="preserve"> </w:t>
      </w:r>
      <w:r w:rsidR="00906B10" w:rsidRPr="00906B10">
        <w:rPr>
          <w:sz w:val="22"/>
          <w:szCs w:val="22"/>
        </w:rPr>
        <w:t>Weryfikacja parametrów będzie następować przy realizacji dostawy. Zamawiający wymaga, by przy każdej dostawie dla tych poz. Wykonawca dołączył deklarację spełnienie wszystkich wymaganych minimalnych parametrów.</w:t>
      </w:r>
    </w:p>
    <w:p w:rsidR="00432928" w:rsidRPr="00796736" w:rsidRDefault="00796736" w:rsidP="00796736">
      <w:pPr>
        <w:pStyle w:val="Tekstpodstawowywcity3"/>
        <w:spacing w:before="120" w:after="120" w:line="276" w:lineRule="auto"/>
        <w:ind w:firstLine="0"/>
        <w:rPr>
          <w:b/>
          <w:color w:val="FF0000"/>
          <w:sz w:val="24"/>
        </w:rPr>
      </w:pPr>
      <w:r>
        <w:rPr>
          <w:b/>
          <w:color w:val="FF0000"/>
          <w:sz w:val="24"/>
        </w:rPr>
        <w:lastRenderedPageBreak/>
        <w:t>ZAMAWIAJĄ</w:t>
      </w:r>
      <w:r w:rsidRPr="00796736">
        <w:rPr>
          <w:b/>
          <w:color w:val="FF0000"/>
          <w:sz w:val="24"/>
        </w:rPr>
        <w:t>CY WSZYSTKIE WPROWADZONE ZMIANY NANOSI NA FORMULARZ RZECZOWO - CENOWY I UMIESZCZA NA STRONIE NOWY FORMULARZ.</w:t>
      </w:r>
    </w:p>
    <w:p w:rsidR="00432928" w:rsidRPr="00906B10" w:rsidRDefault="00432928" w:rsidP="00906B10">
      <w:pPr>
        <w:pStyle w:val="Tekstpodstawowywcity3"/>
        <w:spacing w:before="120" w:after="120" w:line="276" w:lineRule="auto"/>
        <w:ind w:firstLine="0"/>
        <w:rPr>
          <w:b/>
          <w:sz w:val="22"/>
          <w:szCs w:val="22"/>
          <w:u w:val="single"/>
        </w:rPr>
      </w:pPr>
      <w:r w:rsidRPr="00906B10">
        <w:rPr>
          <w:b/>
          <w:sz w:val="22"/>
          <w:szCs w:val="22"/>
          <w:u w:val="single"/>
        </w:rPr>
        <w:t>Zadanie 2</w:t>
      </w:r>
    </w:p>
    <w:p w:rsidR="00432928" w:rsidRPr="00906B10" w:rsidRDefault="00432928" w:rsidP="00906B1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906B10">
        <w:rPr>
          <w:b/>
          <w:sz w:val="22"/>
          <w:szCs w:val="22"/>
        </w:rPr>
        <w:t>1.</w:t>
      </w:r>
      <w:r w:rsidRPr="00906B10">
        <w:rPr>
          <w:sz w:val="22"/>
          <w:szCs w:val="22"/>
        </w:rPr>
        <w:tab/>
        <w:t>Proszę o wskazanie dokładnej lokalizację miejsc dostaw dla ciekłego azotu i argonu.</w:t>
      </w:r>
    </w:p>
    <w:p w:rsidR="00906B10" w:rsidRPr="00906B10" w:rsidRDefault="00906B10" w:rsidP="00906B10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906B10">
        <w:rPr>
          <w:b/>
          <w:sz w:val="22"/>
          <w:szCs w:val="22"/>
        </w:rPr>
        <w:t>Odp.</w:t>
      </w:r>
      <w:r w:rsidRPr="00906B10">
        <w:rPr>
          <w:sz w:val="22"/>
          <w:szCs w:val="22"/>
        </w:rPr>
        <w:t xml:space="preserve"> Rzeszów, ul. W. Pola 2</w:t>
      </w:r>
    </w:p>
    <w:p w:rsidR="00432928" w:rsidRPr="00432928" w:rsidRDefault="00432928">
      <w:pPr>
        <w:pStyle w:val="Tekstpodstawowywcity3"/>
        <w:spacing w:before="120" w:after="120"/>
        <w:ind w:firstLine="0"/>
        <w:rPr>
          <w:sz w:val="24"/>
        </w:rPr>
      </w:pPr>
    </w:p>
    <w:p w:rsidR="00432928" w:rsidRPr="00906B10" w:rsidRDefault="00432928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906B10">
        <w:rPr>
          <w:sz w:val="24"/>
          <w:u w:val="single"/>
        </w:rPr>
        <w:t>Wzór umowy</w:t>
      </w:r>
    </w:p>
    <w:p w:rsidR="00432928" w:rsidRPr="00796736" w:rsidRDefault="00432928" w:rsidP="00796736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796736">
        <w:rPr>
          <w:b/>
          <w:sz w:val="22"/>
          <w:szCs w:val="22"/>
        </w:rPr>
        <w:t>1.</w:t>
      </w:r>
      <w:r w:rsidRPr="00796736">
        <w:rPr>
          <w:sz w:val="22"/>
          <w:szCs w:val="22"/>
        </w:rPr>
        <w:tab/>
        <w:t>W nagłówku umowy, w części opisującej Wykonawcę winien zostać wpisany także tzw. nr BDO Wykonawcy; który zgodnie z art. 63 ustawy o odpadach podmioty, o których mowa w art. 57 ust. 1, są obowiązane do umieszczania na dokumentach sporządzanych w związku z prowadzoną działalnością.</w:t>
      </w:r>
    </w:p>
    <w:p w:rsidR="00796736" w:rsidRPr="00796736" w:rsidRDefault="00796736" w:rsidP="00796736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796736">
        <w:rPr>
          <w:b/>
          <w:sz w:val="22"/>
          <w:szCs w:val="22"/>
        </w:rPr>
        <w:t>Odp.</w:t>
      </w:r>
      <w:r w:rsidRPr="00796736">
        <w:rPr>
          <w:sz w:val="22"/>
          <w:szCs w:val="22"/>
        </w:rPr>
        <w:t xml:space="preserve"> Zamawiający wprowadza do umowy nr BDO Wykonawcy i nakłada na Wykonawcę podanie tego nr na końcu formularza oferty (zał. nr 1) wraz z wszystkimi danymi Wykonawcy.</w:t>
      </w:r>
    </w:p>
    <w:p w:rsidR="00432928" w:rsidRPr="00796736" w:rsidRDefault="00432928" w:rsidP="00796736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796736">
        <w:rPr>
          <w:b/>
          <w:sz w:val="22"/>
          <w:szCs w:val="22"/>
        </w:rPr>
        <w:t>2.</w:t>
      </w:r>
      <w:r w:rsidRPr="00796736">
        <w:rPr>
          <w:sz w:val="22"/>
          <w:szCs w:val="22"/>
        </w:rPr>
        <w:tab/>
        <w:t>§1 pkt. 1 proszę o wskazanie miejsc dla planowanych dostaw wraz z opisem warunków technicznych dla tych miejsc jakie należy uwzględnić przy dostawie, standardowo takie opisy zawierają:</w:t>
      </w:r>
    </w:p>
    <w:p w:rsidR="00432928" w:rsidRPr="00796736" w:rsidRDefault="00432928" w:rsidP="00796736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796736">
        <w:rPr>
          <w:sz w:val="22"/>
          <w:szCs w:val="22"/>
        </w:rPr>
        <w:t>a.</w:t>
      </w:r>
      <w:r w:rsidRPr="00796736">
        <w:rPr>
          <w:sz w:val="22"/>
          <w:szCs w:val="22"/>
        </w:rPr>
        <w:tab/>
        <w:t>adres miejsca wraz z oznaczeniem Zamawiającego</w:t>
      </w:r>
    </w:p>
    <w:p w:rsidR="00432928" w:rsidRPr="00796736" w:rsidRDefault="00432928" w:rsidP="00796736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796736">
        <w:rPr>
          <w:sz w:val="22"/>
          <w:szCs w:val="22"/>
        </w:rPr>
        <w:t>b.</w:t>
      </w:r>
      <w:r w:rsidRPr="00796736">
        <w:rPr>
          <w:sz w:val="22"/>
          <w:szCs w:val="22"/>
        </w:rPr>
        <w:tab/>
        <w:t>określenie ograniczeń wynikających z możliwości dojazdu pojazdem do budynku</w:t>
      </w:r>
    </w:p>
    <w:p w:rsidR="00432928" w:rsidRPr="00796736" w:rsidRDefault="00432928" w:rsidP="00796736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796736">
        <w:rPr>
          <w:sz w:val="22"/>
          <w:szCs w:val="22"/>
        </w:rPr>
        <w:t>c.</w:t>
      </w:r>
      <w:r w:rsidRPr="00796736">
        <w:rPr>
          <w:sz w:val="22"/>
          <w:szCs w:val="22"/>
        </w:rPr>
        <w:tab/>
        <w:t>numer kondygnacji budynku, na której znajduje się pomieszczenie dla dostawy</w:t>
      </w:r>
    </w:p>
    <w:p w:rsidR="00432928" w:rsidRPr="00796736" w:rsidRDefault="00432928" w:rsidP="00796736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796736">
        <w:rPr>
          <w:sz w:val="22"/>
          <w:szCs w:val="22"/>
        </w:rPr>
        <w:t>d.</w:t>
      </w:r>
      <w:r w:rsidRPr="00796736">
        <w:rPr>
          <w:sz w:val="22"/>
          <w:szCs w:val="22"/>
        </w:rPr>
        <w:tab/>
        <w:t xml:space="preserve">opis istniejących w budynku barier swobodnego wjazdu wózkiem butlowym ręcznym - ilość schodów i ich rodzaj (z uwzględnieniem możliwości użycia </w:t>
      </w:r>
      <w:proofErr w:type="spellStart"/>
      <w:r w:rsidRPr="00796736">
        <w:rPr>
          <w:sz w:val="22"/>
          <w:szCs w:val="22"/>
        </w:rPr>
        <w:t>schodołazu</w:t>
      </w:r>
      <w:proofErr w:type="spellEnd"/>
      <w:r w:rsidRPr="00796736">
        <w:rPr>
          <w:sz w:val="22"/>
          <w:szCs w:val="22"/>
        </w:rPr>
        <w:t>), ilość i rodzaj wyższych progów istniejących na trasie wózka, odległości poziome do pokonania wózkiem itp.</w:t>
      </w:r>
    </w:p>
    <w:p w:rsidR="00432928" w:rsidRPr="00796736" w:rsidRDefault="00432928" w:rsidP="00796736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796736">
        <w:rPr>
          <w:sz w:val="22"/>
          <w:szCs w:val="22"/>
        </w:rPr>
        <w:t>powyższa specyfikacja jest istotna, ze względu na ilość i rodzaj środków niezbędnych do uwzględnienia przez Oferenta w celu zachowania standardów i bezpieczeństwa dla wymaganych dostaw</w:t>
      </w:r>
      <w:r w:rsidR="00796736" w:rsidRPr="00796736">
        <w:rPr>
          <w:sz w:val="22"/>
          <w:szCs w:val="22"/>
        </w:rPr>
        <w:t>.</w:t>
      </w:r>
    </w:p>
    <w:p w:rsidR="00796736" w:rsidRPr="00796736" w:rsidRDefault="00796736" w:rsidP="00796736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796736">
        <w:rPr>
          <w:b/>
          <w:sz w:val="22"/>
          <w:szCs w:val="22"/>
        </w:rPr>
        <w:t>Odp.</w:t>
      </w:r>
      <w:r w:rsidRPr="00796736">
        <w:rPr>
          <w:sz w:val="22"/>
          <w:szCs w:val="22"/>
        </w:rPr>
        <w:t xml:space="preserve"> Zamawiający nie jest wstanie wskazać wszystkich warunków w lokalizacjach. Zamawiający deklaruje możliwość wjazdu pojazdem i dostawę butli wózkiem.</w:t>
      </w:r>
    </w:p>
    <w:p w:rsidR="00432928" w:rsidRPr="00E64F07" w:rsidRDefault="00432928" w:rsidP="00E64F07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E64F07">
        <w:rPr>
          <w:b/>
          <w:sz w:val="22"/>
          <w:szCs w:val="22"/>
        </w:rPr>
        <w:t>3.</w:t>
      </w:r>
      <w:r w:rsidRPr="00E64F07">
        <w:rPr>
          <w:sz w:val="22"/>
          <w:szCs w:val="22"/>
        </w:rPr>
        <w:tab/>
        <w:t>§2 pkt. 9 wnoszę o uzupełnienie zapisu o "na własny koszt jeśli zgłoszona reklamacja zostanie po rozpatrzeniu uznana przez Wykonawcę za zasadną". Aktualne brzmienie każde Wykonawcy uznawać każdą zgłoszona reklamację, także tą mogącą wynikać z oczywistej winy Zamawiającego.</w:t>
      </w:r>
    </w:p>
    <w:p w:rsidR="00E64F07" w:rsidRPr="00E64F07" w:rsidRDefault="00E64F07" w:rsidP="00E64F07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E64F07">
        <w:rPr>
          <w:b/>
          <w:sz w:val="22"/>
          <w:szCs w:val="22"/>
        </w:rPr>
        <w:t>Odp.</w:t>
      </w:r>
      <w:r w:rsidRPr="00E64F07">
        <w:rPr>
          <w:sz w:val="22"/>
          <w:szCs w:val="22"/>
        </w:rPr>
        <w:t xml:space="preserve"> Zamawiający uzupełnia umowę o ten zapis.</w:t>
      </w:r>
    </w:p>
    <w:p w:rsidR="00432928" w:rsidRPr="00E64F07" w:rsidRDefault="00432928" w:rsidP="00E64F07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E64F07">
        <w:rPr>
          <w:b/>
          <w:sz w:val="22"/>
          <w:szCs w:val="22"/>
        </w:rPr>
        <w:t>4.</w:t>
      </w:r>
      <w:r w:rsidRPr="00E64F07">
        <w:rPr>
          <w:sz w:val="22"/>
          <w:szCs w:val="22"/>
        </w:rPr>
        <w:tab/>
        <w:t>§5 pkt. 3 proszę do czego stosuje się gwiazda (*) stojąca za wyrazem butli?</w:t>
      </w:r>
    </w:p>
    <w:p w:rsidR="00E64F07" w:rsidRPr="00E64F07" w:rsidRDefault="00E64F07" w:rsidP="00E64F07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E64F07">
        <w:rPr>
          <w:b/>
          <w:sz w:val="22"/>
          <w:szCs w:val="22"/>
        </w:rPr>
        <w:t>Odp.</w:t>
      </w:r>
      <w:r w:rsidRPr="00E64F07">
        <w:rPr>
          <w:sz w:val="22"/>
          <w:szCs w:val="22"/>
        </w:rPr>
        <w:t xml:space="preserve"> Gwiazdka dotyczy</w:t>
      </w:r>
      <w:r>
        <w:rPr>
          <w:sz w:val="22"/>
          <w:szCs w:val="22"/>
        </w:rPr>
        <w:t>ła</w:t>
      </w:r>
      <w:r w:rsidRPr="00E64F07">
        <w:rPr>
          <w:sz w:val="22"/>
          <w:szCs w:val="22"/>
        </w:rPr>
        <w:t xml:space="preserve"> zad. częściowego 2 i 3 bez dzierżawy butli. Zamawiający usuwa gwiazdkę i dla zad. częściowego 2 i 3 dodaje nowy wzór umowy.</w:t>
      </w:r>
    </w:p>
    <w:p w:rsidR="00432928" w:rsidRPr="00582DC0" w:rsidRDefault="00432928" w:rsidP="00582DC0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82DC0">
        <w:rPr>
          <w:b/>
          <w:sz w:val="22"/>
          <w:szCs w:val="22"/>
        </w:rPr>
        <w:t>5.</w:t>
      </w:r>
      <w:r w:rsidRPr="00582DC0">
        <w:rPr>
          <w:sz w:val="22"/>
          <w:szCs w:val="22"/>
        </w:rPr>
        <w:tab/>
        <w:t>§5 pkt. 5 proszę o korektę numeru ustępu na 4a.</w:t>
      </w:r>
    </w:p>
    <w:p w:rsidR="00432928" w:rsidRPr="00582DC0" w:rsidRDefault="00432928" w:rsidP="00582DC0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82DC0">
        <w:rPr>
          <w:b/>
          <w:sz w:val="22"/>
          <w:szCs w:val="22"/>
        </w:rPr>
        <w:t>6.</w:t>
      </w:r>
      <w:r w:rsidRPr="00582DC0">
        <w:rPr>
          <w:sz w:val="22"/>
          <w:szCs w:val="22"/>
        </w:rPr>
        <w:tab/>
        <w:t>§5 pkt. 6 proszę o korektę numeru ustępu.</w:t>
      </w:r>
    </w:p>
    <w:p w:rsidR="00432928" w:rsidRPr="00582DC0" w:rsidRDefault="00432928" w:rsidP="00582DC0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82DC0">
        <w:rPr>
          <w:b/>
          <w:sz w:val="22"/>
          <w:szCs w:val="22"/>
        </w:rPr>
        <w:t>7.</w:t>
      </w:r>
      <w:r w:rsidRPr="00582DC0">
        <w:rPr>
          <w:sz w:val="22"/>
          <w:szCs w:val="22"/>
        </w:rPr>
        <w:tab/>
        <w:t>§5 pkt. 7 proszę o korektę numeru ustępu.</w:t>
      </w:r>
    </w:p>
    <w:p w:rsidR="00432928" w:rsidRPr="00582DC0" w:rsidRDefault="00432928" w:rsidP="00582DC0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82DC0">
        <w:rPr>
          <w:b/>
          <w:sz w:val="22"/>
          <w:szCs w:val="22"/>
        </w:rPr>
        <w:lastRenderedPageBreak/>
        <w:t>8.</w:t>
      </w:r>
      <w:r w:rsidRPr="00582DC0">
        <w:rPr>
          <w:sz w:val="22"/>
          <w:szCs w:val="22"/>
        </w:rPr>
        <w:tab/>
        <w:t>§5 pkt. 8 proszę o korektę numeru ustępu.</w:t>
      </w:r>
    </w:p>
    <w:p w:rsidR="00432928" w:rsidRPr="00582DC0" w:rsidRDefault="00432928" w:rsidP="00582DC0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82DC0">
        <w:rPr>
          <w:b/>
          <w:sz w:val="22"/>
          <w:szCs w:val="22"/>
        </w:rPr>
        <w:t>9.</w:t>
      </w:r>
      <w:r w:rsidRPr="00582DC0">
        <w:rPr>
          <w:sz w:val="22"/>
          <w:szCs w:val="22"/>
        </w:rPr>
        <w:tab/>
        <w:t>§5 pkt. 9 proszę o korektę numeru ustępu na 8.</w:t>
      </w:r>
    </w:p>
    <w:p w:rsidR="00432928" w:rsidRPr="00582DC0" w:rsidRDefault="00432928" w:rsidP="00582DC0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82DC0">
        <w:rPr>
          <w:b/>
          <w:sz w:val="22"/>
          <w:szCs w:val="22"/>
        </w:rPr>
        <w:t>10.</w:t>
      </w:r>
      <w:r w:rsidRPr="00582DC0">
        <w:rPr>
          <w:sz w:val="22"/>
          <w:szCs w:val="22"/>
        </w:rPr>
        <w:tab/>
        <w:t>§5 pkt. 10 proszę o korektę numeru ustępu, na 4. Dodatkowo proszę o wydłużenie obu wskazanych terminów do realnego okresu, gdyż aktualne "3 dni" oraz "w tym samym dniu" w warunkach rzeczywistych właściwej nie zostaną spełnione.</w:t>
      </w:r>
    </w:p>
    <w:p w:rsidR="00432928" w:rsidRPr="00582DC0" w:rsidRDefault="00432928" w:rsidP="00582DC0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82DC0">
        <w:rPr>
          <w:b/>
          <w:sz w:val="22"/>
          <w:szCs w:val="22"/>
        </w:rPr>
        <w:t>11.</w:t>
      </w:r>
      <w:r w:rsidRPr="00582DC0">
        <w:rPr>
          <w:sz w:val="22"/>
          <w:szCs w:val="22"/>
        </w:rPr>
        <w:tab/>
        <w:t>§5 pkt. 11 proszę o korektę numeru ustępu na 8.</w:t>
      </w:r>
    </w:p>
    <w:p w:rsidR="00432928" w:rsidRPr="00582DC0" w:rsidRDefault="00432928" w:rsidP="00582DC0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82DC0">
        <w:rPr>
          <w:b/>
          <w:sz w:val="22"/>
          <w:szCs w:val="22"/>
        </w:rPr>
        <w:t>12.</w:t>
      </w:r>
      <w:r w:rsidRPr="00582DC0">
        <w:rPr>
          <w:sz w:val="22"/>
          <w:szCs w:val="22"/>
        </w:rPr>
        <w:tab/>
        <w:t>Z §5 pkt. 12 zdaniem Oferenta winno zostać usunięte sformułowanie przymuszające Wykonawcę do wykazania wpływu zmian. Zmiana stawki nie musi bowiem jedynie odnosić się do gazów będących przedmiotem niniejszej umowy. Dlatego w ocenie Oferenta, Wykonawca może jedynie poinformować, że zmiany stawek podatku wpływają na wybrane pozycje umowy, bez udowadniania wagi ich wpływu.</w:t>
      </w:r>
    </w:p>
    <w:p w:rsidR="00432928" w:rsidRPr="00582DC0" w:rsidRDefault="00432928" w:rsidP="00582DC0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82DC0">
        <w:rPr>
          <w:b/>
          <w:sz w:val="22"/>
          <w:szCs w:val="22"/>
        </w:rPr>
        <w:t>13.</w:t>
      </w:r>
      <w:r w:rsidRPr="00582DC0">
        <w:rPr>
          <w:sz w:val="22"/>
          <w:szCs w:val="22"/>
        </w:rPr>
        <w:tab/>
        <w:t>§5 pkt. 24 proszę o sprawdzenie warunku "płatne z góry", gdyż w przypadku zwrócenia butli lub pobrania dodatkowej Wykonawca będzie zobowiązany do wystawienia faktury korygującej.</w:t>
      </w:r>
    </w:p>
    <w:p w:rsidR="00432928" w:rsidRDefault="00432928" w:rsidP="00582DC0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82DC0">
        <w:rPr>
          <w:sz w:val="22"/>
          <w:szCs w:val="22"/>
        </w:rPr>
        <w:t>Dodatkowo wnosimy o urealnienie zapisu dot. kwartału, by zmieniony został na miesięczne fakturowanie. Wielu producentów i dostawców gazów posiada systemy informatyczne, które w automatyczny sposób generują miesięczne dokumenty. Wymógł ich kwartalnego generowania będzie wymagał ręcznego ich wystawiania, co może generować ilość powstałych w naliczeniu pomyłek. Dodatkowo, sprawi że kwartalne rozliczenie może zostać przekazane odbiorcy butli z 2 miesięczny opóźnienie, które to może przypadać w okresie kiedy ten nie będzie posiadał już finansowania tego typu wydatków.</w:t>
      </w:r>
    </w:p>
    <w:p w:rsidR="00582DC0" w:rsidRDefault="00582DC0" w:rsidP="00582DC0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82DC0">
        <w:rPr>
          <w:b/>
          <w:sz w:val="22"/>
          <w:szCs w:val="22"/>
        </w:rPr>
        <w:t>Odp.</w:t>
      </w:r>
      <w:r>
        <w:rPr>
          <w:sz w:val="22"/>
          <w:szCs w:val="22"/>
        </w:rPr>
        <w:t xml:space="preserve"> Zamawiający zmienia zapisy </w:t>
      </w:r>
      <w:r w:rsidRPr="00582DC0">
        <w:rPr>
          <w:sz w:val="22"/>
          <w:szCs w:val="22"/>
        </w:rPr>
        <w:t>§5</w:t>
      </w:r>
      <w:r>
        <w:rPr>
          <w:sz w:val="22"/>
          <w:szCs w:val="22"/>
        </w:rPr>
        <w:t xml:space="preserve"> wzoru umowy i otrzymuje on brzmienie:</w:t>
      </w:r>
    </w:p>
    <w:p w:rsidR="00582DC0" w:rsidRDefault="00582DC0" w:rsidP="00582DC0">
      <w:pPr>
        <w:pStyle w:val="Tekstpodstawowy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Wysokość wynagrodzenia przysługującego Wykonawcy za wykonanie przedmiotu umowy ustalona została na podstawie oferty Wykonawcy.</w:t>
      </w:r>
    </w:p>
    <w:p w:rsidR="00582DC0" w:rsidRDefault="00582DC0" w:rsidP="00582DC0">
      <w:pPr>
        <w:pStyle w:val="Tekstpodstawowy"/>
        <w:numPr>
          <w:ilvl w:val="0"/>
          <w:numId w:val="8"/>
        </w:numPr>
        <w:ind w:left="426" w:hanging="426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Wynagrodzenie za przedmiot umowy ustala się do kwoty brutto: </w:t>
      </w:r>
      <w:r>
        <w:rPr>
          <w:b/>
          <w:sz w:val="22"/>
          <w:szCs w:val="22"/>
          <w:u w:val="single"/>
        </w:rPr>
        <w:t xml:space="preserve">…………….. </w:t>
      </w:r>
      <w:r>
        <w:rPr>
          <w:sz w:val="22"/>
          <w:szCs w:val="22"/>
          <w:u w:val="single"/>
        </w:rPr>
        <w:t xml:space="preserve">zł </w:t>
      </w:r>
      <w:r>
        <w:rPr>
          <w:bCs/>
          <w:sz w:val="22"/>
          <w:szCs w:val="22"/>
          <w:u w:val="single"/>
        </w:rPr>
        <w:t>(</w:t>
      </w:r>
      <w:r>
        <w:rPr>
          <w:sz w:val="22"/>
          <w:szCs w:val="22"/>
          <w:u w:val="single"/>
        </w:rPr>
        <w:t xml:space="preserve">słownie: </w:t>
      </w:r>
      <w:r>
        <w:rPr>
          <w:b/>
          <w:sz w:val="22"/>
          <w:szCs w:val="22"/>
          <w:u w:val="single"/>
        </w:rPr>
        <w:t>……………………………………………. 00/100</w:t>
      </w:r>
      <w:r>
        <w:rPr>
          <w:sz w:val="22"/>
          <w:szCs w:val="22"/>
          <w:u w:val="single"/>
        </w:rPr>
        <w:t>).</w:t>
      </w:r>
    </w:p>
    <w:p w:rsidR="00582DC0" w:rsidRDefault="00582DC0" w:rsidP="00582DC0">
      <w:pPr>
        <w:pStyle w:val="Tekstpodstawowy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Ostateczna wysokość wynagrodzenia należnego Wykonawcy uzależniona będzie od rzeczywistej ilości zakupionych gazów  i wydzierżawionych butli,  na podstawie cen podanych w ofercie.</w:t>
      </w:r>
    </w:p>
    <w:p w:rsidR="00582DC0" w:rsidRP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kern w:val="32"/>
          <w:sz w:val="22"/>
          <w:szCs w:val="22"/>
        </w:rPr>
        <w:t xml:space="preserve">Wynagrodzenie Wykonawcy, o którym mowa w  </w:t>
      </w:r>
      <w:r w:rsidRPr="00582DC0">
        <w:rPr>
          <w:sz w:val="22"/>
          <w:szCs w:val="22"/>
        </w:rPr>
        <w:t>§5</w:t>
      </w:r>
      <w:r>
        <w:rPr>
          <w:sz w:val="22"/>
          <w:szCs w:val="22"/>
        </w:rPr>
        <w:t xml:space="preserve"> </w:t>
      </w:r>
      <w:r>
        <w:rPr>
          <w:kern w:val="32"/>
          <w:sz w:val="22"/>
          <w:szCs w:val="22"/>
        </w:rPr>
        <w:t xml:space="preserve">pkt. 2 umowy, będzie waloryzowane w trakcie trwania umowy, w przypadku: </w:t>
      </w:r>
      <w:r w:rsidRPr="00582DC0">
        <w:rPr>
          <w:kern w:val="32"/>
          <w:sz w:val="22"/>
          <w:szCs w:val="22"/>
        </w:rPr>
        <w:t>zmiany st</w:t>
      </w:r>
      <w:r>
        <w:rPr>
          <w:kern w:val="32"/>
          <w:sz w:val="22"/>
          <w:szCs w:val="22"/>
        </w:rPr>
        <w:t>awki podatku od towarów i usług.</w:t>
      </w:r>
      <w:r w:rsidRPr="00582DC0">
        <w:rPr>
          <w:kern w:val="32"/>
          <w:sz w:val="22"/>
          <w:szCs w:val="22"/>
        </w:rPr>
        <w:t xml:space="preserve"> </w:t>
      </w:r>
    </w:p>
    <w:p w:rsidR="00582DC0" w:rsidRDefault="00582DC0" w:rsidP="00582DC0">
      <w:pPr>
        <w:numPr>
          <w:ilvl w:val="0"/>
          <w:numId w:val="8"/>
        </w:numPr>
        <w:tabs>
          <w:tab w:val="left" w:pos="426"/>
          <w:tab w:val="left" w:pos="6660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zmiany o jakiej mowa w pkt. 4 wartość całkowitego wynagrodzenia netto  Zamawiającego nie zmieni się, a określona w aneksie wartość  całkowitego wynagrodzenia brutto   wskazana w </w:t>
      </w:r>
      <w:r>
        <w:rPr>
          <w:b/>
          <w:sz w:val="22"/>
          <w:szCs w:val="22"/>
        </w:rPr>
        <w:t xml:space="preserve">§5 pkt. 2 </w:t>
      </w:r>
      <w:r>
        <w:rPr>
          <w:sz w:val="22"/>
          <w:szCs w:val="22"/>
        </w:rPr>
        <w:t>zostanie wyliczona na podstawie nowych przepisów.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Warunkiem dokonania waloryzacji  będzie skierowanie do Zamawiającego pisemnego </w:t>
      </w:r>
      <w:r>
        <w:rPr>
          <w:sz w:val="22"/>
          <w:szCs w:val="22"/>
          <w:u w:val="single"/>
        </w:rPr>
        <w:t xml:space="preserve">wniosku </w:t>
      </w:r>
      <w:r>
        <w:rPr>
          <w:sz w:val="22"/>
          <w:szCs w:val="22"/>
        </w:rPr>
        <w:t>Wykonawcy  zawierającego uzasadnienie wskazujące, iż zmiana  wskazana  w pkt. 4  wpływa  na koszty wykonania zamówienia, wraz ze szczegółowym  sposobem wyliczenia  całkowitego wynagrodzenia należnego Wykonawcy oraz  załączeniem dokumentów  potwierdzających okoliczności wskazanych we wniosku.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 zobowiązany jest wystąpić do Zamawiającego z wnioskiem o którym mowa </w:t>
      </w:r>
      <w:r>
        <w:rPr>
          <w:sz w:val="22"/>
          <w:szCs w:val="22"/>
        </w:rPr>
        <w:br/>
        <w:t xml:space="preserve">w pkt. 6 co najmniej na 1 miesiąc przed wejściem w życie zmian. </w:t>
      </w:r>
    </w:p>
    <w:p w:rsidR="00582DC0" w:rsidRDefault="00582DC0" w:rsidP="00587B3C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82DC0">
        <w:rPr>
          <w:sz w:val="22"/>
          <w:szCs w:val="22"/>
        </w:rPr>
        <w:t>Jeżeli vacatio legis  aktu prawnego wprowadzającego  zmianę o której mowa w pkt. 4, będzie krótsze od okresu 1 miesiąca, wówczas Wykonawca zobowiązany jest wystąpić z wnioskiem w terminie 7 dni od</w:t>
      </w:r>
      <w:r>
        <w:rPr>
          <w:sz w:val="22"/>
          <w:szCs w:val="22"/>
        </w:rPr>
        <w:t xml:space="preserve"> dnia uchwalenia aktu prawnego.</w:t>
      </w:r>
    </w:p>
    <w:p w:rsidR="00582DC0" w:rsidRPr="00582DC0" w:rsidRDefault="00582DC0" w:rsidP="00587B3C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82DC0">
        <w:rPr>
          <w:sz w:val="22"/>
          <w:szCs w:val="22"/>
        </w:rPr>
        <w:t>Nie dochowanie powyższych wymogów przez Wykonawcę oraz nie przedstawienie dokumentów oraz szczegółowego sposobu wyliczenia  uzasadniającyc</w:t>
      </w:r>
      <w:r>
        <w:rPr>
          <w:sz w:val="22"/>
          <w:szCs w:val="22"/>
        </w:rPr>
        <w:t>h wniosek o których mowa w pkt. 6</w:t>
      </w:r>
      <w:r w:rsidRPr="00582DC0">
        <w:rPr>
          <w:sz w:val="22"/>
          <w:szCs w:val="22"/>
        </w:rPr>
        <w:t>,  może spowodować  przesunięcie terminu obowiązywania aneksu o czas opóźnienia Wykonawcy w złożeniu wniosku oraz uzupełnienia wniosku.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Wykonawca wykaże </w:t>
      </w:r>
      <w:r w:rsidR="00CA0AE2">
        <w:rPr>
          <w:sz w:val="22"/>
          <w:szCs w:val="22"/>
        </w:rPr>
        <w:t>wpływ zmian o których mowa w pkt.</w:t>
      </w:r>
      <w:r>
        <w:rPr>
          <w:sz w:val="22"/>
          <w:szCs w:val="22"/>
        </w:rPr>
        <w:t>.</w:t>
      </w:r>
      <w:r w:rsidR="00CA0AE2">
        <w:rPr>
          <w:sz w:val="22"/>
          <w:szCs w:val="22"/>
        </w:rPr>
        <w:t xml:space="preserve"> </w:t>
      </w:r>
      <w:r>
        <w:rPr>
          <w:sz w:val="22"/>
          <w:szCs w:val="22"/>
        </w:rPr>
        <w:t>4 na koszty wykonania zamówienia przez Wykonawcę, Zamawiający  zobowiązany jest zawrzeć stosowny aneks do umowy, który będzie obowiązywał od dnia wejścia w życie tych zmian.</w:t>
      </w:r>
    </w:p>
    <w:p w:rsidR="00582DC0" w:rsidRDefault="00CA0AE2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określone w pkt. </w:t>
      </w:r>
      <w:r w:rsidR="00582DC0">
        <w:rPr>
          <w:sz w:val="22"/>
          <w:szCs w:val="22"/>
        </w:rPr>
        <w:t>2  wynagrodzenie, otrzyma na podstawie wystawionych faktur częściowych VAT.</w:t>
      </w:r>
    </w:p>
    <w:p w:rsidR="00582DC0" w:rsidRDefault="00CA0AE2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Cena podana w pkt. </w:t>
      </w:r>
      <w:r w:rsidR="00582DC0">
        <w:rPr>
          <w:sz w:val="22"/>
          <w:szCs w:val="22"/>
        </w:rPr>
        <w:t>2 jest zgodna z złożoną ofertą i obejmuje wszystkie elementy  cenotwórcze, wynikające z zakresu i sposobu realizacji przedmiotu umowy w tym: koszty przewozu, opakowania, załadunku, rozładunku, wniesienia oraz ubezpieczenia na czas przewozu.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Podstawą do wystawienia przez Wykonawcę faktury VAT będzie podpisany bez zastrzeżeń protokół zdawczo-odbiorczy przez osoby upoważnione przez Zamawiającego.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 odprowadzi we własnym zakresie należny podatek VAT i ewentualne cło.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Termin zapłaty faktur ustala się do……..</w:t>
      </w:r>
      <w:r>
        <w:rPr>
          <w:b/>
          <w:sz w:val="22"/>
          <w:szCs w:val="22"/>
        </w:rPr>
        <w:t xml:space="preserve"> dni</w:t>
      </w:r>
      <w:r>
        <w:rPr>
          <w:sz w:val="22"/>
          <w:szCs w:val="22"/>
        </w:rPr>
        <w:t xml:space="preserve"> od daty dostarczenia Zamawiającemu prawidłowo wystawionej faktury VAT wraz z odpowiednim protokołem.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zgłoszenia Wykonawcy wad w dostarczonym przedmiocie umowy, termin   zapłaty faktury obejmującej reklamowany  przedmiot umowy, ulega wydłużeniu o okres dostawy przedmiotu umowy zgodnego ze złożonym zamówieniem, wolnego od wad.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 jest płatnikiem VAT i posiada NIP 813-02-66-999.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jest płatnikiem VAT i posiada NIP ………………...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Wynagrodzenie przysługujące Wykonawcy jest płatne przelewem z rachunku Zamawiającego na konto Wykonawcy wskazane na fakturach.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Miejscem płatności jest Bank Zamawiającego.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 przypadku dzierżawy butli na okres krótszy niż okres obowiązywania umowy, opłata za dzierżawę będzie oblicz</w:t>
      </w:r>
      <w:r w:rsidR="00CA0AE2">
        <w:rPr>
          <w:sz w:val="22"/>
          <w:szCs w:val="22"/>
        </w:rPr>
        <w:t>ana proporcjonalnie za faktyczną</w:t>
      </w:r>
      <w:r>
        <w:rPr>
          <w:sz w:val="22"/>
          <w:szCs w:val="22"/>
        </w:rPr>
        <w:t xml:space="preserve"> ilość miesięcy, w trakcie których będą dzierżawione butle.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Koszty za dzierżawę butli będą płatne </w:t>
      </w:r>
      <w:r w:rsidR="00CA0AE2">
        <w:rPr>
          <w:sz w:val="22"/>
          <w:szCs w:val="22"/>
        </w:rPr>
        <w:t>raz na miesiąc – po zakończeniu każdego miesiąca.</w:t>
      </w:r>
      <w:r>
        <w:rPr>
          <w:sz w:val="22"/>
          <w:szCs w:val="22"/>
        </w:rPr>
        <w:t xml:space="preserve"> </w:t>
      </w:r>
    </w:p>
    <w:p w:rsidR="00582DC0" w:rsidRDefault="00582DC0" w:rsidP="00582DC0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do:</w:t>
      </w:r>
    </w:p>
    <w:p w:rsidR="00582DC0" w:rsidRDefault="00582DC0" w:rsidP="00582DC0">
      <w:pPr>
        <w:pStyle w:val="Tekstpodstawowy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- umieszczenia</w:t>
      </w:r>
      <w:r w:rsidR="00CA0AE2">
        <w:rPr>
          <w:sz w:val="22"/>
          <w:szCs w:val="22"/>
        </w:rPr>
        <w:t xml:space="preserve"> na fakturze kodu weryfikacyjno-</w:t>
      </w:r>
      <w:r>
        <w:rPr>
          <w:sz w:val="22"/>
          <w:szCs w:val="22"/>
        </w:rPr>
        <w:t>identyfikującego (numer zamówienia)  w celu umożliwienia automatycznej weryfikacji prawidłowości informacji cenowych z fakturą VAT,</w:t>
      </w:r>
    </w:p>
    <w:p w:rsidR="00582DC0" w:rsidRDefault="00582DC0" w:rsidP="00582DC0">
      <w:pPr>
        <w:pStyle w:val="Tekstpodstawowy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- umieszczenia na fakturze numeru zamów</w:t>
      </w:r>
      <w:r w:rsidR="00CA0AE2">
        <w:rPr>
          <w:sz w:val="22"/>
          <w:szCs w:val="22"/>
        </w:rPr>
        <w:t>ienia publicznego NA/P/106/2020 lub umowy.</w:t>
      </w:r>
    </w:p>
    <w:p w:rsidR="00582DC0" w:rsidRPr="00582DC0" w:rsidRDefault="00582DC0" w:rsidP="00582DC0">
      <w:pPr>
        <w:pStyle w:val="Tekstpodstawowywcity3"/>
        <w:spacing w:after="120" w:line="276" w:lineRule="auto"/>
        <w:ind w:firstLine="0"/>
        <w:rPr>
          <w:sz w:val="22"/>
          <w:szCs w:val="22"/>
        </w:rPr>
      </w:pPr>
    </w:p>
    <w:p w:rsidR="00CA0AE2" w:rsidRPr="00C7259C" w:rsidRDefault="00432928" w:rsidP="00C7259C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C7259C">
        <w:rPr>
          <w:b/>
          <w:sz w:val="22"/>
          <w:szCs w:val="22"/>
        </w:rPr>
        <w:t>14.</w:t>
      </w:r>
      <w:r w:rsidRPr="00C7259C">
        <w:rPr>
          <w:sz w:val="22"/>
          <w:szCs w:val="22"/>
        </w:rPr>
        <w:tab/>
        <w:t>§7 pkt. 1a kara winna odnosić się do wynagrodzenia cząstkowego brutto, a nie jak obecnie umownego. Co do zasady realizacją cząstkowego zamówienia nie wpływa na działanie pozostałych użytkowników gazów.</w:t>
      </w:r>
    </w:p>
    <w:p w:rsidR="00432928" w:rsidRPr="00C7259C" w:rsidRDefault="00432928" w:rsidP="00C7259C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C7259C">
        <w:rPr>
          <w:b/>
          <w:sz w:val="22"/>
          <w:szCs w:val="22"/>
        </w:rPr>
        <w:t>15.</w:t>
      </w:r>
      <w:r w:rsidRPr="00C7259C">
        <w:rPr>
          <w:sz w:val="22"/>
          <w:szCs w:val="22"/>
        </w:rPr>
        <w:tab/>
        <w:t>Zapis §7 pkt. 2 dla Wykonawcy jest zapisem martwym, proszę o poprawienie.</w:t>
      </w:r>
    </w:p>
    <w:p w:rsidR="00C7259C" w:rsidRPr="00C7259C" w:rsidRDefault="00C7259C" w:rsidP="00C7259C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C7259C">
        <w:rPr>
          <w:b/>
          <w:sz w:val="22"/>
          <w:szCs w:val="22"/>
        </w:rPr>
        <w:t>Odp.</w:t>
      </w:r>
      <w:r w:rsidRPr="00C7259C">
        <w:rPr>
          <w:sz w:val="22"/>
          <w:szCs w:val="22"/>
        </w:rPr>
        <w:t xml:space="preserve"> </w:t>
      </w:r>
      <w:r w:rsidRPr="00C7259C">
        <w:rPr>
          <w:sz w:val="22"/>
          <w:szCs w:val="22"/>
        </w:rPr>
        <w:t xml:space="preserve">Zamawiający zmienia zapisy </w:t>
      </w:r>
      <w:r w:rsidRPr="00C7259C">
        <w:rPr>
          <w:sz w:val="22"/>
          <w:szCs w:val="22"/>
        </w:rPr>
        <w:t>§7</w:t>
      </w:r>
      <w:r w:rsidRPr="00C7259C">
        <w:rPr>
          <w:sz w:val="22"/>
          <w:szCs w:val="22"/>
        </w:rPr>
        <w:t xml:space="preserve"> wzoru umowy i otrzymuje on brzmienie:</w:t>
      </w:r>
    </w:p>
    <w:p w:rsidR="00C7259C" w:rsidRPr="00C7259C" w:rsidRDefault="00C7259C" w:rsidP="00C7259C">
      <w:pPr>
        <w:spacing w:line="276" w:lineRule="auto"/>
        <w:ind w:left="426" w:hanging="426"/>
        <w:rPr>
          <w:sz w:val="22"/>
          <w:szCs w:val="22"/>
        </w:rPr>
      </w:pPr>
      <w:r w:rsidRPr="00C7259C">
        <w:rPr>
          <w:sz w:val="22"/>
          <w:szCs w:val="22"/>
        </w:rPr>
        <w:t>1. Wykonawca zapłaci Zamawiającemu karę umowną w następujących przypadkach:</w:t>
      </w:r>
    </w:p>
    <w:p w:rsidR="00C7259C" w:rsidRPr="00C7259C" w:rsidRDefault="00C7259C" w:rsidP="00C7259C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C7259C">
        <w:rPr>
          <w:sz w:val="22"/>
          <w:szCs w:val="22"/>
        </w:rPr>
        <w:t xml:space="preserve">a) za zwłokę w oddaniu określonego w umowie przedmiotu zamówienia w określonych terminach w wysokości </w:t>
      </w:r>
      <w:r w:rsidRPr="00C7259C">
        <w:rPr>
          <w:sz w:val="22"/>
          <w:szCs w:val="22"/>
        </w:rPr>
        <w:t>2</w:t>
      </w:r>
      <w:r w:rsidRPr="00C7259C">
        <w:rPr>
          <w:sz w:val="22"/>
          <w:szCs w:val="22"/>
        </w:rPr>
        <w:t>% wartości brutto każdorazowego z</w:t>
      </w:r>
      <w:r>
        <w:rPr>
          <w:sz w:val="22"/>
          <w:szCs w:val="22"/>
        </w:rPr>
        <w:t>amówienia za każdy dzień zwłoki</w:t>
      </w:r>
      <w:r w:rsidRPr="00C7259C">
        <w:rPr>
          <w:sz w:val="22"/>
          <w:szCs w:val="22"/>
        </w:rPr>
        <w:t>, nie mniej niż 50,00 PLN za każdy dzień zwłoki,</w:t>
      </w:r>
    </w:p>
    <w:p w:rsidR="00C7259C" w:rsidRDefault="00C7259C" w:rsidP="00C7259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za zwłokę w wymianie przedmiotu umowy na wolny od wad, w wysokości </w:t>
      </w:r>
      <w:r w:rsidRPr="00C7259C">
        <w:rPr>
          <w:sz w:val="22"/>
          <w:szCs w:val="22"/>
        </w:rPr>
        <w:t>2% wartości brutto każdorazowego z</w:t>
      </w:r>
      <w:r>
        <w:rPr>
          <w:sz w:val="22"/>
          <w:szCs w:val="22"/>
        </w:rPr>
        <w:t>amówienia za każdy dzień zwłoki</w:t>
      </w:r>
      <w:r w:rsidRPr="00C7259C">
        <w:rPr>
          <w:sz w:val="22"/>
          <w:szCs w:val="22"/>
        </w:rPr>
        <w:t>, nie mniej niż 50,00 PLN za każdy dzień zwłoki,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liczonej od dnia wyznaczonego na usunięcie wad</w:t>
      </w:r>
      <w:r>
        <w:rPr>
          <w:sz w:val="22"/>
          <w:szCs w:val="22"/>
        </w:rPr>
        <w:t>.</w:t>
      </w:r>
    </w:p>
    <w:p w:rsidR="00C7259C" w:rsidRDefault="00C7259C" w:rsidP="00C7259C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>Zamawiający ma</w:t>
      </w:r>
      <w:r>
        <w:rPr>
          <w:sz w:val="22"/>
          <w:szCs w:val="22"/>
        </w:rPr>
        <w:t xml:space="preserve"> możliwość sądowego dochodzenia</w:t>
      </w:r>
      <w:r>
        <w:rPr>
          <w:sz w:val="22"/>
          <w:szCs w:val="22"/>
        </w:rPr>
        <w:t xml:space="preserve"> odszkodowania przenoszącego </w:t>
      </w:r>
      <w:r>
        <w:rPr>
          <w:sz w:val="22"/>
          <w:szCs w:val="22"/>
        </w:rPr>
        <w:t>wysokość zastrzeżonych kar umownych, do pełnej wysokości poniesionej szkody.</w:t>
      </w:r>
    </w:p>
    <w:p w:rsidR="00C7259C" w:rsidRDefault="00C7259C">
      <w:pPr>
        <w:pStyle w:val="Tekstpodstawowywcity3"/>
        <w:spacing w:before="120" w:after="120"/>
        <w:ind w:firstLine="0"/>
        <w:rPr>
          <w:sz w:val="22"/>
          <w:szCs w:val="22"/>
        </w:rPr>
      </w:pPr>
    </w:p>
    <w:p w:rsidR="00432928" w:rsidRPr="005459D4" w:rsidRDefault="00432928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459D4">
        <w:rPr>
          <w:b/>
          <w:sz w:val="22"/>
          <w:szCs w:val="22"/>
        </w:rPr>
        <w:t>16.</w:t>
      </w:r>
      <w:r w:rsidRPr="005459D4">
        <w:rPr>
          <w:sz w:val="22"/>
          <w:szCs w:val="22"/>
        </w:rPr>
        <w:tab/>
        <w:t>Zapis §9 pkt. 2 zmiana formy prawnej zwyczajowo powoduje przeniesienie praw i obowiązków umownych, dlatego wnoszę o zmianę.</w:t>
      </w:r>
    </w:p>
    <w:p w:rsidR="005459D4" w:rsidRPr="005459D4" w:rsidRDefault="005459D4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459D4">
        <w:rPr>
          <w:b/>
          <w:sz w:val="22"/>
          <w:szCs w:val="22"/>
        </w:rPr>
        <w:t>Odp.</w:t>
      </w:r>
      <w:r w:rsidRPr="005459D4">
        <w:rPr>
          <w:sz w:val="22"/>
          <w:szCs w:val="22"/>
        </w:rPr>
        <w:t xml:space="preserve"> Zamawiający zmienia zapis na: </w:t>
      </w:r>
      <w:r w:rsidRPr="005459D4">
        <w:rPr>
          <w:sz w:val="22"/>
          <w:szCs w:val="22"/>
        </w:rPr>
        <w:t>Wykonawca zobowiązany jest do uzyskania pisemnej zgody Zamawiającego na przeniesienie praw i obowiązków z niniejszej umowy</w:t>
      </w:r>
      <w:r w:rsidRPr="005459D4">
        <w:rPr>
          <w:sz w:val="22"/>
          <w:szCs w:val="22"/>
        </w:rPr>
        <w:t>.</w:t>
      </w:r>
    </w:p>
    <w:p w:rsidR="00432928" w:rsidRPr="005459D4" w:rsidRDefault="00432928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459D4">
        <w:rPr>
          <w:b/>
          <w:sz w:val="22"/>
          <w:szCs w:val="22"/>
        </w:rPr>
        <w:t>17.</w:t>
      </w:r>
      <w:r w:rsidRPr="005459D4">
        <w:rPr>
          <w:sz w:val="22"/>
          <w:szCs w:val="22"/>
        </w:rPr>
        <w:tab/>
        <w:t xml:space="preserve">Zapis §9 pkt. 3b w aktualnej formie może prowadzić do nadużyć ze strony </w:t>
      </w:r>
      <w:r w:rsidR="005459D4" w:rsidRPr="005459D4">
        <w:rPr>
          <w:sz w:val="22"/>
          <w:szCs w:val="22"/>
        </w:rPr>
        <w:t>Zamawiającego</w:t>
      </w:r>
      <w:r w:rsidRPr="005459D4">
        <w:rPr>
          <w:sz w:val="22"/>
          <w:szCs w:val="22"/>
        </w:rPr>
        <w:t xml:space="preserve">. Np. w przypadku wstrzymania finansowanie przez operatora funduszy europejskich z powodu nie dopełnienia przez Zamawiającego pewnych formalności wynikających z zew finansowania. Zatem to nie będzie wina </w:t>
      </w:r>
      <w:r w:rsidR="005459D4" w:rsidRPr="005459D4">
        <w:rPr>
          <w:sz w:val="22"/>
          <w:szCs w:val="22"/>
        </w:rPr>
        <w:t>Zamawiającego</w:t>
      </w:r>
      <w:r w:rsidRPr="005459D4">
        <w:rPr>
          <w:sz w:val="22"/>
          <w:szCs w:val="22"/>
        </w:rPr>
        <w:t>, że nie otrzymuje finansowania (bo te wstrzymał wypłacający). Dostawca gazów nie będzie w stanie ocenić rzeczywistej winy i obecny zapis będzie mógł Zamawiający nadużywać.</w:t>
      </w:r>
    </w:p>
    <w:p w:rsidR="005459D4" w:rsidRPr="005459D4" w:rsidRDefault="005459D4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459D4">
        <w:rPr>
          <w:b/>
          <w:sz w:val="22"/>
          <w:szCs w:val="22"/>
        </w:rPr>
        <w:lastRenderedPageBreak/>
        <w:t>Odp.</w:t>
      </w:r>
      <w:r w:rsidRPr="005459D4">
        <w:rPr>
          <w:sz w:val="22"/>
          <w:szCs w:val="22"/>
        </w:rPr>
        <w:t xml:space="preserve"> Zamawiający pozostawia zapis bez zmian.</w:t>
      </w:r>
    </w:p>
    <w:p w:rsidR="00432928" w:rsidRPr="005459D4" w:rsidRDefault="00432928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459D4">
        <w:rPr>
          <w:b/>
          <w:sz w:val="22"/>
          <w:szCs w:val="22"/>
        </w:rPr>
        <w:t>18.</w:t>
      </w:r>
      <w:r w:rsidRPr="005459D4">
        <w:rPr>
          <w:sz w:val="22"/>
          <w:szCs w:val="22"/>
        </w:rPr>
        <w:tab/>
        <w:t>Ostatni akapit §9, zmiany podatku VAT czy działanie siły wyższej powinny być automatyczne implementowane, a nie jedynie uznaniowo.</w:t>
      </w:r>
    </w:p>
    <w:p w:rsidR="005459D4" w:rsidRPr="005459D4" w:rsidRDefault="005459D4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459D4">
        <w:rPr>
          <w:b/>
          <w:sz w:val="22"/>
          <w:szCs w:val="22"/>
        </w:rPr>
        <w:t>Odp.</w:t>
      </w:r>
      <w:r w:rsidRPr="005459D4">
        <w:rPr>
          <w:sz w:val="22"/>
          <w:szCs w:val="22"/>
        </w:rPr>
        <w:t xml:space="preserve"> Zamawiający pozostawia zapis bez zmian.</w:t>
      </w:r>
      <w:r w:rsidRPr="005459D4">
        <w:rPr>
          <w:sz w:val="22"/>
          <w:szCs w:val="22"/>
        </w:rPr>
        <w:t xml:space="preserve"> Zmiana jest możliwa, jeśli wystąpi taka przesłanka.</w:t>
      </w:r>
    </w:p>
    <w:p w:rsidR="00432928" w:rsidRPr="005459D4" w:rsidRDefault="00432928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459D4">
        <w:rPr>
          <w:b/>
          <w:sz w:val="22"/>
          <w:szCs w:val="22"/>
        </w:rPr>
        <w:t>19.</w:t>
      </w:r>
      <w:r w:rsidRPr="005459D4">
        <w:rPr>
          <w:sz w:val="22"/>
          <w:szCs w:val="22"/>
        </w:rPr>
        <w:tab/>
        <w:t>Wnoszę o dopisanie dodatkowych warunków do umowy:</w:t>
      </w:r>
    </w:p>
    <w:p w:rsidR="00432928" w:rsidRPr="005459D4" w:rsidRDefault="00432928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459D4">
        <w:rPr>
          <w:sz w:val="22"/>
          <w:szCs w:val="22"/>
        </w:rPr>
        <w:t>a.</w:t>
      </w:r>
      <w:r w:rsidRPr="005459D4">
        <w:rPr>
          <w:sz w:val="22"/>
          <w:szCs w:val="22"/>
        </w:rPr>
        <w:tab/>
        <w:t>W przypadku uszkodzenia butli, Zamawiający pokryje poniesione przez Wykonawcę koszty związane z doprowadzeniem zwróconego Opakowania do stanu pełnej sprawności technicznej według stawek stosowanych przez Wykonawcę. Zamawiający zostanie poinformowany przez Wykonawcę o fakcie uszkodzenia oraz wnoszonych kosztach usunięcia wady do stanu pełnej sprawności technicznej. W przypadku zaginięcia Opakowania lub jego uszkodzenia w sposób uniemożliwiający naprawę, Zamawiający ma prawo żądać od Odbiorcy zapłaty kwoty równej wartości odtworzeniowej Opakowania według cen wynikających z cennika Wykonawcy.</w:t>
      </w:r>
    </w:p>
    <w:p w:rsidR="00432928" w:rsidRPr="005459D4" w:rsidRDefault="00432928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459D4">
        <w:rPr>
          <w:sz w:val="22"/>
          <w:szCs w:val="22"/>
        </w:rPr>
        <w:t>b.</w:t>
      </w:r>
      <w:r w:rsidRPr="005459D4">
        <w:rPr>
          <w:sz w:val="22"/>
          <w:szCs w:val="22"/>
        </w:rPr>
        <w:tab/>
        <w:t xml:space="preserve">Wypełniając wymogi określone w Rozporządzeniu Wykonawca stosuje system rejestracji butli. Każda butla posiada indywidualny kod (tzw. kod CTN) w formie kodu graficznego (tzw. QR </w:t>
      </w:r>
      <w:proofErr w:type="spellStart"/>
      <w:r w:rsidRPr="005459D4">
        <w:rPr>
          <w:sz w:val="22"/>
          <w:szCs w:val="22"/>
        </w:rPr>
        <w:t>code</w:t>
      </w:r>
      <w:proofErr w:type="spellEnd"/>
      <w:r w:rsidRPr="005459D4">
        <w:rPr>
          <w:sz w:val="22"/>
          <w:szCs w:val="22"/>
        </w:rPr>
        <w:t xml:space="preserve">) oraz kodu kreskowego (tzw. </w:t>
      </w:r>
      <w:proofErr w:type="spellStart"/>
      <w:r w:rsidRPr="005459D4">
        <w:rPr>
          <w:sz w:val="22"/>
          <w:szCs w:val="22"/>
        </w:rPr>
        <w:t>Barcode</w:t>
      </w:r>
      <w:proofErr w:type="spellEnd"/>
      <w:r w:rsidRPr="005459D4">
        <w:rPr>
          <w:sz w:val="22"/>
          <w:szCs w:val="22"/>
        </w:rPr>
        <w:t>), które są widoczne na butli. Kody te identyfikują butle jako rzecz oznaczoną co do tożsamości. Odbiorca pobierający w butle z indywidualnym kodem CTN będzie zobowiązany do zwrotu Wykonawcy tej samej butli.</w:t>
      </w:r>
    </w:p>
    <w:p w:rsidR="00432928" w:rsidRPr="005459D4" w:rsidRDefault="00432928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459D4">
        <w:rPr>
          <w:sz w:val="22"/>
          <w:szCs w:val="22"/>
        </w:rPr>
        <w:t>c.</w:t>
      </w:r>
      <w:r w:rsidRPr="005459D4">
        <w:rPr>
          <w:sz w:val="22"/>
          <w:szCs w:val="22"/>
        </w:rPr>
        <w:tab/>
        <w:t>Zamawiający przyjmuje do wiadomości, że usuwanie, zmienianie, zacieranie lub jakakolwiek inna nieuprawniona ingerencja w oznakowanie butli jest zabroniona i będzie skutkować pociągnięciem Zamawiającego do odpowiedzialności. Dostawca zastrzega sobie prawo naliczenia Odbiorcy kary umownej w wysokości 1 000,00 zł za każdy wykryty przypadek naruszenia powyższych wymogów.</w:t>
      </w:r>
    </w:p>
    <w:p w:rsidR="00432928" w:rsidRPr="005459D4" w:rsidRDefault="005459D4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d.</w:t>
      </w:r>
      <w:r>
        <w:rPr>
          <w:sz w:val="22"/>
          <w:szCs w:val="22"/>
        </w:rPr>
        <w:tab/>
      </w:r>
      <w:r w:rsidR="00432928" w:rsidRPr="005459D4">
        <w:rPr>
          <w:sz w:val="22"/>
          <w:szCs w:val="22"/>
        </w:rPr>
        <w:t>Odbiorca nie ma prawa do napełniania lub wymiany butli Zamawiającego poza Zamawiającym (tj. poza zakładami, centrami butlowymi itp.) lub poza agencjami Zamawiającego, a także nie ma prawa do dysponowania butlami w jakikolwiek inny sposób. Napełnianie lub wymiana butli poza Zamawiającym stanowi naruszenie obowiązujących przepisów prawa, a w szczególności rozporządzenia Ministra Gospodarki, Pracy i Polityki Socjalnej z dnia 23 grudnia 2003 w sprawie bezpieczeństwa i higieny pracy przy produkcji i magazynowaniu gazów, napełnianiu zbiorników gazami oraz używaniu i magazynowaniu karbidu (Dz. U. z 2004 r., nr 7, poz. 59 z późn.zm., dalej jako: "Rozporządzenie") oraz obowiązków umownych i stanowi podstawę do rozwiązania przez Zamawiającego niniejszej umowy w trybie natychmiastowym. Dostawca zastrzega sobie również prawo naliczenia Odbiorcy kary umownej w wysokości 10 000,00 zł za każdy wykryty przypadek naruszenia powyższych wymogów.</w:t>
      </w:r>
    </w:p>
    <w:p w:rsidR="006D4AB3" w:rsidRDefault="00432928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5459D4">
        <w:rPr>
          <w:b/>
          <w:sz w:val="22"/>
          <w:szCs w:val="22"/>
        </w:rPr>
        <w:t>20.</w:t>
      </w:r>
      <w:r w:rsidRPr="005459D4">
        <w:rPr>
          <w:sz w:val="22"/>
          <w:szCs w:val="22"/>
        </w:rPr>
        <w:tab/>
        <w:t>Proszę o wskazanie w umowie, że w przypadku zakończenia umowy, Zamawiający zwróci w okresie 30 dni dzierżawione w ramach niniejszej umowy butle, a za okres ich przetrzymywania w tych dniach zostanie naliczona dzierżawa wg stawek z umowy. Po tym okresie obowiązywać będą ceny z cennika Wykonawcy.</w:t>
      </w:r>
    </w:p>
    <w:p w:rsidR="005459D4" w:rsidRDefault="005459D4" w:rsidP="005459D4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Odp. Zamawiający wprowadza do umowy dodatkowy paragraf w brzmieniu:</w:t>
      </w:r>
    </w:p>
    <w:p w:rsidR="005459D4" w:rsidRPr="005459D4" w:rsidRDefault="005459D4" w:rsidP="005459D4">
      <w:pPr>
        <w:pStyle w:val="Tekstpodstawowywcity3"/>
        <w:numPr>
          <w:ilvl w:val="0"/>
          <w:numId w:val="10"/>
        </w:numPr>
        <w:spacing w:after="120" w:line="276" w:lineRule="auto"/>
        <w:rPr>
          <w:sz w:val="22"/>
          <w:szCs w:val="22"/>
        </w:rPr>
      </w:pPr>
      <w:r w:rsidRPr="005459D4">
        <w:rPr>
          <w:sz w:val="22"/>
          <w:szCs w:val="22"/>
        </w:rPr>
        <w:t xml:space="preserve">W przypadku uszkodzenia butli, Zamawiający </w:t>
      </w:r>
      <w:r w:rsidR="003F6C40">
        <w:rPr>
          <w:sz w:val="22"/>
          <w:szCs w:val="22"/>
        </w:rPr>
        <w:t>poniesie uzasadnione</w:t>
      </w:r>
      <w:r w:rsidRPr="005459D4">
        <w:rPr>
          <w:sz w:val="22"/>
          <w:szCs w:val="22"/>
        </w:rPr>
        <w:t xml:space="preserve"> koszty związane z dopro</w:t>
      </w:r>
      <w:r w:rsidR="003F6C40">
        <w:rPr>
          <w:sz w:val="22"/>
          <w:szCs w:val="22"/>
        </w:rPr>
        <w:t>wadzeniem zwróconego o</w:t>
      </w:r>
      <w:r w:rsidRPr="005459D4">
        <w:rPr>
          <w:sz w:val="22"/>
          <w:szCs w:val="22"/>
        </w:rPr>
        <w:t>pakowania do stan</w:t>
      </w:r>
      <w:r w:rsidR="003F6C40">
        <w:rPr>
          <w:sz w:val="22"/>
          <w:szCs w:val="22"/>
        </w:rPr>
        <w:t xml:space="preserve">u pełnej sprawności technicznej. </w:t>
      </w:r>
      <w:r w:rsidRPr="005459D4">
        <w:rPr>
          <w:sz w:val="22"/>
          <w:szCs w:val="22"/>
        </w:rPr>
        <w:t>Zamawiający zostanie poinformowany przez Wykonawcę o fakcie uszkodzenia oraz wnoszonych kosztach usunięcia wady do stanu pełnej sprawności techn</w:t>
      </w:r>
      <w:r w:rsidR="003F6C40">
        <w:rPr>
          <w:sz w:val="22"/>
          <w:szCs w:val="22"/>
        </w:rPr>
        <w:t>icznej. W przypadku zaginięcia o</w:t>
      </w:r>
      <w:r w:rsidRPr="005459D4">
        <w:rPr>
          <w:sz w:val="22"/>
          <w:szCs w:val="22"/>
        </w:rPr>
        <w:t xml:space="preserve">pakowania lub jego uszkodzenia w sposób uniemożliwiający naprawę, </w:t>
      </w:r>
      <w:r w:rsidR="003F6C40">
        <w:rPr>
          <w:sz w:val="22"/>
          <w:szCs w:val="22"/>
        </w:rPr>
        <w:t xml:space="preserve">Wykonawca </w:t>
      </w:r>
      <w:r w:rsidRPr="005459D4">
        <w:rPr>
          <w:sz w:val="22"/>
          <w:szCs w:val="22"/>
        </w:rPr>
        <w:t xml:space="preserve">ma prawo żądać od </w:t>
      </w:r>
      <w:r w:rsidR="003F6C40">
        <w:rPr>
          <w:sz w:val="22"/>
          <w:szCs w:val="22"/>
        </w:rPr>
        <w:t>Zamawiającego</w:t>
      </w:r>
      <w:r w:rsidRPr="005459D4">
        <w:rPr>
          <w:sz w:val="22"/>
          <w:szCs w:val="22"/>
        </w:rPr>
        <w:t xml:space="preserve"> zapłaty kwoty </w:t>
      </w:r>
      <w:r w:rsidR="003F6C40">
        <w:rPr>
          <w:sz w:val="22"/>
          <w:szCs w:val="22"/>
        </w:rPr>
        <w:t>równej wartości odtworzeniowej o</w:t>
      </w:r>
      <w:r w:rsidRPr="005459D4">
        <w:rPr>
          <w:sz w:val="22"/>
          <w:szCs w:val="22"/>
        </w:rPr>
        <w:t>pakowania.</w:t>
      </w:r>
    </w:p>
    <w:p w:rsidR="005459D4" w:rsidRPr="005459D4" w:rsidRDefault="005459D4" w:rsidP="005459D4">
      <w:pPr>
        <w:pStyle w:val="Tekstpodstawowywcity3"/>
        <w:numPr>
          <w:ilvl w:val="0"/>
          <w:numId w:val="10"/>
        </w:numPr>
        <w:spacing w:after="120" w:line="276" w:lineRule="auto"/>
        <w:rPr>
          <w:sz w:val="22"/>
          <w:szCs w:val="22"/>
        </w:rPr>
      </w:pPr>
      <w:r w:rsidRPr="005459D4">
        <w:rPr>
          <w:sz w:val="22"/>
          <w:szCs w:val="22"/>
        </w:rPr>
        <w:lastRenderedPageBreak/>
        <w:t xml:space="preserve">Wypełniając wymogi określone w Rozporządzeniu Wykonawca stosuje system rejestracji butli. Każda butla posiada indywidualny kod (tzw. kod CTN) w formie kodu graficznego (tzw. QR </w:t>
      </w:r>
      <w:proofErr w:type="spellStart"/>
      <w:r w:rsidRPr="005459D4">
        <w:rPr>
          <w:sz w:val="22"/>
          <w:szCs w:val="22"/>
        </w:rPr>
        <w:t>code</w:t>
      </w:r>
      <w:proofErr w:type="spellEnd"/>
      <w:r w:rsidRPr="005459D4">
        <w:rPr>
          <w:sz w:val="22"/>
          <w:szCs w:val="22"/>
        </w:rPr>
        <w:t xml:space="preserve">) oraz kodu kreskowego (tzw. </w:t>
      </w:r>
      <w:proofErr w:type="spellStart"/>
      <w:r w:rsidRPr="005459D4">
        <w:rPr>
          <w:sz w:val="22"/>
          <w:szCs w:val="22"/>
        </w:rPr>
        <w:t>Barcode</w:t>
      </w:r>
      <w:proofErr w:type="spellEnd"/>
      <w:r w:rsidRPr="005459D4">
        <w:rPr>
          <w:sz w:val="22"/>
          <w:szCs w:val="22"/>
        </w:rPr>
        <w:t xml:space="preserve">), które są widoczne na butli. Kody te identyfikują butle jako rzecz oznaczoną co do tożsamości. </w:t>
      </w:r>
      <w:r w:rsidR="003F6C40">
        <w:rPr>
          <w:sz w:val="22"/>
          <w:szCs w:val="22"/>
        </w:rPr>
        <w:t>Zamawiający</w:t>
      </w:r>
      <w:r w:rsidRPr="005459D4">
        <w:rPr>
          <w:sz w:val="22"/>
          <w:szCs w:val="22"/>
        </w:rPr>
        <w:t xml:space="preserve"> pobierający w butle z indywidualnym kodem CTN będzie zobowiązany do zwrotu Wykonawcy tej samej butli.</w:t>
      </w:r>
    </w:p>
    <w:p w:rsidR="003F6C40" w:rsidRDefault="005459D4" w:rsidP="005B36E4">
      <w:pPr>
        <w:pStyle w:val="Tekstpodstawowywcity3"/>
        <w:numPr>
          <w:ilvl w:val="0"/>
          <w:numId w:val="10"/>
        </w:numPr>
        <w:spacing w:after="120" w:line="276" w:lineRule="auto"/>
        <w:rPr>
          <w:sz w:val="22"/>
          <w:szCs w:val="22"/>
        </w:rPr>
      </w:pPr>
      <w:r w:rsidRPr="003F6C40">
        <w:rPr>
          <w:sz w:val="22"/>
          <w:szCs w:val="22"/>
        </w:rPr>
        <w:t>Zamawiający przyjmuje do wiadomości, że usuwanie, zmienianie, zacieranie lub jakakolwiek inna nieuprawniona ingerencja w oz</w:t>
      </w:r>
      <w:r w:rsidR="003F6C40">
        <w:rPr>
          <w:sz w:val="22"/>
          <w:szCs w:val="22"/>
        </w:rPr>
        <w:t>nakowanie butli jest zabroniona.</w:t>
      </w:r>
    </w:p>
    <w:p w:rsidR="005459D4" w:rsidRPr="003F6C40" w:rsidRDefault="003F6C40" w:rsidP="005B36E4">
      <w:pPr>
        <w:pStyle w:val="Tekstpodstawowywcity3"/>
        <w:numPr>
          <w:ilvl w:val="0"/>
          <w:numId w:val="10"/>
        </w:numPr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Zamawiający </w:t>
      </w:r>
      <w:r w:rsidR="005459D4" w:rsidRPr="003F6C40">
        <w:rPr>
          <w:sz w:val="22"/>
          <w:szCs w:val="22"/>
        </w:rPr>
        <w:t xml:space="preserve">nie ma prawa do napełniania lub wymiany butli </w:t>
      </w:r>
      <w:r>
        <w:rPr>
          <w:sz w:val="22"/>
          <w:szCs w:val="22"/>
        </w:rPr>
        <w:t>Wykonawcy</w:t>
      </w:r>
      <w:r w:rsidR="005459D4" w:rsidRPr="003F6C40">
        <w:rPr>
          <w:sz w:val="22"/>
          <w:szCs w:val="22"/>
        </w:rPr>
        <w:t xml:space="preserve"> poza </w:t>
      </w:r>
      <w:r>
        <w:rPr>
          <w:sz w:val="22"/>
          <w:szCs w:val="22"/>
        </w:rPr>
        <w:t xml:space="preserve">Wykonawcą </w:t>
      </w:r>
      <w:r w:rsidR="005459D4" w:rsidRPr="003F6C40">
        <w:rPr>
          <w:sz w:val="22"/>
          <w:szCs w:val="22"/>
        </w:rPr>
        <w:t xml:space="preserve">(tj. poza zakładami, centrami butlowymi itp.) lub poza agencjami </w:t>
      </w:r>
      <w:r>
        <w:rPr>
          <w:sz w:val="22"/>
          <w:szCs w:val="22"/>
        </w:rPr>
        <w:t>Wykonawcy</w:t>
      </w:r>
      <w:r w:rsidR="005459D4" w:rsidRPr="003F6C40">
        <w:rPr>
          <w:sz w:val="22"/>
          <w:szCs w:val="22"/>
        </w:rPr>
        <w:t xml:space="preserve">, a także nie ma prawa do dysponowania butlami w jakikolwiek inny sposób. Napełnianie lub wymiana butli poza </w:t>
      </w:r>
      <w:r>
        <w:rPr>
          <w:sz w:val="22"/>
          <w:szCs w:val="22"/>
        </w:rPr>
        <w:t>Wykonawcą</w:t>
      </w:r>
      <w:r w:rsidR="005459D4" w:rsidRPr="003F6C40">
        <w:rPr>
          <w:sz w:val="22"/>
          <w:szCs w:val="22"/>
        </w:rPr>
        <w:t xml:space="preserve"> stanowi naruszenie obowiązujących przepisów prawa, a w szczególności rozporządzenia Ministra Gospodarki, Pracy i Polityki Socjalnej z dnia 23 grudnia 2003 w sprawie bezpieczeństwa i higieny pracy przy produkcji i magazynowaniu gazów, napełnianiu zbiorników gazami oraz używaniu i magazynowaniu karbidu (Dz. U. z 2004 r., nr 7, poz. 59 z późn.zm., dalej jako: "Rozporządzenie") oraz obowiązków umownych i stanowi podstawę do rozwiązania przez </w:t>
      </w:r>
      <w:r>
        <w:rPr>
          <w:sz w:val="22"/>
          <w:szCs w:val="22"/>
        </w:rPr>
        <w:t>Wykonawcę</w:t>
      </w:r>
      <w:r w:rsidR="005459D4" w:rsidRPr="003F6C40">
        <w:rPr>
          <w:sz w:val="22"/>
          <w:szCs w:val="22"/>
        </w:rPr>
        <w:t xml:space="preserve"> niniejszej umowy w trybie natychmiastowym. </w:t>
      </w:r>
    </w:p>
    <w:p w:rsidR="005459D4" w:rsidRDefault="003F6C40" w:rsidP="005459D4">
      <w:pPr>
        <w:pStyle w:val="Tekstpodstawowywcity3"/>
        <w:numPr>
          <w:ilvl w:val="0"/>
          <w:numId w:val="10"/>
        </w:numPr>
        <w:spacing w:after="120" w:line="276" w:lineRule="auto"/>
        <w:rPr>
          <w:sz w:val="22"/>
          <w:szCs w:val="22"/>
        </w:rPr>
      </w:pPr>
      <w:r w:rsidRPr="003F6C40">
        <w:rPr>
          <w:sz w:val="22"/>
          <w:szCs w:val="22"/>
        </w:rPr>
        <w:t xml:space="preserve">W </w:t>
      </w:r>
      <w:r w:rsidR="005459D4" w:rsidRPr="005459D4">
        <w:rPr>
          <w:sz w:val="22"/>
          <w:szCs w:val="22"/>
        </w:rPr>
        <w:t xml:space="preserve">przypadku zakończenia umowy, Zamawiający zwróci w okresie </w:t>
      </w:r>
      <w:r>
        <w:rPr>
          <w:sz w:val="22"/>
          <w:szCs w:val="22"/>
        </w:rPr>
        <w:t>do 3 miesięcy</w:t>
      </w:r>
      <w:r w:rsidR="005459D4" w:rsidRPr="005459D4">
        <w:rPr>
          <w:sz w:val="22"/>
          <w:szCs w:val="22"/>
        </w:rPr>
        <w:t xml:space="preserve"> dzierżawione w ramach niniejszej umowy butle, a za okres ich przetrzymywania w tych dniach zostanie naliczona dzierżawa wg stawek z umowy. Po tym okresie obowiązywać będą ceny z cennika Wykonawcy.</w:t>
      </w:r>
    </w:p>
    <w:p w:rsidR="005459D4" w:rsidRDefault="003F6C40" w:rsidP="005459D4">
      <w:pPr>
        <w:pStyle w:val="Tekstpodstawowywcity3"/>
        <w:spacing w:after="120" w:line="276" w:lineRule="auto"/>
        <w:ind w:firstLine="0"/>
        <w:rPr>
          <w:b/>
          <w:color w:val="FF0000"/>
          <w:sz w:val="22"/>
          <w:szCs w:val="22"/>
        </w:rPr>
      </w:pPr>
      <w:r w:rsidRPr="003F6C40">
        <w:rPr>
          <w:b/>
          <w:color w:val="FF0000"/>
          <w:sz w:val="22"/>
          <w:szCs w:val="22"/>
        </w:rPr>
        <w:t xml:space="preserve">ZAMAWIAJĄCY WSZYSTKIE WPROWADZONE ZMIANY NANOSI NA </w:t>
      </w:r>
      <w:r>
        <w:rPr>
          <w:b/>
          <w:color w:val="FF0000"/>
          <w:sz w:val="22"/>
          <w:szCs w:val="22"/>
        </w:rPr>
        <w:t>WZÓR UMOWY</w:t>
      </w:r>
      <w:r w:rsidRPr="003F6C40">
        <w:rPr>
          <w:b/>
          <w:color w:val="FF0000"/>
          <w:sz w:val="22"/>
          <w:szCs w:val="22"/>
        </w:rPr>
        <w:t xml:space="preserve"> I UMIESZCZA NA STRONIE NOWY </w:t>
      </w:r>
      <w:r>
        <w:rPr>
          <w:b/>
          <w:color w:val="FF0000"/>
          <w:sz w:val="22"/>
          <w:szCs w:val="22"/>
        </w:rPr>
        <w:t>WZÓR, OSOBNY DLA ZAD. CZĘŚCIOWEGO NR 1 ORAZ ZAD. CZĘŚCIOWEGO 2 I 3.</w:t>
      </w:r>
    </w:p>
    <w:p w:rsidR="003F6C40" w:rsidRDefault="003F6C40" w:rsidP="005459D4">
      <w:pPr>
        <w:pStyle w:val="Tekstpodstawowywcity3"/>
        <w:spacing w:after="120" w:line="276" w:lineRule="auto"/>
        <w:ind w:firstLine="0"/>
        <w:rPr>
          <w:b/>
          <w:color w:val="FF0000"/>
          <w:sz w:val="22"/>
          <w:szCs w:val="22"/>
        </w:rPr>
      </w:pPr>
    </w:p>
    <w:p w:rsidR="003F6C40" w:rsidRPr="003F6C40" w:rsidRDefault="003F6C40" w:rsidP="005459D4">
      <w:pPr>
        <w:pStyle w:val="Tekstpodstawowywcity3"/>
        <w:spacing w:after="120" w:line="276" w:lineRule="auto"/>
        <w:ind w:firstLine="0"/>
        <w:rPr>
          <w:b/>
          <w:color w:val="FF0000"/>
          <w:sz w:val="22"/>
          <w:szCs w:val="22"/>
          <w:u w:val="single"/>
        </w:rPr>
      </w:pPr>
      <w:r w:rsidRPr="003F6C40">
        <w:rPr>
          <w:b/>
          <w:color w:val="FF0000"/>
          <w:sz w:val="22"/>
          <w:szCs w:val="22"/>
          <w:u w:val="single"/>
        </w:rPr>
        <w:t>ZMIANA TERMINU!!!</w:t>
      </w:r>
    </w:p>
    <w:p w:rsidR="003F6C40" w:rsidRPr="003F6C40" w:rsidRDefault="003F6C40" w:rsidP="005459D4">
      <w:pPr>
        <w:pStyle w:val="Tekstpodstawowywcity3"/>
        <w:spacing w:after="120" w:line="276" w:lineRule="auto"/>
        <w:ind w:firstLine="0"/>
        <w:rPr>
          <w:b/>
          <w:color w:val="FF0000"/>
          <w:sz w:val="22"/>
          <w:szCs w:val="22"/>
          <w:u w:val="single"/>
        </w:rPr>
      </w:pPr>
      <w:r w:rsidRPr="003F6C40">
        <w:rPr>
          <w:b/>
          <w:color w:val="FF0000"/>
          <w:sz w:val="22"/>
          <w:szCs w:val="22"/>
          <w:u w:val="single"/>
        </w:rPr>
        <w:t>ZAMAWIAJĄCY ZMIENIA TERMIN SKŁADANIA I OTWARCIA OFERT NA DZIEŃ 18.05.2020.</w:t>
      </w:r>
    </w:p>
    <w:p w:rsidR="006D4AB3" w:rsidRPr="003F6C40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3F6C40">
        <w:rPr>
          <w:sz w:val="22"/>
          <w:szCs w:val="22"/>
        </w:rPr>
        <w:t>Informujemy, że zgodnie z wymogiem art. 38 ust. 2 ustawy</w:t>
      </w:r>
      <w:r w:rsidR="00897AB0" w:rsidRPr="003F6C40">
        <w:rPr>
          <w:sz w:val="22"/>
          <w:szCs w:val="22"/>
        </w:rPr>
        <w:t xml:space="preserve"> z dnia 29 stycznia 2004 roku Prawo Zamówień Publicznych </w:t>
      </w:r>
      <w:r w:rsidR="00432928" w:rsidRPr="003F6C40">
        <w:rPr>
          <w:sz w:val="22"/>
          <w:szCs w:val="22"/>
        </w:rPr>
        <w:t>(</w:t>
      </w:r>
      <w:proofErr w:type="spellStart"/>
      <w:r w:rsidR="00432928" w:rsidRPr="003F6C40">
        <w:rPr>
          <w:sz w:val="22"/>
          <w:szCs w:val="22"/>
        </w:rPr>
        <w:t>t.j</w:t>
      </w:r>
      <w:proofErr w:type="spellEnd"/>
      <w:r w:rsidR="00432928" w:rsidRPr="003F6C40">
        <w:rPr>
          <w:sz w:val="22"/>
          <w:szCs w:val="22"/>
        </w:rPr>
        <w:t>. Dz.U. z 2019 r. poz. 1843)</w:t>
      </w:r>
      <w:r w:rsidRPr="003F6C40">
        <w:rPr>
          <w:sz w:val="22"/>
          <w:szCs w:val="22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 w:rsidSect="002211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93E" w:rsidRDefault="002E093E">
      <w:r>
        <w:separator/>
      </w:r>
    </w:p>
  </w:endnote>
  <w:endnote w:type="continuationSeparator" w:id="0">
    <w:p w:rsidR="002E093E" w:rsidRDefault="002E0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CD472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E093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93E" w:rsidRDefault="002E093E">
      <w:r>
        <w:separator/>
      </w:r>
    </w:p>
  </w:footnote>
  <w:footnote w:type="continuationSeparator" w:id="0">
    <w:p w:rsidR="002E093E" w:rsidRDefault="002E0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928" w:rsidRDefault="004329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928" w:rsidRDefault="004329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928" w:rsidRDefault="004329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C6A1143"/>
    <w:multiLevelType w:val="hybridMultilevel"/>
    <w:tmpl w:val="AF9CA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1D58FE"/>
    <w:multiLevelType w:val="hybridMultilevel"/>
    <w:tmpl w:val="C3540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DEC3B3B"/>
    <w:multiLevelType w:val="hybridMultilevel"/>
    <w:tmpl w:val="B47EF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93E"/>
    <w:rsid w:val="00031374"/>
    <w:rsid w:val="000A1097"/>
    <w:rsid w:val="00180C6E"/>
    <w:rsid w:val="002211F1"/>
    <w:rsid w:val="002E093E"/>
    <w:rsid w:val="003F6C40"/>
    <w:rsid w:val="00432928"/>
    <w:rsid w:val="004A75F2"/>
    <w:rsid w:val="004F3B70"/>
    <w:rsid w:val="005144A9"/>
    <w:rsid w:val="005459D4"/>
    <w:rsid w:val="00582DC0"/>
    <w:rsid w:val="005B1B08"/>
    <w:rsid w:val="00662BDB"/>
    <w:rsid w:val="006B7198"/>
    <w:rsid w:val="006D4AB3"/>
    <w:rsid w:val="006F3B81"/>
    <w:rsid w:val="00796736"/>
    <w:rsid w:val="00897AB0"/>
    <w:rsid w:val="008A082A"/>
    <w:rsid w:val="00906B10"/>
    <w:rsid w:val="00A905AC"/>
    <w:rsid w:val="00B1110C"/>
    <w:rsid w:val="00B3701F"/>
    <w:rsid w:val="00B7481A"/>
    <w:rsid w:val="00BA6584"/>
    <w:rsid w:val="00C370F2"/>
    <w:rsid w:val="00C44EEC"/>
    <w:rsid w:val="00C7259C"/>
    <w:rsid w:val="00CA0AE2"/>
    <w:rsid w:val="00DA4D70"/>
    <w:rsid w:val="00DF32E8"/>
    <w:rsid w:val="00E2789F"/>
    <w:rsid w:val="00E64F07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417447-164E-4B5C-B02D-92B5A849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8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154</TotalTime>
  <Pages>8</Pages>
  <Words>3232</Words>
  <Characters>19276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9</cp:revision>
  <cp:lastPrinted>2001-02-10T13:28:00Z</cp:lastPrinted>
  <dcterms:created xsi:type="dcterms:W3CDTF">2020-05-07T10:55:00Z</dcterms:created>
  <dcterms:modified xsi:type="dcterms:W3CDTF">2020-05-08T08:37:00Z</dcterms:modified>
</cp:coreProperties>
</file>