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738A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738AD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527C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34F26" w:rsidRPr="00034F26">
        <w:rPr>
          <w:b/>
          <w:sz w:val="24"/>
        </w:rPr>
        <w:t>NA/P/43/2020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34F26" w:rsidRPr="00034F26">
        <w:rPr>
          <w:b/>
        </w:rPr>
        <w:t>przetarg</w:t>
      </w:r>
      <w:r w:rsidR="001527C7">
        <w:rPr>
          <w:b/>
        </w:rPr>
        <w:t>u</w:t>
      </w:r>
      <w:r w:rsidR="00034F26" w:rsidRPr="00034F26">
        <w:rPr>
          <w:b/>
        </w:rPr>
        <w:t xml:space="preserve"> nieograniczon</w:t>
      </w:r>
      <w:r w:rsidR="001527C7">
        <w:rPr>
          <w:b/>
        </w:rPr>
        <w:t>ego</w:t>
      </w:r>
      <w:r w:rsidR="00753DC1">
        <w:t xml:space="preserve"> na:</w:t>
      </w:r>
    </w:p>
    <w:p w:rsidR="0000184A" w:rsidRDefault="00034F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34F26">
        <w:rPr>
          <w:b/>
          <w:sz w:val="24"/>
          <w:szCs w:val="24"/>
        </w:rPr>
        <w:t>Dostawa sukcesywna, w miarę potrzeb materiałów elektrycznych, elektronicznych, hydraulicznych, oświetleniowych  przez okres 12 miesięcy dla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34F26" w:rsidRPr="00034F26">
        <w:rPr>
          <w:sz w:val="24"/>
          <w:szCs w:val="24"/>
        </w:rPr>
        <w:t>(</w:t>
      </w:r>
      <w:proofErr w:type="spellStart"/>
      <w:r w:rsidR="00034F26" w:rsidRPr="00034F26">
        <w:rPr>
          <w:sz w:val="24"/>
          <w:szCs w:val="24"/>
        </w:rPr>
        <w:t>t.j</w:t>
      </w:r>
      <w:proofErr w:type="spellEnd"/>
      <w:r w:rsidR="00034F26" w:rsidRPr="00034F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34F26" w:rsidRPr="00034F26">
        <w:rPr>
          <w:sz w:val="24"/>
          <w:szCs w:val="24"/>
        </w:rPr>
        <w:t>(</w:t>
      </w:r>
      <w:proofErr w:type="spellStart"/>
      <w:r w:rsidR="00034F26" w:rsidRPr="00034F26">
        <w:rPr>
          <w:sz w:val="24"/>
          <w:szCs w:val="24"/>
        </w:rPr>
        <w:t>t.j</w:t>
      </w:r>
      <w:proofErr w:type="spellEnd"/>
      <w:r w:rsidR="00034F26" w:rsidRPr="00034F2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34F26" w:rsidRPr="00034F26">
        <w:rPr>
          <w:sz w:val="24"/>
          <w:szCs w:val="24"/>
        </w:rPr>
        <w:t>(</w:t>
      </w:r>
      <w:proofErr w:type="spellStart"/>
      <w:r w:rsidR="00034F26" w:rsidRPr="00034F26">
        <w:rPr>
          <w:sz w:val="24"/>
          <w:szCs w:val="24"/>
        </w:rPr>
        <w:t>t.j</w:t>
      </w:r>
      <w:proofErr w:type="spellEnd"/>
      <w:r w:rsidR="00034F26" w:rsidRPr="00034F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219" w:rsidRDefault="00035219">
      <w:r>
        <w:separator/>
      </w:r>
    </w:p>
  </w:endnote>
  <w:endnote w:type="continuationSeparator" w:id="0">
    <w:p w:rsidR="00035219" w:rsidRDefault="0003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38A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8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8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26" w:rsidRDefault="00034F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219" w:rsidRDefault="00035219">
      <w:r>
        <w:separator/>
      </w:r>
    </w:p>
  </w:footnote>
  <w:footnote w:type="continuationSeparator" w:id="0">
    <w:p w:rsidR="00035219" w:rsidRDefault="0003521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26" w:rsidRDefault="00034F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26" w:rsidRDefault="00034F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26" w:rsidRDefault="00034F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219"/>
    <w:rsid w:val="0000184A"/>
    <w:rsid w:val="00012997"/>
    <w:rsid w:val="00034F26"/>
    <w:rsid w:val="00035219"/>
    <w:rsid w:val="000621A2"/>
    <w:rsid w:val="00075CEC"/>
    <w:rsid w:val="00106AC7"/>
    <w:rsid w:val="00111985"/>
    <w:rsid w:val="00147532"/>
    <w:rsid w:val="001527C7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38A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FCE989-BDE0-4F9C-94A5-A9F27CA0A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738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38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7B39F-0CB1-4F95-8143-31B4B988C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2020-05-19T06:24:00Z</cp:lastPrinted>
  <dcterms:created xsi:type="dcterms:W3CDTF">2020-05-19T06:24:00Z</dcterms:created>
  <dcterms:modified xsi:type="dcterms:W3CDTF">2020-05-19T06:24:00Z</dcterms:modified>
</cp:coreProperties>
</file>