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455" w:rsidRPr="00F27D05" w:rsidRDefault="00525455">
      <w:pPr>
        <w:rPr>
          <w:b/>
          <w:bCs/>
          <w:sz w:val="22"/>
          <w:szCs w:val="22"/>
        </w:rPr>
      </w:pPr>
      <w:r w:rsidRPr="00F27D05">
        <w:rPr>
          <w:b/>
          <w:bCs/>
          <w:sz w:val="22"/>
          <w:szCs w:val="22"/>
        </w:rPr>
        <w:t>Politechnika Rzeszowska</w:t>
      </w:r>
    </w:p>
    <w:p w:rsidR="00EF1037" w:rsidRPr="00F27D05" w:rsidRDefault="00525455">
      <w:pPr>
        <w:rPr>
          <w:b/>
          <w:bCs/>
          <w:sz w:val="22"/>
          <w:szCs w:val="22"/>
        </w:rPr>
      </w:pPr>
      <w:r w:rsidRPr="00F27D05">
        <w:rPr>
          <w:b/>
          <w:bCs/>
          <w:sz w:val="22"/>
          <w:szCs w:val="22"/>
        </w:rPr>
        <w:t>Dział Logistyki i Zamówień Publicznych</w:t>
      </w:r>
    </w:p>
    <w:p w:rsidR="00EF1037" w:rsidRPr="00F27D05" w:rsidRDefault="00525455">
      <w:pPr>
        <w:rPr>
          <w:b/>
          <w:bCs/>
          <w:sz w:val="22"/>
          <w:szCs w:val="22"/>
        </w:rPr>
      </w:pPr>
      <w:r w:rsidRPr="00F27D05">
        <w:rPr>
          <w:b/>
          <w:bCs/>
          <w:sz w:val="22"/>
          <w:szCs w:val="22"/>
        </w:rPr>
        <w:t>Al. Powstańców Warszawy</w:t>
      </w:r>
      <w:r w:rsidR="00EF1037" w:rsidRPr="00F27D05">
        <w:rPr>
          <w:b/>
          <w:bCs/>
          <w:sz w:val="22"/>
          <w:szCs w:val="22"/>
        </w:rPr>
        <w:t xml:space="preserve"> </w:t>
      </w:r>
      <w:r w:rsidRPr="00F27D05">
        <w:rPr>
          <w:b/>
          <w:bCs/>
          <w:sz w:val="22"/>
          <w:szCs w:val="22"/>
        </w:rPr>
        <w:t>12</w:t>
      </w:r>
    </w:p>
    <w:p w:rsidR="00EF1037" w:rsidRPr="00F27D05" w:rsidRDefault="00525455" w:rsidP="00F27D05">
      <w:pPr>
        <w:rPr>
          <w:b/>
          <w:bCs/>
          <w:sz w:val="22"/>
          <w:szCs w:val="22"/>
        </w:rPr>
      </w:pPr>
      <w:r w:rsidRPr="00F27D05">
        <w:rPr>
          <w:b/>
          <w:bCs/>
          <w:sz w:val="22"/>
          <w:szCs w:val="22"/>
        </w:rPr>
        <w:t>35-959</w:t>
      </w:r>
      <w:r w:rsidR="00EF1037" w:rsidRPr="00F27D05">
        <w:rPr>
          <w:b/>
          <w:bCs/>
          <w:sz w:val="22"/>
          <w:szCs w:val="22"/>
        </w:rPr>
        <w:t xml:space="preserve"> </w:t>
      </w:r>
      <w:r w:rsidRPr="00F27D05">
        <w:rPr>
          <w:b/>
          <w:bCs/>
          <w:sz w:val="22"/>
          <w:szCs w:val="22"/>
        </w:rPr>
        <w:t>Rzeszów</w:t>
      </w:r>
    </w:p>
    <w:p w:rsidR="00EF1037" w:rsidRPr="00F27D05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F27D05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F27D05">
        <w:rPr>
          <w:bCs/>
          <w:sz w:val="22"/>
          <w:szCs w:val="22"/>
        </w:rPr>
        <w:t xml:space="preserve">Znak sprawy: </w:t>
      </w:r>
      <w:r w:rsidR="00525455" w:rsidRPr="00F27D05">
        <w:rPr>
          <w:bCs/>
          <w:sz w:val="22"/>
          <w:szCs w:val="22"/>
        </w:rPr>
        <w:t>NA/P/43/2020</w:t>
      </w:r>
      <w:r w:rsidR="00EF1037" w:rsidRPr="00F27D05">
        <w:rPr>
          <w:sz w:val="22"/>
          <w:szCs w:val="22"/>
        </w:rPr>
        <w:tab/>
        <w:t xml:space="preserve"> </w:t>
      </w:r>
      <w:r w:rsidR="00525455" w:rsidRPr="00F27D05">
        <w:rPr>
          <w:sz w:val="22"/>
          <w:szCs w:val="22"/>
        </w:rPr>
        <w:t>Rzeszów</w:t>
      </w:r>
      <w:r w:rsidR="00EF1037" w:rsidRPr="00F27D05">
        <w:rPr>
          <w:sz w:val="22"/>
          <w:szCs w:val="22"/>
        </w:rPr>
        <w:t xml:space="preserve"> dnia: </w:t>
      </w:r>
      <w:r w:rsidR="00525455" w:rsidRPr="00F27D05">
        <w:rPr>
          <w:sz w:val="22"/>
          <w:szCs w:val="22"/>
        </w:rPr>
        <w:t>2020-06-02</w:t>
      </w:r>
    </w:p>
    <w:p w:rsidR="00EF1037" w:rsidRPr="00F27D05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F27D05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F27D05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F27D05" w:rsidRDefault="00EF1037" w:rsidP="00F27D05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F27D05">
        <w:rPr>
          <w:rFonts w:ascii="Times New Roman" w:hAnsi="Times New Roman"/>
          <w:sz w:val="22"/>
          <w:szCs w:val="22"/>
        </w:rPr>
        <w:t>o zmianach  SIWZ</w:t>
      </w:r>
    </w:p>
    <w:p w:rsidR="00057D02" w:rsidRPr="00F27D05" w:rsidRDefault="00EF1037" w:rsidP="00057D02">
      <w:pPr>
        <w:spacing w:before="120"/>
        <w:jc w:val="both"/>
        <w:rPr>
          <w:sz w:val="22"/>
          <w:szCs w:val="22"/>
        </w:rPr>
      </w:pPr>
      <w:r w:rsidRPr="00F27D05">
        <w:rPr>
          <w:bCs/>
          <w:sz w:val="22"/>
          <w:szCs w:val="22"/>
        </w:rPr>
        <w:t>Dotyczy:</w:t>
      </w:r>
      <w:r w:rsidR="00057D02" w:rsidRPr="00F27D05">
        <w:rPr>
          <w:sz w:val="22"/>
          <w:szCs w:val="22"/>
        </w:rPr>
        <w:t xml:space="preserve"> </w:t>
      </w:r>
      <w:r w:rsidR="00057D02" w:rsidRPr="00F27D05">
        <w:rPr>
          <w:bCs/>
          <w:sz w:val="22"/>
          <w:szCs w:val="22"/>
        </w:rPr>
        <w:t>zmiany</w:t>
      </w:r>
      <w:r w:rsidRPr="00F27D05">
        <w:rPr>
          <w:bCs/>
          <w:sz w:val="22"/>
          <w:szCs w:val="22"/>
        </w:rPr>
        <w:t xml:space="preserve"> zapisów SIWZ w postępowaniu</w:t>
      </w:r>
      <w:r w:rsidR="00057D02" w:rsidRPr="00F27D05">
        <w:rPr>
          <w:bCs/>
          <w:sz w:val="22"/>
          <w:szCs w:val="22"/>
        </w:rPr>
        <w:t xml:space="preserve"> </w:t>
      </w:r>
      <w:r w:rsidR="00057D02" w:rsidRPr="00F27D05">
        <w:rPr>
          <w:sz w:val="22"/>
          <w:szCs w:val="22"/>
        </w:rPr>
        <w:t xml:space="preserve">prowadzonym w trybie </w:t>
      </w:r>
      <w:r w:rsidR="00525455" w:rsidRPr="00F27D05">
        <w:rPr>
          <w:sz w:val="22"/>
          <w:szCs w:val="22"/>
        </w:rPr>
        <w:t>przetarg nieograniczony</w:t>
      </w:r>
      <w:r w:rsidR="00057D02" w:rsidRPr="00F27D05">
        <w:rPr>
          <w:sz w:val="22"/>
          <w:szCs w:val="22"/>
        </w:rPr>
        <w:t>, na:</w:t>
      </w:r>
    </w:p>
    <w:p w:rsidR="00EF1037" w:rsidRPr="00F27D05" w:rsidRDefault="00525455" w:rsidP="00057D02">
      <w:pPr>
        <w:spacing w:before="120" w:after="240"/>
        <w:jc w:val="center"/>
        <w:rPr>
          <w:sz w:val="22"/>
          <w:szCs w:val="22"/>
        </w:rPr>
      </w:pPr>
      <w:r w:rsidRPr="00F27D05">
        <w:rPr>
          <w:b/>
          <w:sz w:val="22"/>
          <w:szCs w:val="22"/>
        </w:rPr>
        <w:t>Dostawa sukcesywna, w miarę potrzeb materiałów elektrycznych, elektronicznych, hydraulicznych, oświetleniowych  przez okres 12 miesięcy dla Politechniki Rzeszowskiej.</w:t>
      </w:r>
    </w:p>
    <w:p w:rsidR="00EF1037" w:rsidRPr="00F27D05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F27D05">
        <w:rPr>
          <w:sz w:val="22"/>
          <w:szCs w:val="22"/>
        </w:rPr>
        <w:t xml:space="preserve">Zamawiający, </w:t>
      </w:r>
      <w:r w:rsidR="00460DC4" w:rsidRPr="00F27D05">
        <w:rPr>
          <w:sz w:val="22"/>
          <w:szCs w:val="22"/>
        </w:rPr>
        <w:t xml:space="preserve">działając </w:t>
      </w:r>
      <w:r w:rsidRPr="00F27D05">
        <w:rPr>
          <w:sz w:val="22"/>
          <w:szCs w:val="22"/>
        </w:rPr>
        <w:t xml:space="preserve">na podstawie art. 38 ust. 4 ustawy z dnia 29 stycznia 2004 roku Prawo Zamówień Publicznych </w:t>
      </w:r>
      <w:r w:rsidR="00525455" w:rsidRPr="00F27D05">
        <w:rPr>
          <w:sz w:val="22"/>
          <w:szCs w:val="22"/>
        </w:rPr>
        <w:t>(t.j. Dz.U. z 2019 r. poz. 1843)</w:t>
      </w:r>
      <w:r w:rsidR="00460DC4" w:rsidRPr="00F27D05">
        <w:rPr>
          <w:sz w:val="22"/>
          <w:szCs w:val="22"/>
        </w:rPr>
        <w:t>,</w:t>
      </w:r>
      <w:r w:rsidRPr="00F27D05">
        <w:rPr>
          <w:sz w:val="22"/>
          <w:szCs w:val="22"/>
        </w:rPr>
        <w:t xml:space="preserve"> w postępowaniu prowadzonym w trybie </w:t>
      </w:r>
      <w:r w:rsidR="00525455" w:rsidRPr="00F27D05">
        <w:rPr>
          <w:b/>
          <w:sz w:val="22"/>
          <w:szCs w:val="22"/>
        </w:rPr>
        <w:t>przetarg</w:t>
      </w:r>
      <w:r w:rsidR="00F27D05" w:rsidRPr="00F27D05">
        <w:rPr>
          <w:b/>
          <w:sz w:val="22"/>
          <w:szCs w:val="22"/>
        </w:rPr>
        <w:t>u</w:t>
      </w:r>
      <w:r w:rsidR="00525455" w:rsidRPr="00F27D05">
        <w:rPr>
          <w:b/>
          <w:sz w:val="22"/>
          <w:szCs w:val="22"/>
        </w:rPr>
        <w:t xml:space="preserve"> nieograniczon</w:t>
      </w:r>
      <w:r w:rsidR="00F27D05" w:rsidRPr="00F27D05">
        <w:rPr>
          <w:b/>
          <w:sz w:val="22"/>
          <w:szCs w:val="22"/>
        </w:rPr>
        <w:t>ego</w:t>
      </w:r>
      <w:r w:rsidRPr="00F27D05">
        <w:rPr>
          <w:sz w:val="22"/>
          <w:szCs w:val="22"/>
        </w:rPr>
        <w:t>, na</w:t>
      </w:r>
      <w:r w:rsidR="00D248D2" w:rsidRPr="00F27D05">
        <w:rPr>
          <w:sz w:val="22"/>
          <w:szCs w:val="22"/>
        </w:rPr>
        <w:t xml:space="preserve"> </w:t>
      </w:r>
      <w:r w:rsidR="00525455" w:rsidRPr="00F27D05">
        <w:rPr>
          <w:b/>
          <w:sz w:val="22"/>
          <w:szCs w:val="22"/>
        </w:rPr>
        <w:t>Dostawa sukcesywna, w miarę potrzeb materiałów elektrycznych, elektronicznych, hydraulicznych, oświetleniowych  przez okres 12 miesięcy dla Politechniki Rzeszowskiej.</w:t>
      </w:r>
      <w:r w:rsidRPr="00F27D05">
        <w:rPr>
          <w:sz w:val="22"/>
          <w:szCs w:val="22"/>
        </w:rPr>
        <w:t>, dokonuje</w:t>
      </w:r>
      <w:r w:rsidR="00460DC4" w:rsidRPr="00F27D05">
        <w:rPr>
          <w:sz w:val="22"/>
          <w:szCs w:val="22"/>
        </w:rPr>
        <w:t xml:space="preserve"> zmian zapisów s</w:t>
      </w:r>
      <w:r w:rsidRPr="00F27D05">
        <w:rPr>
          <w:sz w:val="22"/>
          <w:szCs w:val="22"/>
        </w:rPr>
        <w:t>pecyfikacji istotnych warunków zamówienia</w:t>
      </w:r>
      <w:r w:rsidR="00460DC4" w:rsidRPr="00F27D05">
        <w:rPr>
          <w:sz w:val="22"/>
          <w:szCs w:val="22"/>
        </w:rPr>
        <w:t xml:space="preserve"> w następującym zakresie</w:t>
      </w:r>
      <w:r w:rsidRPr="00F27D05">
        <w:rPr>
          <w:sz w:val="22"/>
          <w:szCs w:val="22"/>
        </w:rPr>
        <w:t>:</w:t>
      </w:r>
    </w:p>
    <w:p w:rsidR="00F27D05" w:rsidRPr="00F27D05" w:rsidRDefault="00F27D05" w:rsidP="00703D4A">
      <w:pPr>
        <w:spacing w:after="120" w:line="276" w:lineRule="auto"/>
        <w:jc w:val="both"/>
        <w:rPr>
          <w:sz w:val="22"/>
          <w:szCs w:val="22"/>
        </w:rPr>
      </w:pPr>
      <w:r w:rsidRPr="00703D4A">
        <w:rPr>
          <w:b/>
          <w:sz w:val="22"/>
          <w:szCs w:val="22"/>
          <w:u w:val="single"/>
        </w:rPr>
        <w:t>Dotyczy zad. częściowego nr 1 -</w:t>
      </w:r>
      <w:r w:rsidRPr="00F27D05">
        <w:rPr>
          <w:sz w:val="22"/>
          <w:szCs w:val="22"/>
        </w:rPr>
        <w:t xml:space="preserve"> </w:t>
      </w:r>
      <w:r w:rsidR="00703D4A" w:rsidRPr="00DD79C3">
        <w:rPr>
          <w:b/>
          <w:color w:val="000000"/>
          <w:sz w:val="22"/>
          <w:szCs w:val="22"/>
          <w:u w:val="single"/>
        </w:rPr>
        <w:t>Dostawa sukcesywna w miarę potrzeb materiałów hydraulicznych przez okres 12 miesięcy dla potrzeb Politechniki Rzeszowskiej</w:t>
      </w:r>
    </w:p>
    <w:p w:rsidR="00F27D05" w:rsidRPr="00F27D05" w:rsidRDefault="00F27D05" w:rsidP="00703D4A">
      <w:pPr>
        <w:spacing w:after="120" w:line="276" w:lineRule="auto"/>
        <w:jc w:val="both"/>
        <w:rPr>
          <w:sz w:val="22"/>
          <w:szCs w:val="22"/>
        </w:rPr>
      </w:pPr>
      <w:r w:rsidRPr="00F27D05">
        <w:rPr>
          <w:b/>
          <w:sz w:val="22"/>
          <w:szCs w:val="22"/>
        </w:rPr>
        <w:t>Poz. 281</w:t>
      </w:r>
      <w:r w:rsidRPr="00F27D05">
        <w:rPr>
          <w:sz w:val="22"/>
          <w:szCs w:val="22"/>
        </w:rPr>
        <w:t xml:space="preserve"> - Podgrzewacz pojemnościowy ciśnieniowy nadumywalkowy 20L, ~230V, moc 2 kW (minimum), zbiornik z ze stali nierdzewnej, Regulacja temperatury wody w zakresie 23-70C, +Zawór bezpieczeństwa, 5 lat gwarancji</w:t>
      </w:r>
    </w:p>
    <w:p w:rsidR="00F27D05" w:rsidRPr="00F27D05" w:rsidRDefault="00F27D05" w:rsidP="00703D4A">
      <w:pPr>
        <w:spacing w:after="120" w:line="276" w:lineRule="auto"/>
        <w:jc w:val="both"/>
        <w:rPr>
          <w:sz w:val="22"/>
          <w:szCs w:val="22"/>
          <w:u w:val="single"/>
        </w:rPr>
      </w:pPr>
      <w:r w:rsidRPr="00F27D05">
        <w:rPr>
          <w:sz w:val="22"/>
          <w:szCs w:val="22"/>
          <w:u w:val="single"/>
        </w:rPr>
        <w:t xml:space="preserve">Zamawiający dopuszcza zbiornik ze stali </w:t>
      </w:r>
      <w:r>
        <w:rPr>
          <w:sz w:val="22"/>
          <w:szCs w:val="22"/>
          <w:u w:val="single"/>
        </w:rPr>
        <w:t>emaliowanej</w:t>
      </w:r>
      <w:r w:rsidRPr="00F27D05">
        <w:rPr>
          <w:sz w:val="22"/>
          <w:szCs w:val="22"/>
          <w:u w:val="single"/>
        </w:rPr>
        <w:t xml:space="preserve"> oraz</w:t>
      </w:r>
      <w:r w:rsidR="00703D4A">
        <w:rPr>
          <w:sz w:val="22"/>
          <w:szCs w:val="22"/>
          <w:u w:val="single"/>
        </w:rPr>
        <w:t xml:space="preserve"> o</w:t>
      </w:r>
      <w:r w:rsidRPr="00F27D05">
        <w:rPr>
          <w:sz w:val="22"/>
          <w:szCs w:val="22"/>
          <w:u w:val="single"/>
        </w:rPr>
        <w:t xml:space="preserve"> pojemności od 20 do 30l.</w:t>
      </w:r>
    </w:p>
    <w:p w:rsidR="00703D4A" w:rsidRDefault="00703D4A" w:rsidP="00703D4A">
      <w:pPr>
        <w:spacing w:after="120" w:line="360" w:lineRule="auto"/>
        <w:jc w:val="both"/>
        <w:rPr>
          <w:b/>
          <w:sz w:val="22"/>
          <w:szCs w:val="22"/>
        </w:rPr>
      </w:pPr>
    </w:p>
    <w:p w:rsidR="00F27D05" w:rsidRPr="00F27D05" w:rsidRDefault="00F27D05" w:rsidP="00703D4A">
      <w:pPr>
        <w:spacing w:after="120" w:line="276" w:lineRule="auto"/>
        <w:jc w:val="both"/>
        <w:rPr>
          <w:sz w:val="22"/>
          <w:szCs w:val="22"/>
        </w:rPr>
      </w:pPr>
      <w:r w:rsidRPr="00F27D05">
        <w:rPr>
          <w:b/>
          <w:sz w:val="22"/>
          <w:szCs w:val="22"/>
        </w:rPr>
        <w:t>Poz. 282</w:t>
      </w:r>
      <w:r w:rsidRPr="00F27D05">
        <w:rPr>
          <w:sz w:val="22"/>
          <w:szCs w:val="22"/>
        </w:rPr>
        <w:t xml:space="preserve"> - Podgrzewacz pojemnościowy ciśnieniowy nadumywalkowy 40L, ~230V, moc 2 kW (minimum), zbiornik z ze stali nierdzewnej, Regulacja temperatury wody w zakresie 23-70C, +Zawór bezpieczeństwa, 5 lat gwarancji</w:t>
      </w:r>
    </w:p>
    <w:p w:rsidR="00F27D05" w:rsidRPr="00F27D05" w:rsidRDefault="00F27D05" w:rsidP="00703D4A">
      <w:pPr>
        <w:spacing w:after="120" w:line="276" w:lineRule="auto"/>
        <w:jc w:val="both"/>
        <w:rPr>
          <w:sz w:val="22"/>
          <w:szCs w:val="22"/>
          <w:u w:val="single"/>
        </w:rPr>
      </w:pPr>
      <w:r w:rsidRPr="00F27D05">
        <w:rPr>
          <w:sz w:val="22"/>
          <w:szCs w:val="22"/>
          <w:u w:val="single"/>
        </w:rPr>
        <w:t xml:space="preserve">Zamawiający dopuszcza zbiornik ze stali </w:t>
      </w:r>
      <w:r>
        <w:rPr>
          <w:sz w:val="22"/>
          <w:szCs w:val="22"/>
          <w:u w:val="single"/>
        </w:rPr>
        <w:t>emaliowanej</w:t>
      </w:r>
      <w:r w:rsidRPr="00F27D05">
        <w:rPr>
          <w:sz w:val="22"/>
          <w:szCs w:val="22"/>
          <w:u w:val="single"/>
        </w:rPr>
        <w:t xml:space="preserve"> oraz </w:t>
      </w:r>
      <w:r w:rsidR="00703D4A">
        <w:rPr>
          <w:sz w:val="22"/>
          <w:szCs w:val="22"/>
          <w:u w:val="single"/>
        </w:rPr>
        <w:t xml:space="preserve">o </w:t>
      </w:r>
      <w:r w:rsidRPr="00F27D05">
        <w:rPr>
          <w:sz w:val="22"/>
          <w:szCs w:val="22"/>
          <w:u w:val="single"/>
        </w:rPr>
        <w:t>pojemności od 40 do 50l.</w:t>
      </w:r>
    </w:p>
    <w:p w:rsidR="00703D4A" w:rsidRDefault="00703D4A" w:rsidP="00F27D05">
      <w:pPr>
        <w:spacing w:before="120" w:after="120" w:line="360" w:lineRule="auto"/>
        <w:jc w:val="both"/>
        <w:rPr>
          <w:b/>
          <w:color w:val="FF0000"/>
          <w:sz w:val="22"/>
          <w:szCs w:val="22"/>
        </w:rPr>
      </w:pPr>
    </w:p>
    <w:p w:rsidR="00F27D05" w:rsidRPr="00F27D05" w:rsidRDefault="00F27D05" w:rsidP="00F27D05">
      <w:pPr>
        <w:spacing w:before="120" w:after="120" w:line="360" w:lineRule="auto"/>
        <w:jc w:val="both"/>
        <w:rPr>
          <w:b/>
          <w:color w:val="FF0000"/>
          <w:sz w:val="22"/>
          <w:szCs w:val="22"/>
        </w:rPr>
      </w:pPr>
      <w:bookmarkStart w:id="0" w:name="_GoBack"/>
      <w:bookmarkEnd w:id="0"/>
      <w:r w:rsidRPr="00F27D05">
        <w:rPr>
          <w:b/>
          <w:color w:val="FF0000"/>
          <w:sz w:val="22"/>
          <w:szCs w:val="22"/>
        </w:rPr>
        <w:t>ZMIANA TERMINU!!!</w:t>
      </w:r>
    </w:p>
    <w:p w:rsidR="00F27D05" w:rsidRPr="00703D4A" w:rsidRDefault="00F27D05" w:rsidP="00F27D05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03D4A">
        <w:rPr>
          <w:b/>
          <w:sz w:val="22"/>
          <w:szCs w:val="22"/>
          <w:u w:val="single"/>
        </w:rPr>
        <w:t xml:space="preserve">Zamawiający zmienia termin składania i otwarcia ofert na dzień 05.06.2020. </w:t>
      </w:r>
    </w:p>
    <w:p w:rsidR="00F27D05" w:rsidRPr="00F27D05" w:rsidRDefault="00F27D05" w:rsidP="00F27D05">
      <w:pPr>
        <w:spacing w:before="120" w:after="120" w:line="360" w:lineRule="auto"/>
        <w:jc w:val="both"/>
        <w:rPr>
          <w:sz w:val="22"/>
          <w:szCs w:val="22"/>
        </w:rPr>
      </w:pPr>
      <w:r w:rsidRPr="00F27D05">
        <w:rPr>
          <w:sz w:val="22"/>
          <w:szCs w:val="22"/>
        </w:rPr>
        <w:t>Pozostałe zapisy SIWZ pozostają bez zmian.</w:t>
      </w:r>
    </w:p>
    <w:p w:rsidR="00EF1037" w:rsidRPr="00F27D05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2"/>
          <w:szCs w:val="22"/>
          <w:u w:val="dotted"/>
        </w:rPr>
      </w:pPr>
      <w:r w:rsidRPr="00F27D05">
        <w:rPr>
          <w:sz w:val="22"/>
          <w:szCs w:val="22"/>
          <w:u w:val="dotted"/>
        </w:rPr>
        <w:tab/>
      </w:r>
    </w:p>
    <w:p w:rsidR="00EF1037" w:rsidRPr="00F27D05" w:rsidRDefault="00EF1037" w:rsidP="00E02559">
      <w:pPr>
        <w:pStyle w:val="Tekstpodstawowy"/>
        <w:jc w:val="right"/>
        <w:rPr>
          <w:sz w:val="22"/>
          <w:szCs w:val="22"/>
        </w:rPr>
      </w:pPr>
    </w:p>
    <w:sectPr w:rsidR="00EF1037" w:rsidRPr="00F27D05" w:rsidSect="00F27D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023" w:rsidRDefault="003A6023">
      <w:r>
        <w:separator/>
      </w:r>
    </w:p>
  </w:endnote>
  <w:endnote w:type="continuationSeparator" w:id="0">
    <w:p w:rsidR="003A6023" w:rsidRDefault="003A6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703D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3D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023" w:rsidRDefault="003A6023">
      <w:r>
        <w:separator/>
      </w:r>
    </w:p>
  </w:footnote>
  <w:footnote w:type="continuationSeparator" w:id="0">
    <w:p w:rsidR="003A6023" w:rsidRDefault="003A6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455" w:rsidRDefault="005254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455" w:rsidRDefault="005254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455" w:rsidRDefault="005254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023"/>
    <w:rsid w:val="00057D02"/>
    <w:rsid w:val="000613E0"/>
    <w:rsid w:val="001A571A"/>
    <w:rsid w:val="002B1C74"/>
    <w:rsid w:val="00384EFD"/>
    <w:rsid w:val="003A6023"/>
    <w:rsid w:val="004222DA"/>
    <w:rsid w:val="00460DC4"/>
    <w:rsid w:val="005079A4"/>
    <w:rsid w:val="00525455"/>
    <w:rsid w:val="0055546F"/>
    <w:rsid w:val="006D4AE5"/>
    <w:rsid w:val="00703D4A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2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53AA52-CD13-42C4-91E3-F56F836C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03D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3D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247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4</cp:revision>
  <cp:lastPrinted>2020-06-02T11:53:00Z</cp:lastPrinted>
  <dcterms:created xsi:type="dcterms:W3CDTF">2020-06-02T11:45:00Z</dcterms:created>
  <dcterms:modified xsi:type="dcterms:W3CDTF">2020-06-02T11:53:00Z</dcterms:modified>
</cp:coreProperties>
</file>