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820" w:rsidRPr="00737915" w:rsidRDefault="002D7820">
      <w:pPr>
        <w:rPr>
          <w:b/>
          <w:bCs/>
          <w:sz w:val="22"/>
          <w:szCs w:val="22"/>
        </w:rPr>
      </w:pPr>
      <w:r w:rsidRPr="00737915">
        <w:rPr>
          <w:b/>
          <w:bCs/>
          <w:sz w:val="22"/>
          <w:szCs w:val="22"/>
        </w:rPr>
        <w:t>Politechnika Rzeszowska</w:t>
      </w:r>
    </w:p>
    <w:p w:rsidR="006D4AB3" w:rsidRPr="00737915" w:rsidRDefault="002D7820">
      <w:pPr>
        <w:rPr>
          <w:b/>
          <w:bCs/>
          <w:sz w:val="22"/>
          <w:szCs w:val="22"/>
        </w:rPr>
      </w:pPr>
      <w:r w:rsidRPr="00737915">
        <w:rPr>
          <w:b/>
          <w:bCs/>
          <w:sz w:val="22"/>
          <w:szCs w:val="22"/>
        </w:rPr>
        <w:t>Dział Logistyki i Zamówień Publicznych</w:t>
      </w:r>
    </w:p>
    <w:p w:rsidR="006D4AB3" w:rsidRPr="00737915" w:rsidRDefault="002D7820">
      <w:pPr>
        <w:rPr>
          <w:b/>
          <w:bCs/>
          <w:sz w:val="22"/>
          <w:szCs w:val="22"/>
        </w:rPr>
      </w:pPr>
      <w:r w:rsidRPr="00737915">
        <w:rPr>
          <w:b/>
          <w:bCs/>
          <w:sz w:val="22"/>
          <w:szCs w:val="22"/>
        </w:rPr>
        <w:t>Al. Powstańców Warszawy</w:t>
      </w:r>
      <w:r w:rsidR="006D4AB3" w:rsidRPr="00737915">
        <w:rPr>
          <w:b/>
          <w:bCs/>
          <w:sz w:val="22"/>
          <w:szCs w:val="22"/>
        </w:rPr>
        <w:t xml:space="preserve"> </w:t>
      </w:r>
      <w:r w:rsidRPr="00737915">
        <w:rPr>
          <w:b/>
          <w:bCs/>
          <w:sz w:val="22"/>
          <w:szCs w:val="22"/>
        </w:rPr>
        <w:t>12</w:t>
      </w:r>
    </w:p>
    <w:p w:rsidR="006D4AB3" w:rsidRPr="00737915" w:rsidRDefault="002D7820">
      <w:pPr>
        <w:rPr>
          <w:b/>
          <w:bCs/>
          <w:sz w:val="22"/>
          <w:szCs w:val="22"/>
        </w:rPr>
      </w:pPr>
      <w:r w:rsidRPr="00737915">
        <w:rPr>
          <w:b/>
          <w:bCs/>
          <w:sz w:val="22"/>
          <w:szCs w:val="22"/>
        </w:rPr>
        <w:t>35-959</w:t>
      </w:r>
      <w:r w:rsidR="006D4AB3" w:rsidRPr="00737915">
        <w:rPr>
          <w:b/>
          <w:bCs/>
          <w:sz w:val="22"/>
          <w:szCs w:val="22"/>
        </w:rPr>
        <w:t xml:space="preserve"> </w:t>
      </w:r>
      <w:r w:rsidRPr="00737915">
        <w:rPr>
          <w:b/>
          <w:bCs/>
          <w:sz w:val="22"/>
          <w:szCs w:val="22"/>
        </w:rPr>
        <w:t>Rzeszów</w:t>
      </w:r>
    </w:p>
    <w:p w:rsidR="006D4AB3" w:rsidRPr="00737915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737915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737915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737915">
        <w:rPr>
          <w:b/>
          <w:bCs/>
          <w:sz w:val="22"/>
          <w:szCs w:val="22"/>
        </w:rPr>
        <w:t xml:space="preserve">Pismo: </w:t>
      </w:r>
      <w:r w:rsidR="002D7820" w:rsidRPr="00737915">
        <w:rPr>
          <w:b/>
          <w:bCs/>
          <w:sz w:val="22"/>
          <w:szCs w:val="22"/>
        </w:rPr>
        <w:t>NA/P/43/2020/14</w:t>
      </w:r>
      <w:r w:rsidRPr="00737915">
        <w:rPr>
          <w:sz w:val="22"/>
          <w:szCs w:val="22"/>
        </w:rPr>
        <w:tab/>
        <w:t xml:space="preserve"> </w:t>
      </w:r>
      <w:r w:rsidR="002D7820" w:rsidRPr="00737915">
        <w:rPr>
          <w:sz w:val="22"/>
          <w:szCs w:val="22"/>
        </w:rPr>
        <w:t>Rzeszów</w:t>
      </w:r>
      <w:r w:rsidRPr="00737915">
        <w:rPr>
          <w:sz w:val="22"/>
          <w:szCs w:val="22"/>
        </w:rPr>
        <w:t xml:space="preserve"> dnia: </w:t>
      </w:r>
      <w:r w:rsidR="002D7820" w:rsidRPr="00737915">
        <w:rPr>
          <w:sz w:val="22"/>
          <w:szCs w:val="22"/>
        </w:rPr>
        <w:t>2020-06-03</w:t>
      </w:r>
    </w:p>
    <w:p w:rsidR="006D4AB3" w:rsidRPr="0073791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37915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737915">
        <w:rPr>
          <w:rFonts w:ascii="Times New Roman" w:hAnsi="Times New Roman"/>
          <w:sz w:val="22"/>
          <w:szCs w:val="22"/>
        </w:rPr>
        <w:t>O D P O W I E D Ź</w:t>
      </w:r>
    </w:p>
    <w:p w:rsidR="006D4AB3" w:rsidRPr="00737915" w:rsidRDefault="00737915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</w:t>
      </w:r>
      <w:bookmarkStart w:id="0" w:name="_GoBack"/>
      <w:bookmarkEnd w:id="0"/>
      <w:r w:rsidR="006D4AB3" w:rsidRPr="00737915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 xml:space="preserve"> zapytania</w:t>
      </w:r>
      <w:r w:rsidR="006D4AB3" w:rsidRPr="00737915">
        <w:rPr>
          <w:rFonts w:ascii="Times New Roman" w:hAnsi="Times New Roman"/>
          <w:sz w:val="22"/>
          <w:szCs w:val="22"/>
        </w:rPr>
        <w:t xml:space="preserve"> </w:t>
      </w:r>
      <w:r w:rsidRPr="00737915">
        <w:rPr>
          <w:rFonts w:ascii="Times New Roman" w:hAnsi="Times New Roman"/>
          <w:sz w:val="22"/>
          <w:szCs w:val="22"/>
        </w:rPr>
        <w:t>i zmiana</w:t>
      </w:r>
      <w:r w:rsidR="006D4AB3" w:rsidRPr="00737915">
        <w:rPr>
          <w:rFonts w:ascii="Times New Roman" w:hAnsi="Times New Roman"/>
          <w:sz w:val="22"/>
          <w:szCs w:val="22"/>
        </w:rPr>
        <w:t xml:space="preserve"> SIWZ</w:t>
      </w:r>
    </w:p>
    <w:p w:rsidR="006D4AB3" w:rsidRPr="00737915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737915">
        <w:rPr>
          <w:i/>
          <w:sz w:val="22"/>
          <w:szCs w:val="22"/>
        </w:rPr>
        <w:t>Szanowni Państwo,</w:t>
      </w:r>
    </w:p>
    <w:p w:rsidR="006D4AB3" w:rsidRPr="00737915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737915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2D7820" w:rsidRPr="00737915">
        <w:rPr>
          <w:sz w:val="22"/>
          <w:szCs w:val="22"/>
        </w:rPr>
        <w:t>(</w:t>
      </w:r>
      <w:proofErr w:type="spellStart"/>
      <w:r w:rsidR="002D7820" w:rsidRPr="00737915">
        <w:rPr>
          <w:sz w:val="22"/>
          <w:szCs w:val="22"/>
        </w:rPr>
        <w:t>t.j</w:t>
      </w:r>
      <w:proofErr w:type="spellEnd"/>
      <w:r w:rsidR="002D7820" w:rsidRPr="00737915">
        <w:rPr>
          <w:sz w:val="22"/>
          <w:szCs w:val="22"/>
        </w:rPr>
        <w:t>. Dz.U. z 2019 r. poz. 1843)</w:t>
      </w:r>
      <w:r w:rsidRPr="00737915">
        <w:rPr>
          <w:sz w:val="22"/>
          <w:szCs w:val="22"/>
        </w:rPr>
        <w:t xml:space="preserve"> w trybie </w:t>
      </w:r>
      <w:r w:rsidR="002D7820" w:rsidRPr="00737915">
        <w:rPr>
          <w:b/>
          <w:sz w:val="22"/>
          <w:szCs w:val="22"/>
        </w:rPr>
        <w:t>przetarg</w:t>
      </w:r>
      <w:r w:rsidR="00737915" w:rsidRPr="00737915">
        <w:rPr>
          <w:b/>
          <w:sz w:val="22"/>
          <w:szCs w:val="22"/>
        </w:rPr>
        <w:t>u</w:t>
      </w:r>
      <w:r w:rsidR="002D7820" w:rsidRPr="00737915">
        <w:rPr>
          <w:b/>
          <w:sz w:val="22"/>
          <w:szCs w:val="22"/>
        </w:rPr>
        <w:t xml:space="preserve"> nieograniczon</w:t>
      </w:r>
      <w:r w:rsidR="00737915" w:rsidRPr="00737915">
        <w:rPr>
          <w:b/>
          <w:sz w:val="22"/>
          <w:szCs w:val="22"/>
        </w:rPr>
        <w:t>ego</w:t>
      </w:r>
      <w:r w:rsidRPr="00737915">
        <w:rPr>
          <w:sz w:val="22"/>
          <w:szCs w:val="22"/>
        </w:rPr>
        <w:t>, na:</w:t>
      </w:r>
    </w:p>
    <w:p w:rsidR="006D4AB3" w:rsidRPr="00737915" w:rsidRDefault="002D7820" w:rsidP="00737915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737915">
        <w:rPr>
          <w:b/>
          <w:sz w:val="22"/>
          <w:szCs w:val="22"/>
        </w:rPr>
        <w:t>Dostawa sukcesywna, w miarę potrzeb materiałów elektrycznych, elektronicznych, hydraulicznych, oświetleniowych  przez okres 12 miesięcy dla Politechniki Rzeszowskiej.</w:t>
      </w:r>
      <w:r w:rsidR="006D4AB3" w:rsidRPr="00737915">
        <w:rPr>
          <w:sz w:val="22"/>
          <w:szCs w:val="22"/>
        </w:rPr>
        <w:t>,</w:t>
      </w:r>
    </w:p>
    <w:p w:rsidR="006D4AB3" w:rsidRPr="00737915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737915">
        <w:rPr>
          <w:sz w:val="22"/>
          <w:szCs w:val="22"/>
        </w:rPr>
        <w:t>Treść wspomnianej prośby jest następująca :</w:t>
      </w:r>
    </w:p>
    <w:p w:rsidR="00737915" w:rsidRPr="00737915" w:rsidRDefault="00737915" w:rsidP="00737915">
      <w:pPr>
        <w:pStyle w:val="Tekstpodstawowywcity3"/>
        <w:spacing w:before="120" w:after="120" w:line="276" w:lineRule="auto"/>
        <w:ind w:firstLine="0"/>
        <w:rPr>
          <w:b/>
          <w:sz w:val="22"/>
          <w:szCs w:val="22"/>
          <w:u w:val="single"/>
        </w:rPr>
      </w:pPr>
      <w:r w:rsidRPr="00737915">
        <w:rPr>
          <w:b/>
          <w:sz w:val="22"/>
          <w:szCs w:val="22"/>
          <w:u w:val="single"/>
        </w:rPr>
        <w:t>Dotyczy zad. częściowego nr 2 - Dostawa sukcesywna, w miarę potrzeb materiałów elektrycznych i elektronicznych przez okres 12 miesięcy dla Politechniki Rzeszowskiej.</w:t>
      </w:r>
    </w:p>
    <w:p w:rsidR="00737915" w:rsidRPr="00737915" w:rsidRDefault="00737915" w:rsidP="00737915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737915">
        <w:rPr>
          <w:sz w:val="22"/>
          <w:szCs w:val="22"/>
        </w:rPr>
        <w:t>Czy pozycje od 129 do 137 włącznie (Dławiki) muszą mieć IP68, oraz być odporne na UV?</w:t>
      </w:r>
    </w:p>
    <w:p w:rsidR="00737915" w:rsidRPr="00737915" w:rsidRDefault="00737915" w:rsidP="00737915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737915">
        <w:rPr>
          <w:b/>
          <w:sz w:val="22"/>
          <w:szCs w:val="22"/>
        </w:rPr>
        <w:t>Odp.</w:t>
      </w:r>
      <w:r>
        <w:rPr>
          <w:sz w:val="22"/>
          <w:szCs w:val="22"/>
        </w:rPr>
        <w:t xml:space="preserve"> </w:t>
      </w:r>
      <w:r w:rsidRPr="00737915">
        <w:rPr>
          <w:sz w:val="22"/>
          <w:szCs w:val="22"/>
        </w:rPr>
        <w:t>Zamawiający dopuści dławiki IP 66</w:t>
      </w:r>
      <w:r>
        <w:rPr>
          <w:sz w:val="22"/>
          <w:szCs w:val="22"/>
        </w:rPr>
        <w:t>,</w:t>
      </w:r>
      <w:r w:rsidRPr="00737915">
        <w:rPr>
          <w:sz w:val="22"/>
          <w:szCs w:val="22"/>
        </w:rPr>
        <w:t xml:space="preserve"> ale odporne na promieniowanie UV</w:t>
      </w:r>
    </w:p>
    <w:p w:rsidR="00737915" w:rsidRPr="00737915" w:rsidRDefault="00737915" w:rsidP="00737915">
      <w:pPr>
        <w:pStyle w:val="Tekstpodstawowywcity3"/>
        <w:spacing w:before="120" w:after="120" w:line="276" w:lineRule="auto"/>
        <w:rPr>
          <w:sz w:val="22"/>
          <w:szCs w:val="22"/>
        </w:rPr>
      </w:pPr>
    </w:p>
    <w:p w:rsidR="00737915" w:rsidRPr="00737915" w:rsidRDefault="00737915" w:rsidP="00737915">
      <w:pPr>
        <w:pStyle w:val="Tekstpodstawowywcity3"/>
        <w:spacing w:before="120" w:after="120" w:line="276" w:lineRule="auto"/>
        <w:ind w:firstLine="0"/>
        <w:rPr>
          <w:b/>
          <w:color w:val="FF0000"/>
          <w:sz w:val="22"/>
          <w:szCs w:val="22"/>
        </w:rPr>
      </w:pPr>
      <w:r w:rsidRPr="00737915">
        <w:rPr>
          <w:b/>
          <w:color w:val="FF0000"/>
          <w:sz w:val="22"/>
          <w:szCs w:val="22"/>
        </w:rPr>
        <w:t>ZMIANA TERMINU!!!</w:t>
      </w:r>
    </w:p>
    <w:p w:rsidR="00737915" w:rsidRPr="00737915" w:rsidRDefault="00737915" w:rsidP="00737915">
      <w:pPr>
        <w:pStyle w:val="Tekstpodstawowywcity3"/>
        <w:spacing w:before="120" w:after="120" w:line="276" w:lineRule="auto"/>
        <w:ind w:firstLine="0"/>
        <w:rPr>
          <w:b/>
          <w:sz w:val="22"/>
          <w:szCs w:val="22"/>
          <w:u w:val="single"/>
        </w:rPr>
      </w:pPr>
      <w:r w:rsidRPr="00737915">
        <w:rPr>
          <w:b/>
          <w:sz w:val="22"/>
          <w:szCs w:val="22"/>
          <w:u w:val="single"/>
        </w:rPr>
        <w:t xml:space="preserve">Zamawiający zmienia termin składania i otwarcia ofert na dzień </w:t>
      </w:r>
      <w:r w:rsidRPr="00737915">
        <w:rPr>
          <w:b/>
          <w:sz w:val="22"/>
          <w:szCs w:val="22"/>
          <w:u w:val="single"/>
        </w:rPr>
        <w:t>08</w:t>
      </w:r>
      <w:r w:rsidRPr="00737915">
        <w:rPr>
          <w:b/>
          <w:sz w:val="22"/>
          <w:szCs w:val="22"/>
          <w:u w:val="single"/>
        </w:rPr>
        <w:t xml:space="preserve">.06.2020. </w:t>
      </w:r>
    </w:p>
    <w:p w:rsidR="00737915" w:rsidRPr="00737915" w:rsidRDefault="00737915" w:rsidP="00737915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737915">
        <w:rPr>
          <w:sz w:val="22"/>
          <w:szCs w:val="22"/>
        </w:rPr>
        <w:t>Pozostałe zapisy SIWZ pozostają bez zmian.</w:t>
      </w:r>
    </w:p>
    <w:p w:rsidR="006D4AB3" w:rsidRPr="00737915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737915">
        <w:rPr>
          <w:sz w:val="22"/>
          <w:szCs w:val="22"/>
        </w:rPr>
        <w:t>Informujemy, że zgodnie z wymogiem art. 38 ust. 2 ustawy</w:t>
      </w:r>
      <w:r w:rsidR="00897AB0" w:rsidRPr="00737915">
        <w:rPr>
          <w:sz w:val="22"/>
          <w:szCs w:val="22"/>
        </w:rPr>
        <w:t xml:space="preserve"> z dnia 29 stycznia 2004 roku Prawo Zamówień Publicznych </w:t>
      </w:r>
      <w:r w:rsidR="002D7820" w:rsidRPr="00737915">
        <w:rPr>
          <w:sz w:val="22"/>
          <w:szCs w:val="22"/>
        </w:rPr>
        <w:t>(</w:t>
      </w:r>
      <w:proofErr w:type="spellStart"/>
      <w:r w:rsidR="002D7820" w:rsidRPr="00737915">
        <w:rPr>
          <w:sz w:val="22"/>
          <w:szCs w:val="22"/>
        </w:rPr>
        <w:t>t.j</w:t>
      </w:r>
      <w:proofErr w:type="spellEnd"/>
      <w:r w:rsidR="002D7820" w:rsidRPr="00737915">
        <w:rPr>
          <w:sz w:val="22"/>
          <w:szCs w:val="22"/>
        </w:rPr>
        <w:t>. Dz.U. z 2019 r. poz. 1843)</w:t>
      </w:r>
      <w:r w:rsidRPr="00737915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737915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  <w:r w:rsidRPr="00737915">
        <w:rPr>
          <w:sz w:val="22"/>
          <w:szCs w:val="22"/>
        </w:rPr>
        <w:t>Zamawiający</w:t>
      </w:r>
    </w:p>
    <w:p w:rsidR="006D4AB3" w:rsidRPr="00737915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</w:p>
    <w:p w:rsidR="006D4AB3" w:rsidRPr="00737915" w:rsidRDefault="006D4AB3">
      <w:pPr>
        <w:pStyle w:val="Tekstpodstawowy"/>
        <w:spacing w:before="120" w:after="120" w:line="360" w:lineRule="auto"/>
        <w:rPr>
          <w:sz w:val="22"/>
          <w:szCs w:val="22"/>
        </w:rPr>
      </w:pPr>
    </w:p>
    <w:sectPr w:rsidR="006D4AB3" w:rsidRPr="00737915" w:rsidSect="007379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7B05" w:rsidRDefault="00E27B05">
      <w:r>
        <w:separator/>
      </w:r>
    </w:p>
  </w:endnote>
  <w:endnote w:type="continuationSeparator" w:id="0">
    <w:p w:rsidR="00E27B05" w:rsidRDefault="00E2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3791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7B05" w:rsidRDefault="00E27B05">
      <w:r>
        <w:separator/>
      </w:r>
    </w:p>
  </w:footnote>
  <w:footnote w:type="continuationSeparator" w:id="0">
    <w:p w:rsidR="00E27B05" w:rsidRDefault="00E27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820" w:rsidRDefault="002D78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820" w:rsidRDefault="002D78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820" w:rsidRDefault="002D78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7B05"/>
    <w:rsid w:val="00031374"/>
    <w:rsid w:val="000A1097"/>
    <w:rsid w:val="00180C6E"/>
    <w:rsid w:val="002D7820"/>
    <w:rsid w:val="004A75F2"/>
    <w:rsid w:val="005144A9"/>
    <w:rsid w:val="005B1B08"/>
    <w:rsid w:val="00662BDB"/>
    <w:rsid w:val="006B7198"/>
    <w:rsid w:val="006D4AB3"/>
    <w:rsid w:val="006F3B81"/>
    <w:rsid w:val="00737915"/>
    <w:rsid w:val="00897AB0"/>
    <w:rsid w:val="00A905AC"/>
    <w:rsid w:val="00BA6584"/>
    <w:rsid w:val="00C370F2"/>
    <w:rsid w:val="00C44EEC"/>
    <w:rsid w:val="00DF32E8"/>
    <w:rsid w:val="00E2789F"/>
    <w:rsid w:val="00E27B05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424CF5-818D-44A4-A711-5CFEE14BE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7379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379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203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2020-06-03T06:24:00Z</cp:lastPrinted>
  <dcterms:created xsi:type="dcterms:W3CDTF">2020-06-03T06:20:00Z</dcterms:created>
  <dcterms:modified xsi:type="dcterms:W3CDTF">2020-06-03T06:24:00Z</dcterms:modified>
</cp:coreProperties>
</file>