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9B74B4" w:rsidP="001A443E">
      <w:pPr>
        <w:jc w:val="right"/>
        <w:rPr>
          <w:b/>
          <w:bCs/>
          <w:sz w:val="24"/>
        </w:rPr>
      </w:pPr>
      <w:r w:rsidRPr="009B74B4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9B74B4">
        <w:rPr>
          <w:sz w:val="24"/>
        </w:rPr>
        <w:t>2020-06-08</w:t>
      </w:r>
    </w:p>
    <w:p w:rsidR="001A443E" w:rsidRDefault="001A443E" w:rsidP="00A80738">
      <w:pPr>
        <w:rPr>
          <w:b/>
          <w:bCs/>
          <w:sz w:val="24"/>
        </w:rPr>
      </w:pPr>
    </w:p>
    <w:p w:rsidR="009B74B4" w:rsidRPr="009B74B4" w:rsidRDefault="009B74B4" w:rsidP="0018613E">
      <w:pPr>
        <w:spacing w:after="40"/>
        <w:rPr>
          <w:b/>
          <w:bCs/>
          <w:sz w:val="24"/>
        </w:rPr>
      </w:pPr>
      <w:r w:rsidRPr="009B74B4">
        <w:rPr>
          <w:b/>
          <w:bCs/>
          <w:sz w:val="24"/>
        </w:rPr>
        <w:t>Politechnika Rzeszowska</w:t>
      </w:r>
    </w:p>
    <w:p w:rsidR="00A80738" w:rsidRDefault="009B74B4" w:rsidP="0018613E">
      <w:pPr>
        <w:spacing w:after="40"/>
        <w:rPr>
          <w:b/>
          <w:bCs/>
          <w:sz w:val="24"/>
        </w:rPr>
      </w:pPr>
      <w:r w:rsidRPr="009B74B4">
        <w:rPr>
          <w:b/>
          <w:bCs/>
          <w:sz w:val="24"/>
        </w:rPr>
        <w:t>Dział Logistyki i Zamówień Publicznych</w:t>
      </w:r>
    </w:p>
    <w:p w:rsidR="00A80738" w:rsidRPr="0018613E" w:rsidRDefault="009B74B4" w:rsidP="00A80738">
      <w:pPr>
        <w:rPr>
          <w:bCs/>
          <w:sz w:val="24"/>
        </w:rPr>
      </w:pPr>
      <w:r w:rsidRPr="009B74B4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9B74B4">
        <w:rPr>
          <w:bCs/>
          <w:sz w:val="24"/>
        </w:rPr>
        <w:t>12</w:t>
      </w:r>
    </w:p>
    <w:p w:rsidR="00A80738" w:rsidRPr="00991450" w:rsidRDefault="009B74B4" w:rsidP="00991450">
      <w:pPr>
        <w:rPr>
          <w:bCs/>
          <w:sz w:val="24"/>
        </w:rPr>
      </w:pPr>
      <w:r w:rsidRPr="009B74B4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9B74B4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B74B4" w:rsidRPr="009B74B4">
        <w:rPr>
          <w:b/>
          <w:sz w:val="24"/>
          <w:szCs w:val="24"/>
        </w:rPr>
        <w:t>NA/P/43/2020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991450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B74B4" w:rsidRPr="009B74B4">
        <w:rPr>
          <w:sz w:val="24"/>
          <w:szCs w:val="28"/>
        </w:rPr>
        <w:t>przetarg</w:t>
      </w:r>
      <w:r w:rsidR="00991450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B74B4" w:rsidP="00CB5EDB">
      <w:pPr>
        <w:pStyle w:val="Tekstpodstawowywcity"/>
        <w:spacing w:before="120" w:after="240"/>
        <w:ind w:firstLine="0"/>
        <w:jc w:val="center"/>
      </w:pPr>
      <w:r w:rsidRPr="009B74B4">
        <w:rPr>
          <w:b/>
        </w:rPr>
        <w:t>Dostawa sukcesywna, w miarę potrzeb materiałów elektrycznych, elektronicznych, hydraulicznych, oświetleniowych  przez okres 12 miesięcy dla Politechniki Rzeszowskiej.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B74B4" w:rsidRPr="009B74B4">
        <w:rPr>
          <w:sz w:val="24"/>
          <w:szCs w:val="24"/>
        </w:rPr>
        <w:t>(</w:t>
      </w:r>
      <w:proofErr w:type="spellStart"/>
      <w:r w:rsidR="009B74B4" w:rsidRPr="009B74B4">
        <w:rPr>
          <w:sz w:val="24"/>
          <w:szCs w:val="24"/>
        </w:rPr>
        <w:t>t.j</w:t>
      </w:r>
      <w:proofErr w:type="spellEnd"/>
      <w:r w:rsidR="009B74B4" w:rsidRPr="009B74B4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B74B4" w:rsidRPr="009B74B4">
        <w:rPr>
          <w:sz w:val="24"/>
          <w:szCs w:val="24"/>
        </w:rPr>
        <w:t>08/06/2020</w:t>
      </w:r>
      <w:r w:rsidRPr="00FF4AB1">
        <w:rPr>
          <w:sz w:val="24"/>
          <w:szCs w:val="24"/>
        </w:rPr>
        <w:t xml:space="preserve"> o godz. </w:t>
      </w:r>
      <w:r w:rsidR="009B74B4" w:rsidRPr="009B74B4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B74B4" w:rsidRPr="006646D9" w:rsidTr="00AF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B74B4" w:rsidRPr="00A3048A" w:rsidRDefault="009B74B4" w:rsidP="00AF000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74B4">
              <w:rPr>
                <w:sz w:val="24"/>
                <w:szCs w:val="24"/>
              </w:rPr>
              <w:t>części 1 zamówienia w wysokości 100 000.00 zł brutto;</w:t>
            </w:r>
          </w:p>
        </w:tc>
      </w:tr>
      <w:tr w:rsidR="009B74B4" w:rsidRPr="006646D9" w:rsidTr="00AF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B74B4" w:rsidRPr="00A3048A" w:rsidRDefault="009B74B4" w:rsidP="00AF000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74B4">
              <w:rPr>
                <w:sz w:val="24"/>
                <w:szCs w:val="24"/>
              </w:rPr>
              <w:t>części 2 zamówienia w wysokości 120 000.00 zł brutto;</w:t>
            </w:r>
          </w:p>
        </w:tc>
      </w:tr>
      <w:tr w:rsidR="009B74B4" w:rsidRPr="006646D9" w:rsidTr="00AF0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B74B4" w:rsidRPr="00A3048A" w:rsidRDefault="009B74B4" w:rsidP="00AF000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74B4">
              <w:rPr>
                <w:sz w:val="24"/>
                <w:szCs w:val="24"/>
              </w:rPr>
              <w:t>części 3 zamówienia w wysokości 50 000.00 zł brutto;</w:t>
            </w:r>
          </w:p>
        </w:tc>
      </w:tr>
    </w:tbl>
    <w:p w:rsidR="00991450" w:rsidRDefault="00991450" w:rsidP="00342653">
      <w:pPr>
        <w:spacing w:before="120" w:after="60"/>
        <w:jc w:val="both"/>
        <w:rPr>
          <w:sz w:val="24"/>
        </w:rPr>
      </w:pPr>
    </w:p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3118"/>
        <w:gridCol w:w="1418"/>
        <w:gridCol w:w="1134"/>
        <w:gridCol w:w="2268"/>
        <w:gridCol w:w="992"/>
      </w:tblGrid>
      <w:tr w:rsidR="00C94D43" w:rsidRPr="00075CD0" w:rsidTr="00991450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91450" w:rsidRPr="00075CD0" w:rsidTr="00991450">
        <w:tc>
          <w:tcPr>
            <w:tcW w:w="709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2</w:t>
            </w:r>
          </w:p>
        </w:tc>
        <w:tc>
          <w:tcPr>
            <w:tcW w:w="3118" w:type="dxa"/>
            <w:shd w:val="clear" w:color="auto" w:fill="auto"/>
          </w:tcPr>
          <w:p w:rsidR="009B74B4" w:rsidRPr="00CB5EDB" w:rsidRDefault="009B74B4" w:rsidP="00AF0000">
            <w:pPr>
              <w:spacing w:before="40"/>
            </w:pPr>
            <w:r w:rsidRPr="009B74B4">
              <w:t>KWANT Hurtownie Elektryczne Sp. z o.o.</w:t>
            </w:r>
          </w:p>
          <w:p w:rsidR="009B74B4" w:rsidRPr="00CB5EDB" w:rsidRDefault="009B74B4" w:rsidP="00AF0000">
            <w:r w:rsidRPr="009B74B4">
              <w:t>ul. Lokalna</w:t>
            </w:r>
            <w:r w:rsidRPr="00CB5EDB">
              <w:t xml:space="preserve"> </w:t>
            </w:r>
            <w:r w:rsidRPr="009B74B4">
              <w:t>5</w:t>
            </w:r>
            <w:r w:rsidRPr="00CB5EDB">
              <w:t xml:space="preserve"> </w:t>
            </w:r>
          </w:p>
          <w:p w:rsidR="009B74B4" w:rsidRPr="00CB5EDB" w:rsidRDefault="009B74B4" w:rsidP="00AF0000">
            <w:pPr>
              <w:spacing w:before="40" w:after="40"/>
              <w:jc w:val="both"/>
            </w:pPr>
            <w:r w:rsidRPr="009B74B4">
              <w:t>07-410</w:t>
            </w:r>
            <w:r w:rsidRPr="00CB5EDB">
              <w:t xml:space="preserve"> </w:t>
            </w:r>
            <w:r w:rsidRPr="009B74B4">
              <w:t>Ostrołęka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84 244.52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2 dni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na warunkach i w terminach zgodnych z gwarancjami producenta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14 dni przelew</w:t>
            </w:r>
          </w:p>
        </w:tc>
      </w:tr>
      <w:tr w:rsidR="00991450" w:rsidRPr="00075CD0" w:rsidTr="00991450">
        <w:tc>
          <w:tcPr>
            <w:tcW w:w="709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3</w:t>
            </w:r>
          </w:p>
        </w:tc>
        <w:tc>
          <w:tcPr>
            <w:tcW w:w="3118" w:type="dxa"/>
            <w:shd w:val="clear" w:color="auto" w:fill="auto"/>
          </w:tcPr>
          <w:p w:rsidR="009B74B4" w:rsidRPr="00CB5EDB" w:rsidRDefault="009B74B4" w:rsidP="00AF0000">
            <w:pPr>
              <w:spacing w:before="40"/>
            </w:pPr>
            <w:r w:rsidRPr="009B74B4">
              <w:t>KWANT Hurtownie Elektryczne Sp. z o.o.</w:t>
            </w:r>
          </w:p>
          <w:p w:rsidR="009B74B4" w:rsidRPr="00CB5EDB" w:rsidRDefault="009B74B4" w:rsidP="00AF0000">
            <w:r w:rsidRPr="009B74B4">
              <w:t>ul. Lokalna</w:t>
            </w:r>
            <w:r w:rsidRPr="00CB5EDB">
              <w:t xml:space="preserve"> </w:t>
            </w:r>
            <w:r w:rsidRPr="009B74B4">
              <w:t>5</w:t>
            </w:r>
            <w:r w:rsidRPr="00CB5EDB">
              <w:t xml:space="preserve"> </w:t>
            </w:r>
          </w:p>
          <w:p w:rsidR="009B74B4" w:rsidRPr="00CB5EDB" w:rsidRDefault="009B74B4" w:rsidP="00AF0000">
            <w:pPr>
              <w:spacing w:before="40" w:after="40"/>
              <w:jc w:val="both"/>
            </w:pPr>
            <w:r w:rsidRPr="009B74B4">
              <w:t>07-410</w:t>
            </w:r>
            <w:r w:rsidRPr="00CB5EDB">
              <w:t xml:space="preserve"> </w:t>
            </w:r>
            <w:r w:rsidRPr="009B74B4">
              <w:t>Ostrołęka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49 936.25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2 dni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na warunkach i w terminach zgodnych z gwarancjami producenta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14 dni przelew</w:t>
            </w:r>
          </w:p>
        </w:tc>
      </w:tr>
      <w:tr w:rsidR="00991450" w:rsidRPr="00075CD0" w:rsidTr="00991450">
        <w:tc>
          <w:tcPr>
            <w:tcW w:w="709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1</w:t>
            </w:r>
          </w:p>
        </w:tc>
        <w:tc>
          <w:tcPr>
            <w:tcW w:w="3118" w:type="dxa"/>
            <w:shd w:val="clear" w:color="auto" w:fill="auto"/>
          </w:tcPr>
          <w:p w:rsidR="009B74B4" w:rsidRPr="00CB5EDB" w:rsidRDefault="009B74B4" w:rsidP="00AF0000">
            <w:pPr>
              <w:spacing w:before="40"/>
            </w:pPr>
            <w:r w:rsidRPr="009B74B4">
              <w:t>Podkarpackie Centrum Materiałów Budowlanych Sp. z.o.o</w:t>
            </w:r>
          </w:p>
          <w:p w:rsidR="009B74B4" w:rsidRPr="00CB5EDB" w:rsidRDefault="009B74B4" w:rsidP="00AF0000">
            <w:r w:rsidRPr="009B74B4">
              <w:t>ul. M. Reja</w:t>
            </w:r>
            <w:r w:rsidRPr="00CB5EDB">
              <w:t xml:space="preserve"> </w:t>
            </w:r>
            <w:r w:rsidRPr="009B74B4">
              <w:t>10</w:t>
            </w:r>
            <w:r w:rsidRPr="00CB5EDB">
              <w:t xml:space="preserve"> </w:t>
            </w:r>
          </w:p>
          <w:p w:rsidR="009B74B4" w:rsidRPr="00CB5EDB" w:rsidRDefault="009B74B4" w:rsidP="00AF0000">
            <w:pPr>
              <w:spacing w:before="40" w:after="40"/>
              <w:jc w:val="both"/>
            </w:pPr>
            <w:r w:rsidRPr="009B74B4">
              <w:t>35-211</w:t>
            </w:r>
            <w:r w:rsidRPr="00CB5EDB">
              <w:t xml:space="preserve"> </w:t>
            </w:r>
            <w:r w:rsidRPr="009B74B4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96 189.49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2 dni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na warunkach i w terminach zgodnych z gwarancjami producenta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14 dni przelew</w:t>
            </w:r>
          </w:p>
        </w:tc>
      </w:tr>
      <w:tr w:rsidR="00991450" w:rsidRPr="00075CD0" w:rsidTr="00991450">
        <w:tc>
          <w:tcPr>
            <w:tcW w:w="709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2</w:t>
            </w:r>
          </w:p>
        </w:tc>
        <w:tc>
          <w:tcPr>
            <w:tcW w:w="3118" w:type="dxa"/>
            <w:shd w:val="clear" w:color="auto" w:fill="auto"/>
          </w:tcPr>
          <w:p w:rsidR="009B74B4" w:rsidRPr="00CB5EDB" w:rsidRDefault="009B74B4" w:rsidP="00AF0000">
            <w:pPr>
              <w:spacing w:before="40"/>
            </w:pPr>
            <w:r w:rsidRPr="009B74B4">
              <w:t>KRAK-OLD ELMET SP. Z O.O.</w:t>
            </w:r>
          </w:p>
          <w:p w:rsidR="009B74B4" w:rsidRPr="00CB5EDB" w:rsidRDefault="009B74B4" w:rsidP="00AF0000">
            <w:r w:rsidRPr="009B74B4">
              <w:t>ul. Limanowskiego</w:t>
            </w:r>
            <w:r w:rsidRPr="00CB5EDB">
              <w:t xml:space="preserve"> </w:t>
            </w:r>
            <w:r w:rsidRPr="009B74B4">
              <w:t>48</w:t>
            </w:r>
            <w:r w:rsidRPr="00CB5EDB">
              <w:t xml:space="preserve"> </w:t>
            </w:r>
          </w:p>
          <w:p w:rsidR="009B74B4" w:rsidRPr="00CB5EDB" w:rsidRDefault="009B74B4" w:rsidP="00AF0000">
            <w:pPr>
              <w:spacing w:before="40" w:after="40"/>
              <w:jc w:val="both"/>
            </w:pPr>
            <w:r w:rsidRPr="009B74B4">
              <w:t>30-551</w:t>
            </w:r>
            <w:r w:rsidRPr="00CB5EDB">
              <w:t xml:space="preserve"> </w:t>
            </w:r>
            <w:r w:rsidRPr="009B74B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142 432.83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4 dni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na warunkach i w terminach zgodnych z gwarancjami producenta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14 dni przelew</w:t>
            </w:r>
          </w:p>
        </w:tc>
      </w:tr>
      <w:tr w:rsidR="00991450" w:rsidRPr="00075CD0" w:rsidTr="00991450">
        <w:tc>
          <w:tcPr>
            <w:tcW w:w="709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3</w:t>
            </w:r>
          </w:p>
        </w:tc>
        <w:tc>
          <w:tcPr>
            <w:tcW w:w="3118" w:type="dxa"/>
            <w:shd w:val="clear" w:color="auto" w:fill="auto"/>
          </w:tcPr>
          <w:p w:rsidR="009B74B4" w:rsidRPr="00CB5EDB" w:rsidRDefault="009B74B4" w:rsidP="00AF0000">
            <w:pPr>
              <w:spacing w:before="40"/>
            </w:pPr>
            <w:r w:rsidRPr="009B74B4">
              <w:t>KRAK-OLD ELMET SP. Z O.O.</w:t>
            </w:r>
          </w:p>
          <w:p w:rsidR="009B74B4" w:rsidRPr="00CB5EDB" w:rsidRDefault="009B74B4" w:rsidP="00AF0000">
            <w:r w:rsidRPr="009B74B4">
              <w:t>ul. Limanowskiego</w:t>
            </w:r>
            <w:r w:rsidRPr="00CB5EDB">
              <w:t xml:space="preserve"> </w:t>
            </w:r>
            <w:r w:rsidRPr="009B74B4">
              <w:t>48</w:t>
            </w:r>
            <w:r w:rsidRPr="00CB5EDB">
              <w:t xml:space="preserve"> </w:t>
            </w:r>
          </w:p>
          <w:p w:rsidR="009B74B4" w:rsidRPr="00CB5EDB" w:rsidRDefault="009B74B4" w:rsidP="00AF0000">
            <w:pPr>
              <w:spacing w:before="40" w:after="40"/>
              <w:jc w:val="both"/>
            </w:pPr>
            <w:r w:rsidRPr="009B74B4">
              <w:t>30-551</w:t>
            </w:r>
            <w:r w:rsidRPr="00CB5EDB">
              <w:t xml:space="preserve"> </w:t>
            </w:r>
            <w:r w:rsidRPr="009B74B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59 014.53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4 dni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na warunkach i w terminach zgodnych z gwarancjami producenta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74B4" w:rsidRPr="00CB5EDB" w:rsidRDefault="009B74B4" w:rsidP="00AF0000">
            <w:pPr>
              <w:spacing w:before="120" w:after="120"/>
              <w:jc w:val="center"/>
            </w:pPr>
            <w:r w:rsidRPr="009B74B4">
              <w:t>14 dni przelew</w:t>
            </w:r>
          </w:p>
        </w:tc>
      </w:tr>
    </w:tbl>
    <w:p w:rsidR="00991450" w:rsidRDefault="00991450" w:rsidP="00991450">
      <w:pPr>
        <w:spacing w:before="120" w:after="120"/>
        <w:jc w:val="both"/>
        <w:rPr>
          <w:sz w:val="24"/>
        </w:rPr>
      </w:pPr>
      <w:r>
        <w:rPr>
          <w:sz w:val="24"/>
        </w:rPr>
        <w:lastRenderedPageBreak/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9914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567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22D" w:rsidRDefault="00DC022D">
      <w:r>
        <w:separator/>
      </w:r>
    </w:p>
  </w:endnote>
  <w:endnote w:type="continuationSeparator" w:id="0">
    <w:p w:rsidR="00DC022D" w:rsidRDefault="00DC0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145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145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022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22D" w:rsidRDefault="00DC022D">
      <w:r>
        <w:separator/>
      </w:r>
    </w:p>
  </w:footnote>
  <w:footnote w:type="continuationSeparator" w:id="0">
    <w:p w:rsidR="00DC022D" w:rsidRDefault="00DC02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4B4" w:rsidRDefault="009B74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4B4" w:rsidRDefault="009B74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4B4" w:rsidRDefault="009B74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022D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91450"/>
    <w:rsid w:val="009B74B4"/>
    <w:rsid w:val="009F189D"/>
    <w:rsid w:val="00A3048A"/>
    <w:rsid w:val="00A80738"/>
    <w:rsid w:val="00AC7F83"/>
    <w:rsid w:val="00B50940"/>
    <w:rsid w:val="00C236D3"/>
    <w:rsid w:val="00C94D43"/>
    <w:rsid w:val="00CB5EDB"/>
    <w:rsid w:val="00DC022D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0CEC6F-8B91-4AD9-9B92-181BA45BF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350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3</cp:revision>
  <dcterms:created xsi:type="dcterms:W3CDTF">2020-06-08T09:27:00Z</dcterms:created>
  <dcterms:modified xsi:type="dcterms:W3CDTF">2020-06-08T09:31:00Z</dcterms:modified>
</cp:coreProperties>
</file>