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446DD9">
        <w:rPr>
          <w:b/>
          <w:i w:val="0"/>
          <w:sz w:val="22"/>
          <w:szCs w:val="22"/>
        </w:rPr>
        <w:t>3</w:t>
      </w:r>
      <w:bookmarkStart w:id="0" w:name="_GoBack"/>
      <w:bookmarkEnd w:id="0"/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2842A4" w:rsidRPr="002842A4">
        <w:rPr>
          <w:rFonts w:ascii="Times New Roman" w:hAnsi="Times New Roman"/>
          <w:b/>
        </w:rPr>
        <w:t>NA/P/176/2020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2842A4" w:rsidRPr="002842A4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2842A4" w:rsidRPr="002842A4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2842A4" w:rsidRPr="002842A4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2842A4" w:rsidRPr="002842A4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2842A4" w:rsidRPr="002842A4">
        <w:rPr>
          <w:sz w:val="22"/>
          <w:szCs w:val="22"/>
        </w:rPr>
        <w:t>Rzeszów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2842A4" w:rsidRPr="002842A4">
        <w:rPr>
          <w:rFonts w:ascii="Times New Roman" w:hAnsi="Times New Roman"/>
        </w:rPr>
        <w:t>(</w:t>
      </w:r>
      <w:proofErr w:type="spellStart"/>
      <w:r w:rsidR="002842A4" w:rsidRPr="002842A4">
        <w:rPr>
          <w:rFonts w:ascii="Times New Roman" w:hAnsi="Times New Roman"/>
        </w:rPr>
        <w:t>t.j</w:t>
      </w:r>
      <w:proofErr w:type="spellEnd"/>
      <w:r w:rsidR="002842A4" w:rsidRPr="002842A4">
        <w:rPr>
          <w:rFonts w:ascii="Times New Roman" w:hAnsi="Times New Roman"/>
        </w:rPr>
        <w:t>. Dz.U. z 2019 r. poz. 1843)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2842A4" w:rsidRPr="002842A4">
        <w:rPr>
          <w:rFonts w:ascii="Times New Roman" w:hAnsi="Times New Roman"/>
          <w:b/>
        </w:rPr>
        <w:t xml:space="preserve">Forma wtryskowa do przetwórstwa wysokotemperaturowych tworzyw typu PEEK do wtryskarki Krauss </w:t>
      </w:r>
      <w:proofErr w:type="spellStart"/>
      <w:r w:rsidR="002842A4" w:rsidRPr="002842A4">
        <w:rPr>
          <w:rFonts w:ascii="Times New Roman" w:hAnsi="Times New Roman"/>
          <w:b/>
        </w:rPr>
        <w:t>Maffei</w:t>
      </w:r>
      <w:proofErr w:type="spellEnd"/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2842A4" w:rsidRPr="002842A4">
        <w:rPr>
          <w:rFonts w:ascii="Times New Roman" w:hAnsi="Times New Roman"/>
          <w:b/>
        </w:rPr>
        <w:t>POLITECHNIKA RZESZOWSKA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842A4" w:rsidRPr="00997D0F" w:rsidRDefault="002842A4" w:rsidP="002842A4">
      <w:pPr>
        <w:spacing w:after="0" w:line="276" w:lineRule="auto"/>
        <w:jc w:val="both"/>
        <w:rPr>
          <w:rFonts w:ascii="Times New Roman" w:hAnsi="Times New Roman"/>
          <w:color w:val="FF0000"/>
        </w:rPr>
      </w:pPr>
    </w:p>
    <w:p w:rsidR="002842A4" w:rsidRPr="00023477" w:rsidRDefault="002842A4" w:rsidP="002842A4">
      <w:pPr>
        <w:spacing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 xml:space="preserve">art. 24 ust. 5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>, w zakresie: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842A4" w:rsidRPr="00997D0F" w:rsidRDefault="002842A4" w:rsidP="002842A4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2842A4" w:rsidRPr="000247FF" w:rsidRDefault="002842A4" w:rsidP="002842A4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>Art. 24 ust. 5 pkt 1</w:t>
      </w:r>
    </w:p>
    <w:p w:rsidR="002842A4" w:rsidRPr="000247FF" w:rsidRDefault="002842A4" w:rsidP="002842A4">
      <w:pPr>
        <w:spacing w:after="0" w:line="276" w:lineRule="auto"/>
        <w:jc w:val="both"/>
        <w:rPr>
          <w:rFonts w:ascii="Times New Roman" w:hAnsi="Times New Roman"/>
        </w:rPr>
      </w:pPr>
      <w:r w:rsidRPr="000247FF">
        <w:rPr>
          <w:rFonts w:ascii="Times New Roman" w:hAnsi="Times New Roman"/>
        </w:rPr>
        <w:lastRenderedPageBreak/>
        <w:t xml:space="preserve">Wykonawca, w stosunku do którego otwarto likwidację, w zatwierdzonym przez sąd układzie w postępowaniu restrukturyzacyjnym jest przewidziane zaspokojenie wierzycieli przez likwidację jego majątku lub sąd zarządził likwidację jego majątku w trybie art. 332 ust. 1 ustawy z dnia 15 maja 2015 r. – Prawo restrukturyzacyjne </w:t>
      </w:r>
      <w:r w:rsidRPr="0005473D">
        <w:rPr>
          <w:rFonts w:ascii="Times New Roman" w:hAnsi="Times New Roman"/>
        </w:rPr>
        <w:t>(</w:t>
      </w:r>
      <w:proofErr w:type="spellStart"/>
      <w:r w:rsidRPr="0005473D">
        <w:rPr>
          <w:rFonts w:ascii="Times New Roman" w:hAnsi="Times New Roman"/>
        </w:rPr>
        <w:t>t.j</w:t>
      </w:r>
      <w:proofErr w:type="spellEnd"/>
      <w:r w:rsidRPr="0005473D">
        <w:rPr>
          <w:rFonts w:ascii="Times New Roman" w:hAnsi="Times New Roman"/>
        </w:rPr>
        <w:t xml:space="preserve">. Dz. U. z 2017 r. poz. 1508 z </w:t>
      </w:r>
      <w:proofErr w:type="spellStart"/>
      <w:r w:rsidRPr="0005473D">
        <w:rPr>
          <w:rFonts w:ascii="Times New Roman" w:hAnsi="Times New Roman"/>
        </w:rPr>
        <w:t>późn</w:t>
      </w:r>
      <w:proofErr w:type="spellEnd"/>
      <w:r w:rsidRPr="0005473D">
        <w:rPr>
          <w:rFonts w:ascii="Times New Roman" w:hAnsi="Times New Roman"/>
        </w:rPr>
        <w:t>. zm.)</w:t>
      </w:r>
      <w:r w:rsidRPr="000247FF">
        <w:rPr>
          <w:rFonts w:ascii="Times New Roman" w:hAnsi="Times New Roman"/>
        </w:rPr>
        <w:t xml:space="preserve">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</w:t>
      </w:r>
      <w:r w:rsidRPr="00744E49">
        <w:rPr>
          <w:rFonts w:ascii="Times New Roman" w:eastAsia="Times New Roman" w:hAnsi="Times New Roman"/>
          <w:sz w:val="24"/>
          <w:szCs w:val="24"/>
        </w:rPr>
        <w:t>(Dz. U. z 2017 r. poz. 2344)</w:t>
      </w:r>
      <w:r w:rsidRPr="000247FF">
        <w:rPr>
          <w:rFonts w:ascii="Times New Roman" w:hAnsi="Times New Roman"/>
        </w:rPr>
        <w:t>.</w:t>
      </w: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lastRenderedPageBreak/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97055" w:rsidRDefault="00F97055" w:rsidP="0038231F">
      <w:pPr>
        <w:spacing w:after="0" w:line="240" w:lineRule="auto"/>
      </w:pPr>
      <w:r>
        <w:separator/>
      </w:r>
    </w:p>
  </w:endnote>
  <w:endnote w:type="continuationSeparator" w:id="0">
    <w:p w:rsidR="00F97055" w:rsidRDefault="00F9705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42A4" w:rsidRDefault="002842A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446DD9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446DD9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42A4" w:rsidRDefault="002842A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97055" w:rsidRDefault="00F97055" w:rsidP="0038231F">
      <w:pPr>
        <w:spacing w:after="0" w:line="240" w:lineRule="auto"/>
      </w:pPr>
      <w:r>
        <w:separator/>
      </w:r>
    </w:p>
  </w:footnote>
  <w:footnote w:type="continuationSeparator" w:id="0">
    <w:p w:rsidR="00F97055" w:rsidRDefault="00F9705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42A4" w:rsidRDefault="002842A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42A4" w:rsidRDefault="002842A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42A4" w:rsidRDefault="002842A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97055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2A4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46DD9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97055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F790FFE-429F-4E00-AB1E-BCC706BF5E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747A34-6C67-4844-982C-4977E4E186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655</Words>
  <Characters>3932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Kaczorowska</dc:creator>
  <cp:keywords/>
  <cp:lastModifiedBy>Katarzyna Kaczorowska</cp:lastModifiedBy>
  <cp:revision>3</cp:revision>
  <cp:lastPrinted>2016-07-26T10:32:00Z</cp:lastPrinted>
  <dcterms:created xsi:type="dcterms:W3CDTF">2020-07-01T07:04:00Z</dcterms:created>
  <dcterms:modified xsi:type="dcterms:W3CDTF">2020-07-01T07:05:00Z</dcterms:modified>
</cp:coreProperties>
</file>