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94153" w:rsidRPr="00694153">
        <w:rPr>
          <w:b/>
          <w:i w:val="0"/>
          <w:sz w:val="22"/>
          <w:szCs w:val="22"/>
        </w:rPr>
        <w:t>3</w:t>
      </w:r>
      <w:r w:rsidR="000420EC">
        <w:rPr>
          <w:b/>
          <w:i w:val="0"/>
          <w:sz w:val="22"/>
          <w:szCs w:val="22"/>
        </w:rPr>
        <w:t xml:space="preserve">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94153" w:rsidRPr="00694153">
        <w:rPr>
          <w:rFonts w:ascii="Times New Roman" w:hAnsi="Times New Roman"/>
          <w:b/>
        </w:rPr>
        <w:t>NA/P/192/2020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94153" w:rsidRPr="00694153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94153" w:rsidRPr="00694153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694153" w:rsidRPr="00694153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94153" w:rsidRPr="00694153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694153" w:rsidRPr="00694153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94153" w:rsidRPr="00694153">
        <w:rPr>
          <w:rFonts w:ascii="Times New Roman" w:hAnsi="Times New Roman"/>
        </w:rPr>
        <w:t>(</w:t>
      </w:r>
      <w:proofErr w:type="spellStart"/>
      <w:r w:rsidR="00694153" w:rsidRPr="00694153">
        <w:rPr>
          <w:rFonts w:ascii="Times New Roman" w:hAnsi="Times New Roman"/>
        </w:rPr>
        <w:t>t.j</w:t>
      </w:r>
      <w:proofErr w:type="spellEnd"/>
      <w:r w:rsidR="00694153" w:rsidRPr="00694153">
        <w:rPr>
          <w:rFonts w:ascii="Times New Roman" w:hAnsi="Times New Roman"/>
        </w:rPr>
        <w:t xml:space="preserve">. </w:t>
      </w:r>
      <w:proofErr w:type="spellStart"/>
      <w:r w:rsidR="00694153" w:rsidRPr="00694153">
        <w:rPr>
          <w:rFonts w:ascii="Times New Roman" w:hAnsi="Times New Roman"/>
        </w:rPr>
        <w:t>Dz.U</w:t>
      </w:r>
      <w:proofErr w:type="spellEnd"/>
      <w:r w:rsidR="00694153" w:rsidRPr="00694153">
        <w:rPr>
          <w:rFonts w:ascii="Times New Roman" w:hAnsi="Times New Roman"/>
        </w:rPr>
        <w:t>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94153" w:rsidRPr="00694153">
        <w:rPr>
          <w:rFonts w:ascii="Times New Roman" w:hAnsi="Times New Roman"/>
          <w:b/>
        </w:rPr>
        <w:t>Dostawa młota kolumnowego o maksymalnej energii co najmniej 400J z systemem pomiaru siły podczas uderzenia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94153" w:rsidRPr="00694153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292198" w:rsidRPr="000420EC" w:rsidRDefault="00C113BF" w:rsidP="000420EC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24 ust 1 </w:t>
      </w:r>
      <w:proofErr w:type="spellStart"/>
      <w:r w:rsidR="002C4137">
        <w:rPr>
          <w:rFonts w:ascii="Times New Roman" w:hAnsi="Times New Roman"/>
        </w:rPr>
        <w:t>pkt</w:t>
      </w:r>
      <w:proofErr w:type="spellEnd"/>
      <w:r w:rsidR="002C4137">
        <w:rPr>
          <w:rFonts w:ascii="Times New Roman" w:hAnsi="Times New Roman"/>
        </w:rPr>
        <w:t xml:space="preserve">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0420EC" w:rsidRDefault="000420EC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0420EC" w:rsidRDefault="000420EC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0420EC" w:rsidRDefault="000420EC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4258" w:rsidRDefault="00F44258" w:rsidP="0038231F">
      <w:pPr>
        <w:spacing w:after="0" w:line="240" w:lineRule="auto"/>
      </w:pPr>
      <w:r>
        <w:separator/>
      </w:r>
    </w:p>
  </w:endnote>
  <w:endnote w:type="continuationSeparator" w:id="0">
    <w:p w:rsidR="00F44258" w:rsidRDefault="00F4425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153" w:rsidRDefault="0069415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420E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420E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153" w:rsidRDefault="0069415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4258" w:rsidRDefault="00F44258" w:rsidP="0038231F">
      <w:pPr>
        <w:spacing w:after="0" w:line="240" w:lineRule="auto"/>
      </w:pPr>
      <w:r>
        <w:separator/>
      </w:r>
    </w:p>
  </w:footnote>
  <w:footnote w:type="continuationSeparator" w:id="0">
    <w:p w:rsidR="00F44258" w:rsidRDefault="00F4425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153" w:rsidRDefault="0069415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153" w:rsidRDefault="0069415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153" w:rsidRDefault="0069415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4153"/>
    <w:rsid w:val="00023477"/>
    <w:rsid w:val="000247FF"/>
    <w:rsid w:val="00025C8D"/>
    <w:rsid w:val="000303EE"/>
    <w:rsid w:val="000420EC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94153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44258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B0D433-80B5-4BF1-97BA-443AA2E34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531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2016-07-26T10:32:00Z</cp:lastPrinted>
  <dcterms:created xsi:type="dcterms:W3CDTF">2020-07-14T10:56:00Z</dcterms:created>
  <dcterms:modified xsi:type="dcterms:W3CDTF">2020-07-14T10:56:00Z</dcterms:modified>
</cp:coreProperties>
</file>