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0" w:rsidRPr="00267CC0" w:rsidRDefault="00267CC0">
      <w:pPr>
        <w:rPr>
          <w:b/>
          <w:bCs/>
          <w:sz w:val="24"/>
        </w:rPr>
      </w:pPr>
      <w:r w:rsidRPr="00267CC0">
        <w:rPr>
          <w:b/>
          <w:bCs/>
          <w:sz w:val="24"/>
        </w:rPr>
        <w:t>Politechnika Rzeszowska</w:t>
      </w:r>
    </w:p>
    <w:p w:rsidR="00EF1037" w:rsidRDefault="00267CC0">
      <w:pPr>
        <w:rPr>
          <w:b/>
          <w:bCs/>
          <w:sz w:val="24"/>
        </w:rPr>
      </w:pPr>
      <w:r w:rsidRPr="00267CC0">
        <w:rPr>
          <w:b/>
          <w:bCs/>
          <w:sz w:val="24"/>
        </w:rPr>
        <w:t>Dział Logistyki i Zamówień Publicznych</w:t>
      </w:r>
    </w:p>
    <w:p w:rsidR="00EF1037" w:rsidRDefault="00267CC0">
      <w:pPr>
        <w:rPr>
          <w:b/>
          <w:bCs/>
          <w:sz w:val="24"/>
        </w:rPr>
      </w:pPr>
      <w:r w:rsidRPr="00267CC0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267CC0">
        <w:rPr>
          <w:b/>
          <w:bCs/>
          <w:sz w:val="24"/>
        </w:rPr>
        <w:t>12</w:t>
      </w:r>
    </w:p>
    <w:p w:rsidR="00EF1037" w:rsidRDefault="00267CC0">
      <w:pPr>
        <w:rPr>
          <w:b/>
          <w:bCs/>
          <w:sz w:val="24"/>
        </w:rPr>
      </w:pPr>
      <w:r w:rsidRPr="00267CC0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267CC0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67CC0" w:rsidRPr="00267CC0">
        <w:rPr>
          <w:bCs/>
          <w:sz w:val="24"/>
          <w:szCs w:val="24"/>
        </w:rPr>
        <w:t>NA/P/179/2020</w:t>
      </w:r>
      <w:r w:rsidR="00EF1037">
        <w:rPr>
          <w:sz w:val="24"/>
        </w:rPr>
        <w:tab/>
        <w:t xml:space="preserve"> </w:t>
      </w:r>
      <w:r w:rsidR="00267CC0" w:rsidRPr="00267CC0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267CC0" w:rsidRPr="00267CC0">
        <w:rPr>
          <w:sz w:val="24"/>
        </w:rPr>
        <w:t>2020-07-21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67CC0" w:rsidRPr="00267CC0">
        <w:rPr>
          <w:sz w:val="24"/>
          <w:szCs w:val="24"/>
        </w:rPr>
        <w:t>przetarg</w:t>
      </w:r>
      <w:r w:rsidR="00364150">
        <w:rPr>
          <w:sz w:val="24"/>
          <w:szCs w:val="24"/>
        </w:rPr>
        <w:t>u nieograniczonego</w:t>
      </w:r>
      <w:r w:rsidR="00057D02">
        <w:rPr>
          <w:sz w:val="24"/>
        </w:rPr>
        <w:t>, na:</w:t>
      </w:r>
    </w:p>
    <w:p w:rsidR="00EF1037" w:rsidRPr="00057D02" w:rsidRDefault="00267CC0" w:rsidP="00057D02">
      <w:pPr>
        <w:spacing w:before="120" w:after="240"/>
        <w:jc w:val="center"/>
        <w:rPr>
          <w:sz w:val="24"/>
          <w:szCs w:val="24"/>
        </w:rPr>
      </w:pPr>
      <w:r w:rsidRPr="00267CC0">
        <w:rPr>
          <w:b/>
          <w:sz w:val="24"/>
          <w:szCs w:val="24"/>
        </w:rPr>
        <w:t>Dostawa wyposażenia laboratorium Energetyki PRz; dostawa urządzenia do polerowania elektrolitycznego i trawienia elektrochemicznego próbek metalograficznych; dostawa stanowiska zrobotyzowanego.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67CC0" w:rsidRPr="00267CC0">
        <w:rPr>
          <w:sz w:val="24"/>
          <w:szCs w:val="24"/>
        </w:rPr>
        <w:t>(</w:t>
      </w:r>
      <w:proofErr w:type="spellStart"/>
      <w:r w:rsidR="00267CC0" w:rsidRPr="00267CC0">
        <w:rPr>
          <w:sz w:val="24"/>
          <w:szCs w:val="24"/>
        </w:rPr>
        <w:t>t.j</w:t>
      </w:r>
      <w:proofErr w:type="spellEnd"/>
      <w:r w:rsidR="00267CC0" w:rsidRPr="00267CC0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67CC0" w:rsidRPr="00267CC0">
        <w:rPr>
          <w:b/>
          <w:sz w:val="24"/>
          <w:szCs w:val="22"/>
        </w:rPr>
        <w:t>przetarg</w:t>
      </w:r>
      <w:r w:rsidR="00364150">
        <w:rPr>
          <w:b/>
          <w:sz w:val="24"/>
          <w:szCs w:val="22"/>
        </w:rPr>
        <w:t>u</w:t>
      </w:r>
      <w:r w:rsidR="00267CC0" w:rsidRPr="00267CC0">
        <w:rPr>
          <w:b/>
          <w:sz w:val="24"/>
          <w:szCs w:val="22"/>
        </w:rPr>
        <w:t xml:space="preserve"> nieograniczon</w:t>
      </w:r>
      <w:r w:rsidR="00364150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67CC0" w:rsidRPr="00267CC0">
        <w:rPr>
          <w:b/>
          <w:sz w:val="24"/>
          <w:szCs w:val="22"/>
        </w:rPr>
        <w:t>Dostawa wyposażenia laboratorium Energetyki PRz; dostawa urządzenia do polerowania elektrolitycznego i trawienia elektrochemicznego próbek metalograficznych; dostawa stanowiska zrobotyzowanego.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267CC0" w:rsidRPr="00364150" w:rsidRDefault="00267CC0" w:rsidP="003B4D03">
      <w:pPr>
        <w:spacing w:before="120" w:after="120" w:line="276" w:lineRule="auto"/>
        <w:jc w:val="both"/>
        <w:rPr>
          <w:b/>
          <w:bCs/>
          <w:sz w:val="24"/>
          <w:u w:val="single"/>
        </w:rPr>
      </w:pPr>
      <w:r w:rsidRPr="00364150">
        <w:rPr>
          <w:b/>
          <w:bCs/>
          <w:sz w:val="24"/>
          <w:u w:val="single"/>
        </w:rPr>
        <w:t>Dotyczy zad. częściowego nr 3</w:t>
      </w:r>
    </w:p>
    <w:p w:rsidR="00EF1037" w:rsidRPr="003B4D03" w:rsidRDefault="00267CC0" w:rsidP="003B4D03">
      <w:pPr>
        <w:spacing w:before="120" w:after="120" w:line="276" w:lineRule="auto"/>
        <w:jc w:val="both"/>
        <w:rPr>
          <w:bCs/>
          <w:sz w:val="24"/>
          <w:u w:val="single"/>
        </w:rPr>
      </w:pPr>
      <w:r w:rsidRPr="00267CC0">
        <w:rPr>
          <w:bCs/>
          <w:sz w:val="24"/>
        </w:rPr>
        <w:t xml:space="preserve">Pismem z dnia 17.07.2020 Zamawiający dokonał </w:t>
      </w:r>
      <w:r w:rsidR="00364150" w:rsidRPr="00267CC0">
        <w:rPr>
          <w:bCs/>
          <w:sz w:val="24"/>
        </w:rPr>
        <w:t>zmiany</w:t>
      </w:r>
      <w:r w:rsidRPr="00267CC0">
        <w:rPr>
          <w:bCs/>
          <w:sz w:val="24"/>
        </w:rPr>
        <w:t xml:space="preserve"> zapisów umowy - zaakceptował część propozycji Wykonawcy, a część odrzucił. Jednak w ujednoliconym wzorze umowy, który Zamawiający zamieścił w tym piśmie nie uwzględnił wszystkich tych zmian. </w:t>
      </w:r>
      <w:r w:rsidR="00364150">
        <w:rPr>
          <w:bCs/>
          <w:sz w:val="24"/>
        </w:rPr>
        <w:br/>
      </w:r>
      <w:r w:rsidRPr="00267CC0">
        <w:rPr>
          <w:bCs/>
          <w:sz w:val="24"/>
        </w:rPr>
        <w:t xml:space="preserve">W związku z powyższym Zamawiający nanosi wszystkie te zmiany i </w:t>
      </w:r>
      <w:r w:rsidRPr="003B4D03">
        <w:rPr>
          <w:bCs/>
          <w:sz w:val="24"/>
          <w:u w:val="single"/>
        </w:rPr>
        <w:t>umieszcza nowy wzór umowy do zad. częściowego nr 3.</w:t>
      </w:r>
    </w:p>
    <w:p w:rsidR="003B4D03" w:rsidRDefault="003B4D03" w:rsidP="003B4D03">
      <w:pPr>
        <w:spacing w:before="120" w:after="120" w:line="276" w:lineRule="auto"/>
        <w:jc w:val="both"/>
        <w:rPr>
          <w:bCs/>
          <w:sz w:val="24"/>
        </w:rPr>
      </w:pPr>
    </w:p>
    <w:p w:rsidR="009E1874" w:rsidRPr="009E1874" w:rsidRDefault="009E1874" w:rsidP="009E1874">
      <w:p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 wyniku przeprowadzenia postępowania w trybie przetargu nieograniczonego, zgodnie z przepisami ustawy z dnia 29 stycznia 2004 roku Prawo Zamówień Publicznych (</w:t>
      </w:r>
      <w:proofErr w:type="spellStart"/>
      <w:r w:rsidRPr="009E1874">
        <w:rPr>
          <w:sz w:val="22"/>
          <w:szCs w:val="22"/>
        </w:rPr>
        <w:t>t.j</w:t>
      </w:r>
      <w:proofErr w:type="spellEnd"/>
      <w:r w:rsidRPr="009E1874">
        <w:rPr>
          <w:sz w:val="22"/>
          <w:szCs w:val="22"/>
        </w:rPr>
        <w:t xml:space="preserve">. Dz. U. z 2019 r. poz. 1843), zwanej dalej </w:t>
      </w:r>
      <w:proofErr w:type="spellStart"/>
      <w:r w:rsidRPr="009E1874">
        <w:rPr>
          <w:sz w:val="22"/>
          <w:szCs w:val="22"/>
        </w:rPr>
        <w:t>upzp</w:t>
      </w:r>
      <w:proofErr w:type="spellEnd"/>
      <w:r w:rsidRPr="009E1874">
        <w:rPr>
          <w:sz w:val="22"/>
          <w:szCs w:val="22"/>
        </w:rPr>
        <w:t xml:space="preserve"> zawarto umowę następującej treści:</w:t>
      </w:r>
    </w:p>
    <w:p w:rsidR="009E1874" w:rsidRPr="009E1874" w:rsidRDefault="009E1874" w:rsidP="009E1874">
      <w:pPr>
        <w:spacing w:line="276" w:lineRule="auto"/>
        <w:jc w:val="both"/>
        <w:rPr>
          <w:b/>
          <w:sz w:val="22"/>
          <w:szCs w:val="22"/>
        </w:rPr>
      </w:pPr>
    </w:p>
    <w:p w:rsidR="009E1874" w:rsidRPr="009E1874" w:rsidRDefault="009E1874" w:rsidP="009E1874">
      <w:pPr>
        <w:spacing w:line="276" w:lineRule="auto"/>
        <w:jc w:val="center"/>
        <w:rPr>
          <w:b/>
          <w:sz w:val="22"/>
          <w:szCs w:val="22"/>
          <w:lang w:val="x-none"/>
        </w:rPr>
      </w:pPr>
      <w:r w:rsidRPr="009E1874">
        <w:rPr>
          <w:b/>
          <w:sz w:val="22"/>
          <w:szCs w:val="22"/>
        </w:rPr>
        <w:t>§ 1</w:t>
      </w:r>
    </w:p>
    <w:p w:rsidR="009E1874" w:rsidRPr="009E1874" w:rsidRDefault="009E1874" w:rsidP="009E18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Przedmiotem niniejszej umowy jest dostawa przez Wykonawcę </w:t>
      </w:r>
      <w:r w:rsidRPr="009E1874">
        <w:rPr>
          <w:b/>
          <w:sz w:val="22"/>
          <w:szCs w:val="22"/>
        </w:rPr>
        <w:t xml:space="preserve">stanowiska zrobotyzowanego </w:t>
      </w:r>
      <w:r w:rsidRPr="009E1874">
        <w:rPr>
          <w:sz w:val="22"/>
          <w:szCs w:val="22"/>
        </w:rPr>
        <w:t>do miejsca wskazanego przez Zamawiającego.</w:t>
      </w:r>
    </w:p>
    <w:p w:rsidR="009E1874" w:rsidRPr="009E1874" w:rsidRDefault="009E1874" w:rsidP="009E1874">
      <w:pPr>
        <w:numPr>
          <w:ilvl w:val="0"/>
          <w:numId w:val="1"/>
        </w:numPr>
        <w:spacing w:line="276" w:lineRule="auto"/>
        <w:ind w:left="284" w:hanging="284"/>
        <w:jc w:val="both"/>
        <w:rPr>
          <w:spacing w:val="-4"/>
          <w:sz w:val="22"/>
          <w:szCs w:val="22"/>
        </w:rPr>
      </w:pPr>
      <w:r w:rsidRPr="009E1874">
        <w:rPr>
          <w:spacing w:val="-4"/>
          <w:sz w:val="22"/>
          <w:szCs w:val="22"/>
        </w:rPr>
        <w:t>Zamawiający zleca, a Wykonawca przyjmuje do wykonania przedmiot umowy określony w ust. 1.</w:t>
      </w:r>
    </w:p>
    <w:p w:rsidR="009E1874" w:rsidRPr="009E1874" w:rsidRDefault="009E1874" w:rsidP="009E18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lastRenderedPageBreak/>
        <w:t>Specyfikację przedmiotu umowy zawiera załączona oferta Wykonawcy oraz dokumentacja przetargowa, które są integralną częścią niniejszej umowy.</w:t>
      </w:r>
    </w:p>
    <w:p w:rsidR="009E1874" w:rsidRPr="009E1874" w:rsidRDefault="009E1874" w:rsidP="009E18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Zamawiający zamawia zrealizowanie, a Wykonawca zobowiązuje się wykonać przedmiot umowy bez zbędnej zwłoki, w terminach określonych w § 3 niniejszej umowy, przy zachowaniu należytej staranności.</w:t>
      </w:r>
    </w:p>
    <w:p w:rsidR="009E1874" w:rsidRPr="009E1874" w:rsidRDefault="009E1874" w:rsidP="009E18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Do obowiązków Wykonawcy należy również w ramach wynagrodzenia umownego: 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a)</w:t>
      </w:r>
      <w:r w:rsidRPr="009E1874">
        <w:rPr>
          <w:sz w:val="22"/>
          <w:szCs w:val="22"/>
        </w:rPr>
        <w:tab/>
        <w:t>dostarczenia oraz wyładunku, montażu, instalacji i uruchomienia przedmiotu umowy w miejscu wskazanym przez Zamawiającego na terytorium Polski;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b)</w:t>
      </w:r>
      <w:r w:rsidRPr="009E1874">
        <w:rPr>
          <w:sz w:val="22"/>
          <w:szCs w:val="22"/>
        </w:rPr>
        <w:tab/>
        <w:t>w przypadku, gdy przedmiot umowy wymaga oprogramowania – dostarczenie oprogramowania, jego instalację oraz udzielenie licencji na korzystanie z tego oprogramowania;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c)</w:t>
      </w:r>
      <w:r w:rsidRPr="009E1874">
        <w:rPr>
          <w:sz w:val="22"/>
          <w:szCs w:val="22"/>
        </w:rPr>
        <w:tab/>
        <w:t>dostarczenia przedmiotu umowy fabrycznie nowego, nieużywanego, wolnego od wad konstrukcyjnych, materiałowych i prawnych;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d)</w:t>
      </w:r>
      <w:r w:rsidRPr="009E1874">
        <w:rPr>
          <w:sz w:val="22"/>
          <w:szCs w:val="22"/>
        </w:rPr>
        <w:tab/>
        <w:t>dostarczenia wszelkich dokumentów dotyczących przedmiotu umowy, niezbędnych do prawidłowego i zgodnego z prawem eksploatowania i funkcjonowania przedmiotu umowy, w szczególności kart gwarancyjnych, instrukcji obsługi i eksploatacji, licencji, aprobaty technicznej, certyfikatów itp.;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e) Przeszkolenie dwóch pracowników Zamawiającego w jego siedzibie – jednodniowe szkolenie z obsługi urządzenia.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9E1874">
        <w:rPr>
          <w:b/>
          <w:sz w:val="22"/>
          <w:szCs w:val="22"/>
        </w:rPr>
        <w:t>§ 2</w:t>
      </w:r>
    </w:p>
    <w:p w:rsidR="009E1874" w:rsidRPr="009E1874" w:rsidRDefault="009E1874" w:rsidP="009E1874">
      <w:p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Wykonawca oświadcza, że posiada odpowiednią wiedzę, doświadczenie i dysponuje stosowną bazą do wykonania przedmiotu umowy.</w:t>
      </w: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9E1874">
        <w:rPr>
          <w:b/>
          <w:sz w:val="22"/>
          <w:szCs w:val="22"/>
        </w:rPr>
        <w:t>§ 3</w:t>
      </w:r>
    </w:p>
    <w:p w:rsidR="009E1874" w:rsidRPr="009E1874" w:rsidRDefault="009E1874" w:rsidP="009E1874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Termin rozpoczęcia wykonania przedmiotu umowy Strony ustalają na dzień podpisania niniejszej umowy, a termin jego ukończenia do 10 tygodni od daty podpisania niniejszej umowy tj. do dnia ………………….</w:t>
      </w:r>
    </w:p>
    <w:p w:rsidR="009E1874" w:rsidRPr="009E1874" w:rsidRDefault="009E1874" w:rsidP="009E18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10" w:hanging="284"/>
        <w:jc w:val="both"/>
        <w:rPr>
          <w:color w:val="000000"/>
          <w:spacing w:val="1"/>
          <w:sz w:val="22"/>
          <w:szCs w:val="22"/>
        </w:rPr>
      </w:pPr>
      <w:r w:rsidRPr="009E1874">
        <w:rPr>
          <w:color w:val="000000"/>
          <w:spacing w:val="1"/>
          <w:sz w:val="22"/>
          <w:szCs w:val="22"/>
        </w:rPr>
        <w:t>Wykonawca zobowiązuje się do powiadomienia na adres e-mail ………o terminie dostawy z wyprzedzeniem co najmniej 3 dni roboczych.</w:t>
      </w:r>
    </w:p>
    <w:p w:rsidR="009E1874" w:rsidRPr="009E1874" w:rsidRDefault="009E1874" w:rsidP="009E18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10" w:hanging="284"/>
        <w:jc w:val="both"/>
        <w:rPr>
          <w:color w:val="000000"/>
          <w:spacing w:val="1"/>
          <w:sz w:val="22"/>
          <w:szCs w:val="22"/>
        </w:rPr>
      </w:pPr>
      <w:r w:rsidRPr="009E1874">
        <w:rPr>
          <w:color w:val="000000"/>
          <w:spacing w:val="1"/>
          <w:sz w:val="22"/>
          <w:szCs w:val="22"/>
        </w:rPr>
        <w:t>Za dzień wykonania przedmiotu zamówienia uznany będzie dzień podpisania przez przedstawicieli Zamawiającego protokołu odbioru końcowego, bez zastrzeżeń.</w:t>
      </w:r>
    </w:p>
    <w:p w:rsidR="009E1874" w:rsidRPr="009E1874" w:rsidRDefault="009E1874" w:rsidP="009E18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10" w:hanging="284"/>
        <w:jc w:val="both"/>
        <w:rPr>
          <w:color w:val="000000"/>
          <w:spacing w:val="-6"/>
          <w:sz w:val="22"/>
          <w:szCs w:val="22"/>
        </w:rPr>
      </w:pPr>
      <w:r w:rsidRPr="009E1874">
        <w:rPr>
          <w:spacing w:val="-6"/>
          <w:sz w:val="22"/>
          <w:szCs w:val="22"/>
        </w:rPr>
        <w:t xml:space="preserve">Przy odbiorze końcowym Wykonawca zobowiązany jest dołączyć dokumenty określone w </w:t>
      </w:r>
      <w:r w:rsidRPr="009E1874">
        <w:rPr>
          <w:color w:val="000000"/>
          <w:spacing w:val="-6"/>
          <w:sz w:val="22"/>
          <w:szCs w:val="22"/>
        </w:rPr>
        <w:t>§1 ust.5d.</w:t>
      </w:r>
    </w:p>
    <w:p w:rsidR="009E1874" w:rsidRPr="009E1874" w:rsidRDefault="009E1874" w:rsidP="009E1874">
      <w:pPr>
        <w:numPr>
          <w:ilvl w:val="0"/>
          <w:numId w:val="2"/>
        </w:numPr>
        <w:spacing w:line="276" w:lineRule="auto"/>
        <w:ind w:left="284" w:hanging="284"/>
        <w:jc w:val="both"/>
        <w:rPr>
          <w:spacing w:val="-4"/>
          <w:sz w:val="22"/>
          <w:szCs w:val="22"/>
        </w:rPr>
      </w:pPr>
      <w:r w:rsidRPr="009E1874">
        <w:rPr>
          <w:spacing w:val="-4"/>
          <w:sz w:val="22"/>
          <w:szCs w:val="22"/>
        </w:rPr>
        <w:t xml:space="preserve">Jeżeli w trakcie czynności odbiorowych zostaną stwierdzone wady przedmiotu umowy, wówczas Zamawiający może odmówić odbioru przedmiotu umowy z winy Wykonawcy oraz wyznaczyć termin na usunięcie wad, nie dłuższy niż </w:t>
      </w:r>
      <w:r w:rsidRPr="009E1874">
        <w:rPr>
          <w:b/>
          <w:spacing w:val="-4"/>
          <w:sz w:val="22"/>
          <w:szCs w:val="22"/>
        </w:rPr>
        <w:t xml:space="preserve">14 </w:t>
      </w:r>
      <w:r w:rsidRPr="009E1874">
        <w:rPr>
          <w:spacing w:val="-4"/>
          <w:sz w:val="22"/>
          <w:szCs w:val="22"/>
        </w:rPr>
        <w:t>dni roboczych.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sz w:val="22"/>
          <w:szCs w:val="22"/>
          <w:lang w:val="x-none"/>
        </w:rPr>
      </w:pPr>
      <w:r w:rsidRPr="009E1874">
        <w:rPr>
          <w:b/>
          <w:sz w:val="22"/>
          <w:szCs w:val="22"/>
        </w:rPr>
        <w:t>§ 4</w:t>
      </w:r>
    </w:p>
    <w:p w:rsidR="009E1874" w:rsidRPr="009E1874" w:rsidRDefault="009E1874" w:rsidP="009E1874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:rsidR="009E1874" w:rsidRPr="009E1874" w:rsidRDefault="009E1874" w:rsidP="009E1874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Wynagrodzenie za przedmiot umowy ustala się na kwotę brutto: </w:t>
      </w:r>
      <w:r w:rsidRPr="009E1874">
        <w:rPr>
          <w:b/>
          <w:sz w:val="22"/>
          <w:szCs w:val="22"/>
        </w:rPr>
        <w:t xml:space="preserve"> </w:t>
      </w:r>
      <w:r w:rsidRPr="009E1874">
        <w:rPr>
          <w:sz w:val="22"/>
          <w:szCs w:val="22"/>
        </w:rPr>
        <w:t xml:space="preserve">PLN </w:t>
      </w:r>
      <w:r w:rsidRPr="009E1874">
        <w:rPr>
          <w:bCs/>
          <w:sz w:val="22"/>
          <w:szCs w:val="22"/>
        </w:rPr>
        <w:t>(</w:t>
      </w:r>
      <w:r w:rsidRPr="009E1874">
        <w:rPr>
          <w:sz w:val="22"/>
          <w:szCs w:val="22"/>
        </w:rPr>
        <w:t>słownie:).</w:t>
      </w:r>
    </w:p>
    <w:p w:rsidR="009E1874" w:rsidRPr="009E1874" w:rsidRDefault="009E1874" w:rsidP="009E1874">
      <w:pPr>
        <w:numPr>
          <w:ilvl w:val="0"/>
          <w:numId w:val="3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E1874">
        <w:rPr>
          <w:spacing w:val="-6"/>
          <w:sz w:val="22"/>
          <w:szCs w:val="22"/>
        </w:rPr>
        <w:t xml:space="preserve">Zamawiający odprowadzi we własnym zakresie należny podatek VAT i ewentualne cło. Wykonawca wystawi fakturę VAT na kwotę netto </w:t>
      </w:r>
      <w:r w:rsidRPr="009E1874">
        <w:rPr>
          <w:i/>
          <w:spacing w:val="-6"/>
        </w:rPr>
        <w:t>*(dotyczy podmiotów zagranicznych).</w:t>
      </w:r>
      <w:r w:rsidRPr="009E1874">
        <w:rPr>
          <w:spacing w:val="-6"/>
          <w:sz w:val="22"/>
          <w:szCs w:val="22"/>
        </w:rPr>
        <w:t xml:space="preserve"> </w:t>
      </w:r>
    </w:p>
    <w:p w:rsidR="009E1874" w:rsidRPr="009E1874" w:rsidRDefault="009E1874" w:rsidP="009E1874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Zamawiający jest płatnikiem VAT i posiada NIP 813-02-66-999.</w:t>
      </w:r>
    </w:p>
    <w:p w:rsidR="009E1874" w:rsidRPr="009E1874" w:rsidRDefault="009E1874" w:rsidP="009E1874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Wykonawca jest płatnikiem VAT i posiada NIP </w:t>
      </w:r>
      <w:r w:rsidR="00D65218">
        <w:rPr>
          <w:sz w:val="22"/>
          <w:szCs w:val="22"/>
        </w:rPr>
        <w:t>………………</w:t>
      </w:r>
      <w:bookmarkStart w:id="0" w:name="_GoBack"/>
      <w:bookmarkEnd w:id="0"/>
    </w:p>
    <w:p w:rsidR="009E1874" w:rsidRPr="009E1874" w:rsidRDefault="009E1874" w:rsidP="009E1874">
      <w:pPr>
        <w:spacing w:line="276" w:lineRule="auto"/>
        <w:ind w:left="284"/>
        <w:jc w:val="both"/>
        <w:rPr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9E1874">
        <w:rPr>
          <w:b/>
          <w:sz w:val="22"/>
          <w:szCs w:val="22"/>
        </w:rPr>
        <w:t>§ 5</w:t>
      </w:r>
    </w:p>
    <w:p w:rsidR="009E1874" w:rsidRPr="009E1874" w:rsidRDefault="009E1874" w:rsidP="009E1874">
      <w:pPr>
        <w:numPr>
          <w:ilvl w:val="0"/>
          <w:numId w:val="4"/>
        </w:numPr>
        <w:spacing w:line="276" w:lineRule="auto"/>
        <w:ind w:left="284" w:hanging="284"/>
        <w:jc w:val="both"/>
        <w:rPr>
          <w:i/>
        </w:rPr>
      </w:pPr>
      <w:r w:rsidRPr="009E1874">
        <w:rPr>
          <w:sz w:val="22"/>
          <w:szCs w:val="22"/>
        </w:rPr>
        <w:t xml:space="preserve">Wykonawca, określone w § 4 wynagrodzenie, otrzyma na podstawie wystawionej faktury VAT, po wykonaniu całości przedmiotu umowy, potwierdzonego protokołem odbioru,  podpisanego przez obie strony oraz świadectwem pochodzenia towaru </w:t>
      </w:r>
      <w:r w:rsidRPr="009E1874">
        <w:rPr>
          <w:i/>
        </w:rPr>
        <w:t>*(w przypadku dostawy spoza Unii Europejskiej).</w:t>
      </w:r>
    </w:p>
    <w:p w:rsidR="009E1874" w:rsidRPr="009E1874" w:rsidRDefault="009E1874" w:rsidP="009E1874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lastRenderedPageBreak/>
        <w:t>Termin zapłaty faktury ustala się do 30 dni od daty dostarczenia Zamawiającemu faktury VAT wraz z odpowiednim protokołem.</w:t>
      </w:r>
    </w:p>
    <w:p w:rsidR="009E1874" w:rsidRPr="009E1874" w:rsidRDefault="009E1874" w:rsidP="009E1874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Wynagrodzenie przysługujące Wykonawcy jest płatne przelewem z rachunku Zamawiającego na konto Wykonawcy wskazane na fakturach.</w:t>
      </w:r>
    </w:p>
    <w:p w:rsidR="009E1874" w:rsidRPr="009E1874" w:rsidRDefault="009E1874" w:rsidP="009E1874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Miejscem płatności jest Bank Zamawiającego.</w:t>
      </w: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9E1874">
        <w:rPr>
          <w:b/>
          <w:bCs/>
          <w:sz w:val="22"/>
          <w:szCs w:val="22"/>
        </w:rPr>
        <w:t>§ 6</w:t>
      </w:r>
    </w:p>
    <w:p w:rsidR="009E1874" w:rsidRPr="009E1874" w:rsidRDefault="009E1874" w:rsidP="009E1874">
      <w:p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Strony zastrzegają sobie prawo do dochodzenia kar umownych określonych w niniejszej umowie z tytułu niezgodnego lub nienależytego wykonania zobowiązań wynikających z umowy, przy czym Zamawiający ma prawo potrącenia kar umownych z należnej faktury. </w:t>
      </w:r>
    </w:p>
    <w:p w:rsidR="009E1874" w:rsidRPr="009E1874" w:rsidRDefault="009E1874" w:rsidP="009E1874">
      <w:p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Maksymalna wartość kar umownych wynikających z niniejszej umowy nie może przekroczyć łącznie ze wszystkich tytułów </w:t>
      </w:r>
      <w:r w:rsidRPr="009E1874">
        <w:rPr>
          <w:b/>
          <w:sz w:val="22"/>
          <w:szCs w:val="22"/>
        </w:rPr>
        <w:t>15%</w:t>
      </w:r>
      <w:r w:rsidRPr="009E1874">
        <w:rPr>
          <w:sz w:val="22"/>
          <w:szCs w:val="22"/>
        </w:rPr>
        <w:t xml:space="preserve"> wartości netto przedmiotu umowy.</w:t>
      </w: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sz w:val="22"/>
          <w:szCs w:val="22"/>
        </w:rPr>
      </w:pPr>
      <w:r w:rsidRPr="009E1874">
        <w:rPr>
          <w:b/>
          <w:bCs/>
          <w:sz w:val="22"/>
          <w:szCs w:val="22"/>
        </w:rPr>
        <w:t>§ 7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1. Wykonawca zapłaci Zamawiającemu karę umowną w następujących przypadkach: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a) </w:t>
      </w:r>
      <w:r w:rsidRPr="009E1874">
        <w:rPr>
          <w:spacing w:val="-6"/>
          <w:sz w:val="22"/>
          <w:szCs w:val="22"/>
        </w:rPr>
        <w:t xml:space="preserve">za zwłokę </w:t>
      </w:r>
      <w:r w:rsidRPr="009E1874">
        <w:rPr>
          <w:sz w:val="22"/>
          <w:szCs w:val="22"/>
        </w:rPr>
        <w:t>w oddaniu określonego w umowie przedmiotu zamówienia (</w:t>
      </w:r>
      <w:r w:rsidRPr="009E1874">
        <w:rPr>
          <w:spacing w:val="-6"/>
          <w:sz w:val="22"/>
          <w:szCs w:val="22"/>
        </w:rPr>
        <w:t>§ 3 ust. 1)</w:t>
      </w:r>
      <w:r w:rsidRPr="009E1874">
        <w:rPr>
          <w:sz w:val="22"/>
          <w:szCs w:val="22"/>
        </w:rPr>
        <w:t xml:space="preserve"> w wysokości 0,1% wynagrodzenia umownego brutto za każdy dzień zwłoki;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E1874">
        <w:rPr>
          <w:spacing w:val="-6"/>
          <w:sz w:val="22"/>
          <w:szCs w:val="22"/>
        </w:rPr>
        <w:t>b) za zwłokę w reakcji serwisowej, usunięciu wad stwierdzonych przy odbiorze lub w okresie gwarancji i rękojmi oraz zwłokę w wymianie towaru na towar wolny od wad, w wysokości 0,1% wynagrodzenia umownego brutto za każdy dzień zwłoki ( § 3 ust. 5 oraz §9 ust. 4);</w:t>
      </w:r>
    </w:p>
    <w:p w:rsidR="009E1874" w:rsidRDefault="009E1874" w:rsidP="009E1874">
      <w:p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E1874">
        <w:rPr>
          <w:spacing w:val="-6"/>
          <w:sz w:val="22"/>
          <w:szCs w:val="22"/>
        </w:rPr>
        <w:t>c) za zwłokę w dostarczeniu urządzenia zastępczego w wysokości 0,1% wynagrodzenia umownego brutto za każdy dzień zwłoki ( §9 ust. 5).</w:t>
      </w:r>
    </w:p>
    <w:p w:rsidR="003B4D03" w:rsidRPr="00F128FC" w:rsidRDefault="003B4D03" w:rsidP="003B4D03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F128FC">
        <w:rPr>
          <w:sz w:val="22"/>
          <w:szCs w:val="22"/>
        </w:rPr>
        <w:t>2. Strony zastrzegają możliwość dochodzenia odszkodowania przenoszącego wysokość zastrzeżonych kar umownych, do pełnej wysokości poniesionej szkody.</w:t>
      </w:r>
    </w:p>
    <w:p w:rsidR="009E1874" w:rsidRPr="009E1874" w:rsidRDefault="009E1874" w:rsidP="003B4D03">
      <w:pPr>
        <w:spacing w:line="276" w:lineRule="auto"/>
        <w:rPr>
          <w:b/>
          <w:bCs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9E1874">
        <w:rPr>
          <w:b/>
          <w:bCs/>
          <w:sz w:val="22"/>
          <w:szCs w:val="22"/>
        </w:rPr>
        <w:t>§ 8</w:t>
      </w:r>
    </w:p>
    <w:p w:rsidR="009E1874" w:rsidRPr="009E1874" w:rsidRDefault="009E1874" w:rsidP="009E1874">
      <w:pPr>
        <w:numPr>
          <w:ilvl w:val="0"/>
          <w:numId w:val="5"/>
        </w:numPr>
        <w:spacing w:line="276" w:lineRule="auto"/>
        <w:ind w:left="284" w:hanging="284"/>
        <w:jc w:val="both"/>
        <w:rPr>
          <w:spacing w:val="-4"/>
          <w:sz w:val="22"/>
          <w:szCs w:val="22"/>
        </w:rPr>
      </w:pPr>
      <w:r w:rsidRPr="009E1874">
        <w:rPr>
          <w:spacing w:val="-4"/>
          <w:sz w:val="22"/>
          <w:szCs w:val="22"/>
        </w:rPr>
        <w:t>Zamawiający ma prawo odstąpić od niniejszej umowy w terminie 30 dni od powzięcia wiadomości o zaistnieniu istotnej zmiany okoliczności powodującej, iż wykonanie umowy nie leży w interesie publicznym, czego nie można było przewidzieć w chwili zawarcia umowy.</w:t>
      </w:r>
    </w:p>
    <w:p w:rsidR="009E1874" w:rsidRPr="009E1874" w:rsidRDefault="009E1874" w:rsidP="009E1874">
      <w:pPr>
        <w:numPr>
          <w:ilvl w:val="0"/>
          <w:numId w:val="5"/>
        </w:numPr>
        <w:spacing w:line="276" w:lineRule="auto"/>
        <w:ind w:left="284" w:hanging="284"/>
        <w:jc w:val="both"/>
        <w:rPr>
          <w:spacing w:val="-4"/>
          <w:sz w:val="22"/>
          <w:szCs w:val="22"/>
        </w:rPr>
      </w:pPr>
      <w:r w:rsidRPr="009E1874">
        <w:rPr>
          <w:spacing w:val="-6"/>
          <w:sz w:val="22"/>
          <w:szCs w:val="22"/>
        </w:rPr>
        <w:t xml:space="preserve">Poza wypadkami określonymi  w Kodeksie Cywilnym oraz w ust. 1 powyżej Zamawiającemu przysługuje prawo do odstąpienia od niniejszej </w:t>
      </w:r>
      <w:r w:rsidRPr="009E1874">
        <w:rPr>
          <w:sz w:val="22"/>
          <w:szCs w:val="22"/>
        </w:rPr>
        <w:t>umowy w przypadku rażącego naruszenia obowiązków wynikających z niniejszej umowy przez drugą stronę, z przyczyn przez nią zawinionych.</w:t>
      </w:r>
    </w:p>
    <w:p w:rsidR="009E1874" w:rsidRPr="009E1874" w:rsidRDefault="009E1874" w:rsidP="009E18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Zamawiający ma prawo odstąpienia od umowy w szczególności w przypadku gdy:</w:t>
      </w:r>
    </w:p>
    <w:p w:rsidR="009E1874" w:rsidRPr="009E1874" w:rsidRDefault="009E1874" w:rsidP="009E187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Wykonawca opóźnia się z terminem wykonania przedmiotu umowy o więcej niż </w:t>
      </w:r>
      <w:r w:rsidRPr="009E1874">
        <w:rPr>
          <w:b/>
          <w:sz w:val="22"/>
          <w:szCs w:val="22"/>
        </w:rPr>
        <w:t>20</w:t>
      </w:r>
      <w:r w:rsidRPr="009E1874">
        <w:rPr>
          <w:sz w:val="22"/>
          <w:szCs w:val="22"/>
        </w:rPr>
        <w:t xml:space="preserve"> dni;</w:t>
      </w:r>
    </w:p>
    <w:p w:rsidR="009E1874" w:rsidRPr="009E1874" w:rsidRDefault="009E1874" w:rsidP="009E187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Wykonawca nie realizuje swoich obowiązków gwarancyjnych;</w:t>
      </w:r>
    </w:p>
    <w:p w:rsidR="009E1874" w:rsidRPr="009E1874" w:rsidRDefault="009E1874" w:rsidP="009E187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Wykonawca nie usuwa w terminie wyznaczonym przez Zamawiającego wad stwierdzonych przy odbiorze przedmiotu umowy;</w:t>
      </w:r>
    </w:p>
    <w:p w:rsidR="009E1874" w:rsidRPr="009E1874" w:rsidRDefault="009E1874" w:rsidP="009E187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Wykonawca nie podejmuje działań naprawczych na zgłoszenie Zamawiającego o istnieniu wad w terminach umownych;</w:t>
      </w:r>
    </w:p>
    <w:p w:rsidR="009E1874" w:rsidRDefault="009E1874" w:rsidP="009E187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Wykonawca złożył wniosek o ogłoszenie upadłości.</w:t>
      </w:r>
    </w:p>
    <w:p w:rsidR="003B4D03" w:rsidRPr="00130DDB" w:rsidRDefault="003B4D03" w:rsidP="003B4D03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DDB">
        <w:rPr>
          <w:sz w:val="22"/>
          <w:szCs w:val="22"/>
        </w:rPr>
        <w:t xml:space="preserve">W razie odstąpienia od umowy z przyczyn zawinionych przez Wykonawcę, Wykonawca zobowiązany jest zapłacić Zamawiającemu karę umowną w wysokości 10% wynagrodzenia umownego brutto. </w:t>
      </w:r>
    </w:p>
    <w:p w:rsidR="003B4D03" w:rsidRPr="000E25C6" w:rsidRDefault="003B4D03" w:rsidP="003B4D03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25C6">
        <w:rPr>
          <w:sz w:val="22"/>
          <w:szCs w:val="22"/>
        </w:rPr>
        <w:t>Jeżeli kara nie pokrywa poniesionej szkody, strony mogą dochodzić odszkodowania uzupełniającego na zasadach ogólnych.</w:t>
      </w:r>
    </w:p>
    <w:p w:rsidR="009E1874" w:rsidRPr="009E1874" w:rsidRDefault="009E1874" w:rsidP="003B4D03">
      <w:pPr>
        <w:spacing w:line="276" w:lineRule="auto"/>
        <w:rPr>
          <w:b/>
          <w:bCs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9E1874">
        <w:rPr>
          <w:b/>
          <w:bCs/>
          <w:sz w:val="22"/>
          <w:szCs w:val="22"/>
        </w:rPr>
        <w:t>§9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1. Wykonawca zapewnia, że zrealizowany przedmiot umowy jest wolny od wad.  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lastRenderedPageBreak/>
        <w:t xml:space="preserve">2.Wykonawca udziela 24 miesięcznej gwarancji, licząc od dnia podpisania przez obie strony protokołu odbioru końcowego bez zastrzeżeń. 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3.W okresie gwarancji Wykonawca bez dodatkowego wynagrodzenia zobowiązuje się do bezpłatnej naprawy urządzenia łącznie z dojazdem serwisu w miejscu, w którym znajduje się urządzenie lub ewentualnym transportem przedmiotu umowy do miejsca naprawy jeżeli jest to konieczne, kosztami części i robocizny lub do jego wymiany na nowy. Obowiązuje na terytorium Polski.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4. Wykonawca zobowiązuje się do usunięcia wad fizycznych lub wymiany przedmiotu umowy w terminie do </w:t>
      </w:r>
      <w:r w:rsidRPr="003B4D03">
        <w:rPr>
          <w:b/>
          <w:sz w:val="22"/>
          <w:szCs w:val="22"/>
        </w:rPr>
        <w:t xml:space="preserve">14 </w:t>
      </w:r>
      <w:r w:rsidRPr="009E1874">
        <w:rPr>
          <w:sz w:val="22"/>
          <w:szCs w:val="22"/>
        </w:rPr>
        <w:t xml:space="preserve">dni roboczych licząc od daty zgłoszenia (zgłoszenie za pomocą faksu lub drogą elektroniczną). Czas reakcji serwisowej, tj. czas w którym Wykonawca zobowiązany jest do podjęcia czynności zmierzających do wykonania naprawy lub wymiany wynosi </w:t>
      </w:r>
      <w:r w:rsidRPr="003B4D03">
        <w:rPr>
          <w:b/>
          <w:sz w:val="22"/>
          <w:szCs w:val="22"/>
        </w:rPr>
        <w:t xml:space="preserve">72 </w:t>
      </w:r>
      <w:r w:rsidRPr="009E1874">
        <w:rPr>
          <w:sz w:val="22"/>
          <w:szCs w:val="22"/>
        </w:rPr>
        <w:t>h.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5. Jeżeli zajdzie konieczność dostarczenia urządzeń zastępczych, urządzenia te zostaną dostarczone Zamawiającemu w terminie nie dłuższym niż </w:t>
      </w:r>
      <w:r w:rsidRPr="003B4D03">
        <w:rPr>
          <w:b/>
          <w:sz w:val="22"/>
          <w:szCs w:val="22"/>
        </w:rPr>
        <w:t>30</w:t>
      </w:r>
      <w:r w:rsidRPr="009E1874">
        <w:rPr>
          <w:sz w:val="22"/>
          <w:szCs w:val="22"/>
        </w:rPr>
        <w:t xml:space="preserve"> dni od daty zgłoszenia. Wykonawca dostarczy Zamawiającemu urządzenia zastępcze o takich samych lub wyższych parametrach technicznych na koszt Wykonawcy. Koszty transportu wadliwego przedmiotu umowy obciążają Wykonawcę. 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6. Wykonawca jest zobowiązany do uznania reklamacji wad ukrytych i naprawy przedmiotu umowy lub jego wymiany na wolny od wad na warunkach określonych wyżej.  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7. Przepisy ust. 1 – 6 powyżej nie uchybiają przepisom o rękojmi za wady fizyczne zgodnie </w:t>
      </w:r>
      <w:r w:rsidRPr="009E1874">
        <w:rPr>
          <w:sz w:val="22"/>
          <w:szCs w:val="22"/>
        </w:rPr>
        <w:br/>
        <w:t xml:space="preserve">z KC.  </w:t>
      </w:r>
    </w:p>
    <w:p w:rsidR="009E1874" w:rsidRPr="009E1874" w:rsidRDefault="009E1874" w:rsidP="009E187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:rsidR="009E1874" w:rsidRPr="009E1874" w:rsidRDefault="009E1874" w:rsidP="009E187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sz w:val="22"/>
          <w:szCs w:val="22"/>
        </w:rPr>
      </w:pPr>
      <w:r w:rsidRPr="009E1874">
        <w:rPr>
          <w:b/>
          <w:bCs/>
          <w:sz w:val="22"/>
          <w:szCs w:val="22"/>
        </w:rPr>
        <w:t>§ 10</w:t>
      </w:r>
    </w:p>
    <w:p w:rsidR="009E1874" w:rsidRPr="009E1874" w:rsidRDefault="009E1874" w:rsidP="009E187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:rsidR="009E1874" w:rsidRPr="009E1874" w:rsidRDefault="009E1874" w:rsidP="009E1874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9E1874" w:rsidRPr="009E1874" w:rsidRDefault="009E1874" w:rsidP="009E1874">
      <w:pPr>
        <w:spacing w:line="276" w:lineRule="auto"/>
        <w:ind w:left="284"/>
        <w:jc w:val="both"/>
        <w:rPr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9E1874">
        <w:rPr>
          <w:b/>
          <w:bCs/>
          <w:sz w:val="22"/>
          <w:szCs w:val="22"/>
        </w:rPr>
        <w:t>§ 11</w:t>
      </w:r>
    </w:p>
    <w:p w:rsidR="009E1874" w:rsidRPr="009E1874" w:rsidRDefault="009E1874" w:rsidP="009E1874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Żadna ze Stron nie jest uprawniona do przeniesienia swoich praw i zobowiązań z tytułu niniejszej umowy bez uzyskania pisemnej zgody drugiej Strony.</w:t>
      </w:r>
    </w:p>
    <w:p w:rsidR="009E1874" w:rsidRPr="009E1874" w:rsidRDefault="009E1874" w:rsidP="009E1874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Wykonawca zobowiązany jest do uzyskania pisemnej zgody Zamawiającego na przeniesienie praw i obowiązków z niniejszej umowy także w przypadku zmiany formy prawnej Wykonawcy.</w:t>
      </w:r>
    </w:p>
    <w:p w:rsidR="009E1874" w:rsidRPr="009E1874" w:rsidRDefault="009E1874" w:rsidP="009E1874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Strony przewidują możliwość wprowadzenia następujących zmian do umowy, w okolicznościach określonych poniżej:</w:t>
      </w:r>
    </w:p>
    <w:p w:rsidR="009E1874" w:rsidRPr="009E1874" w:rsidRDefault="009E1874" w:rsidP="009E1874">
      <w:pPr>
        <w:ind w:left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a) zmiana terminu  umowy : w przypadku gdy niedotrzymanie pierwotnego terminu realizacji umowy wynika z okoliczności  niemożliwych do przewidzenia i niezależnych od stron, np.  wystąpienia zjawisk związanych z działaniem siły wyższej (klęska żywiołowa, niepokoje społeczne, działania militarne itp.). </w:t>
      </w:r>
    </w:p>
    <w:p w:rsidR="009E1874" w:rsidRPr="009E1874" w:rsidRDefault="009E1874" w:rsidP="009E1874">
      <w:pPr>
        <w:ind w:left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 przypadku wystąpienia powyższej  okoliczności, w zakresie mającym wpływ na przebieg realizacji zamówienia, termin wykonania umowy może ulec odpowiedniemu przedłużeniu o czas niezbędny do zakończenia wykonania przedmiotu umowy w sposób należyty.</w:t>
      </w:r>
    </w:p>
    <w:p w:rsidR="009E1874" w:rsidRPr="009E1874" w:rsidRDefault="009E1874" w:rsidP="009E1874">
      <w:pPr>
        <w:ind w:left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b) zmiana terminu płatności: w przypadku ograniczenia finansowego po stronie  </w:t>
      </w:r>
      <w:r w:rsidRPr="009E1874">
        <w:rPr>
          <w:sz w:val="22"/>
          <w:szCs w:val="22"/>
        </w:rPr>
        <w:br/>
        <w:t xml:space="preserve"> Zamawiającego, z przyczyn od niego niezależnych;</w:t>
      </w:r>
    </w:p>
    <w:p w:rsidR="009E1874" w:rsidRPr="009E1874" w:rsidRDefault="009E1874" w:rsidP="009E1874">
      <w:pPr>
        <w:ind w:left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c) zmiana w sposobie realizacji zamówienia polegająca na: zmianie osób, podwykonawców, partnerów konsorcjum i  innych podmiotów  współpracujących  przy realizacji zamówienia pod warunkiem, że ich uprawnienia, potencjał  ekonomiczny, wykonawczy i doświadczenie nie są gorsze od tych, jakie posiadają podmioty zamieniane. Zmiany te mogą nastąpić z przyczyn organizacyjnych. </w:t>
      </w:r>
    </w:p>
    <w:p w:rsidR="009E1874" w:rsidRPr="009E1874" w:rsidRDefault="009E1874" w:rsidP="009E1874">
      <w:pPr>
        <w:ind w:left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d) zmiana wynagrodzenia: w przypadku zmiany urzędowej stawki podatku VAT </w:t>
      </w:r>
    </w:p>
    <w:p w:rsidR="009E1874" w:rsidRPr="009E1874" w:rsidRDefault="009E1874" w:rsidP="009E1874">
      <w:pPr>
        <w:ind w:left="426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Wystąpienie którejkolwiek z wymienionych powyżej okoliczności nie stanowi bezwzględnego zobowiązania Zamawiającego do dokonania takich zmian, ani nie może stanowić podstawy roszczeń Wykonawcy do ich dokonania.</w:t>
      </w:r>
    </w:p>
    <w:p w:rsidR="009E1874" w:rsidRPr="009E1874" w:rsidRDefault="009E1874" w:rsidP="009E1874">
      <w:pPr>
        <w:keepNext/>
        <w:spacing w:line="360" w:lineRule="auto"/>
        <w:jc w:val="center"/>
        <w:outlineLvl w:val="1"/>
        <w:rPr>
          <w:rFonts w:ascii="Arial" w:hAnsi="Arial"/>
          <w:i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sz w:val="22"/>
          <w:szCs w:val="22"/>
        </w:rPr>
      </w:pPr>
      <w:r w:rsidRPr="009E1874">
        <w:rPr>
          <w:b/>
          <w:bCs/>
          <w:sz w:val="22"/>
          <w:szCs w:val="22"/>
        </w:rPr>
        <w:t>§ 12</w:t>
      </w:r>
    </w:p>
    <w:p w:rsidR="009E1874" w:rsidRPr="009E1874" w:rsidRDefault="009E1874" w:rsidP="009E187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W sprawach nieuregulowanych niniejszą umową mają zastosowanie przepisy ustawy </w:t>
      </w:r>
      <w:r w:rsidRPr="009E1874">
        <w:rPr>
          <w:sz w:val="22"/>
          <w:szCs w:val="22"/>
        </w:rPr>
        <w:br/>
        <w:t>z dnia 23 kwietnia 1964 r. Kodeks Cywilny.</w:t>
      </w:r>
    </w:p>
    <w:p w:rsidR="009E1874" w:rsidRPr="009E1874" w:rsidRDefault="009E1874" w:rsidP="009E187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E1874">
        <w:rPr>
          <w:sz w:val="22"/>
          <w:szCs w:val="22"/>
        </w:rPr>
        <w:t xml:space="preserve">Wszelkie zmiany lub uzupełnienia niniejszej umowy mogą nastąpić za zgodą Stron </w:t>
      </w:r>
      <w:r w:rsidRPr="009E1874">
        <w:rPr>
          <w:sz w:val="22"/>
          <w:szCs w:val="22"/>
        </w:rPr>
        <w:br/>
        <w:t>w formie pisemnego aneksu pod rygorem nieważności.</w:t>
      </w: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9E1874">
        <w:rPr>
          <w:b/>
          <w:bCs/>
          <w:sz w:val="22"/>
          <w:szCs w:val="22"/>
        </w:rPr>
        <w:t>§ 13</w:t>
      </w:r>
    </w:p>
    <w:p w:rsidR="009E1874" w:rsidRPr="009E1874" w:rsidRDefault="009E1874" w:rsidP="009E1874">
      <w:p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Sądem właściwym dla wszystkich spraw, które wynikną z realizacji tej umowy będzie sąd właściwy dla Zamawiającego.</w:t>
      </w:r>
    </w:p>
    <w:p w:rsidR="009E1874" w:rsidRPr="009E1874" w:rsidRDefault="009E1874" w:rsidP="009E1874">
      <w:pPr>
        <w:spacing w:line="276" w:lineRule="auto"/>
        <w:ind w:left="284" w:hanging="284"/>
        <w:rPr>
          <w:b/>
          <w:bCs/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center"/>
        <w:rPr>
          <w:sz w:val="22"/>
          <w:szCs w:val="22"/>
        </w:rPr>
      </w:pPr>
      <w:r w:rsidRPr="009E1874">
        <w:rPr>
          <w:b/>
          <w:bCs/>
          <w:sz w:val="22"/>
          <w:szCs w:val="22"/>
        </w:rPr>
        <w:t>§ 14</w:t>
      </w:r>
    </w:p>
    <w:p w:rsidR="009E1874" w:rsidRPr="009E1874" w:rsidRDefault="009E1874" w:rsidP="009E1874">
      <w:pPr>
        <w:spacing w:line="276" w:lineRule="auto"/>
        <w:jc w:val="both"/>
        <w:rPr>
          <w:sz w:val="22"/>
          <w:szCs w:val="22"/>
        </w:rPr>
      </w:pPr>
      <w:r w:rsidRPr="009E1874">
        <w:rPr>
          <w:sz w:val="22"/>
          <w:szCs w:val="22"/>
        </w:rPr>
        <w:t>Niniejszą umowę sporządzono w dwóch (2) jednobrzmiących egzemplarzach po jednym (1) egzemplarzu dla każdej ze Stron.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9E1874" w:rsidRPr="009E1874" w:rsidRDefault="009E1874" w:rsidP="009E1874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9E1874">
        <w:rPr>
          <w:i/>
          <w:sz w:val="22"/>
          <w:szCs w:val="22"/>
        </w:rPr>
        <w:t xml:space="preserve">............................................                                   </w:t>
      </w:r>
      <w:r w:rsidRPr="009E1874">
        <w:rPr>
          <w:i/>
          <w:sz w:val="22"/>
          <w:szCs w:val="22"/>
        </w:rPr>
        <w:tab/>
      </w:r>
      <w:r w:rsidRPr="009E1874">
        <w:rPr>
          <w:i/>
          <w:sz w:val="22"/>
          <w:szCs w:val="22"/>
        </w:rPr>
        <w:tab/>
        <w:t xml:space="preserve">       ........................................</w:t>
      </w:r>
    </w:p>
    <w:p w:rsidR="009E1874" w:rsidRPr="009E1874" w:rsidRDefault="009E1874" w:rsidP="009E1874">
      <w:pPr>
        <w:spacing w:line="276" w:lineRule="auto"/>
        <w:ind w:left="284" w:hanging="284"/>
        <w:jc w:val="both"/>
        <w:rPr>
          <w:i/>
          <w:sz w:val="22"/>
          <w:szCs w:val="22"/>
          <w:lang w:val="x-none"/>
        </w:rPr>
      </w:pPr>
      <w:r w:rsidRPr="009E1874">
        <w:rPr>
          <w:i/>
          <w:sz w:val="22"/>
          <w:szCs w:val="22"/>
        </w:rPr>
        <w:t xml:space="preserve">        </w:t>
      </w:r>
      <w:r w:rsidRPr="009E1874">
        <w:rPr>
          <w:b/>
          <w:sz w:val="22"/>
          <w:szCs w:val="22"/>
        </w:rPr>
        <w:t>Zamawiający</w:t>
      </w:r>
      <w:r w:rsidRPr="009E1874">
        <w:rPr>
          <w:b/>
          <w:sz w:val="22"/>
          <w:szCs w:val="22"/>
        </w:rPr>
        <w:tab/>
      </w:r>
      <w:r w:rsidRPr="009E1874">
        <w:rPr>
          <w:b/>
          <w:sz w:val="22"/>
          <w:szCs w:val="22"/>
        </w:rPr>
        <w:tab/>
      </w:r>
      <w:r w:rsidRPr="009E1874">
        <w:rPr>
          <w:b/>
          <w:sz w:val="22"/>
          <w:szCs w:val="22"/>
        </w:rPr>
        <w:tab/>
      </w:r>
      <w:r w:rsidRPr="009E1874">
        <w:rPr>
          <w:b/>
          <w:sz w:val="22"/>
          <w:szCs w:val="22"/>
        </w:rPr>
        <w:tab/>
      </w:r>
      <w:r w:rsidRPr="009E1874">
        <w:rPr>
          <w:b/>
          <w:sz w:val="22"/>
          <w:szCs w:val="22"/>
        </w:rPr>
        <w:tab/>
      </w:r>
      <w:r w:rsidRPr="009E1874">
        <w:rPr>
          <w:b/>
          <w:sz w:val="22"/>
          <w:szCs w:val="22"/>
        </w:rPr>
        <w:tab/>
        <w:t xml:space="preserve">                Wykonawca</w:t>
      </w:r>
    </w:p>
    <w:p w:rsidR="009E1874" w:rsidRPr="009E1874" w:rsidRDefault="009E1874" w:rsidP="009E1874">
      <w:pPr>
        <w:rPr>
          <w:bCs/>
          <w:sz w:val="22"/>
          <w:szCs w:val="22"/>
          <w:lang w:val="x-none" w:eastAsia="x-none"/>
        </w:rPr>
      </w:pPr>
      <w:r w:rsidRPr="009E1874">
        <w:rPr>
          <w:bCs/>
          <w:sz w:val="22"/>
          <w:szCs w:val="22"/>
          <w:lang w:val="x-none" w:eastAsia="x-none"/>
        </w:rPr>
        <w:t xml:space="preserve"> </w:t>
      </w:r>
    </w:p>
    <w:p w:rsidR="009E1874" w:rsidRPr="009E1874" w:rsidRDefault="009E1874" w:rsidP="009E1874">
      <w:pPr>
        <w:spacing w:before="120" w:after="120" w:line="360" w:lineRule="auto"/>
        <w:jc w:val="both"/>
        <w:rPr>
          <w:bCs/>
          <w:sz w:val="24"/>
          <w:szCs w:val="24"/>
        </w:rPr>
      </w:pPr>
    </w:p>
    <w:p w:rsidR="009E1874" w:rsidRPr="009E1874" w:rsidRDefault="009E1874" w:rsidP="009E1874">
      <w:pPr>
        <w:spacing w:before="120" w:after="120" w:line="360" w:lineRule="auto"/>
        <w:jc w:val="both"/>
        <w:rPr>
          <w:b/>
          <w:bCs/>
          <w:color w:val="FF0000"/>
          <w:sz w:val="24"/>
          <w:szCs w:val="24"/>
        </w:rPr>
      </w:pPr>
      <w:r w:rsidRPr="009E1874">
        <w:rPr>
          <w:b/>
          <w:bCs/>
          <w:color w:val="FF0000"/>
          <w:sz w:val="24"/>
          <w:szCs w:val="24"/>
        </w:rPr>
        <w:t>ZMIANA TERMINU!!!</w:t>
      </w:r>
    </w:p>
    <w:p w:rsidR="009E1874" w:rsidRPr="009E1874" w:rsidRDefault="009E1874" w:rsidP="009E1874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9E1874">
        <w:rPr>
          <w:b/>
          <w:bCs/>
          <w:sz w:val="24"/>
          <w:szCs w:val="24"/>
          <w:u w:val="single"/>
        </w:rPr>
        <w:t xml:space="preserve">Zamawiający zmienia termin składania i otwarcia ofert oraz wnoszenia </w:t>
      </w:r>
      <w:r w:rsidR="003B4D03">
        <w:rPr>
          <w:b/>
          <w:bCs/>
          <w:sz w:val="24"/>
          <w:szCs w:val="24"/>
          <w:u w:val="single"/>
        </w:rPr>
        <w:t>wadium na dzień 24</w:t>
      </w:r>
      <w:r w:rsidRPr="009E1874">
        <w:rPr>
          <w:b/>
          <w:bCs/>
          <w:sz w:val="24"/>
          <w:szCs w:val="24"/>
          <w:u w:val="single"/>
        </w:rPr>
        <w:t>.07.2020.</w:t>
      </w:r>
    </w:p>
    <w:p w:rsidR="009E1874" w:rsidRPr="009E1874" w:rsidRDefault="009E1874" w:rsidP="009E1874">
      <w:pPr>
        <w:spacing w:before="120" w:after="120" w:line="360" w:lineRule="auto"/>
        <w:jc w:val="both"/>
        <w:rPr>
          <w:bCs/>
          <w:sz w:val="24"/>
          <w:szCs w:val="24"/>
        </w:rPr>
      </w:pPr>
      <w:r w:rsidRPr="009E1874">
        <w:rPr>
          <w:bCs/>
          <w:sz w:val="24"/>
          <w:szCs w:val="24"/>
        </w:rPr>
        <w:t>Pozostałe zapisy SIWZ pozostają bez zmian.</w:t>
      </w:r>
    </w:p>
    <w:p w:rsidR="009E1874" w:rsidRDefault="009E1874" w:rsidP="00E02559">
      <w:pPr>
        <w:spacing w:before="120" w:after="120" w:line="360" w:lineRule="auto"/>
        <w:jc w:val="both"/>
        <w:rPr>
          <w:bCs/>
          <w:sz w:val="24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 w:rsidSect="00364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97" w:rsidRDefault="00DF7B97">
      <w:r>
        <w:separator/>
      </w:r>
    </w:p>
  </w:endnote>
  <w:endnote w:type="continuationSeparator" w:id="0">
    <w:p w:rsidR="00DF7B97" w:rsidRDefault="00DF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D6521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B4D0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97" w:rsidRDefault="00DF7B97">
      <w:r>
        <w:separator/>
      </w:r>
    </w:p>
  </w:footnote>
  <w:footnote w:type="continuationSeparator" w:id="0">
    <w:p w:rsidR="00DF7B97" w:rsidRDefault="00DF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0" w:rsidRDefault="00267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0" w:rsidRDefault="00267C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0" w:rsidRDefault="0026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99A"/>
    <w:multiLevelType w:val="hybridMultilevel"/>
    <w:tmpl w:val="F60E0EB6"/>
    <w:lvl w:ilvl="0" w:tplc="BD505C3C">
      <w:start w:val="1"/>
      <w:numFmt w:val="decimal"/>
      <w:lvlText w:val="%1."/>
      <w:lvlJc w:val="left"/>
      <w:pPr>
        <w:ind w:left="340" w:hanging="34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06AD7"/>
    <w:multiLevelType w:val="hybridMultilevel"/>
    <w:tmpl w:val="F51A92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D36635"/>
    <w:multiLevelType w:val="hybridMultilevel"/>
    <w:tmpl w:val="8A707B38"/>
    <w:lvl w:ilvl="0" w:tplc="4C024B1A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7D20"/>
    <w:multiLevelType w:val="hybridMultilevel"/>
    <w:tmpl w:val="D38E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DB3"/>
    <w:multiLevelType w:val="hybridMultilevel"/>
    <w:tmpl w:val="471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6BF"/>
    <w:multiLevelType w:val="hybridMultilevel"/>
    <w:tmpl w:val="18C8190A"/>
    <w:lvl w:ilvl="0" w:tplc="E8A22966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7C98"/>
    <w:multiLevelType w:val="hybridMultilevel"/>
    <w:tmpl w:val="678E2130"/>
    <w:lvl w:ilvl="0" w:tplc="4C024B1A">
      <w:start w:val="1"/>
      <w:numFmt w:val="decimal"/>
      <w:lvlText w:val="%1."/>
      <w:lvlJc w:val="left"/>
      <w:pPr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9CA12F0"/>
    <w:multiLevelType w:val="hybridMultilevel"/>
    <w:tmpl w:val="8A7C4AE6"/>
    <w:lvl w:ilvl="0" w:tplc="4C024B1A">
      <w:start w:val="1"/>
      <w:numFmt w:val="decimal"/>
      <w:lvlText w:val="%1."/>
      <w:lvlJc w:val="left"/>
      <w:pPr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AFD1887"/>
    <w:multiLevelType w:val="hybridMultilevel"/>
    <w:tmpl w:val="54605630"/>
    <w:lvl w:ilvl="0" w:tplc="DDF24014">
      <w:start w:val="1"/>
      <w:numFmt w:val="decimal"/>
      <w:lvlText w:val="%1."/>
      <w:lvlJc w:val="left"/>
      <w:pPr>
        <w:ind w:left="680" w:hanging="34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97"/>
    <w:rsid w:val="00057D02"/>
    <w:rsid w:val="000613E0"/>
    <w:rsid w:val="001A571A"/>
    <w:rsid w:val="00267CC0"/>
    <w:rsid w:val="002B1C74"/>
    <w:rsid w:val="00364150"/>
    <w:rsid w:val="00384EFD"/>
    <w:rsid w:val="003B4D03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9E1874"/>
    <w:rsid w:val="00B361A9"/>
    <w:rsid w:val="00C152AE"/>
    <w:rsid w:val="00D1574A"/>
    <w:rsid w:val="00D248D2"/>
    <w:rsid w:val="00D65218"/>
    <w:rsid w:val="00DF7B97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EF782B-2EC5-4973-AF72-680A4E9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3B4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5</Pages>
  <Words>1631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6</cp:revision>
  <cp:lastPrinted>2020-07-21T06:15:00Z</cp:lastPrinted>
  <dcterms:created xsi:type="dcterms:W3CDTF">2020-07-21T06:03:00Z</dcterms:created>
  <dcterms:modified xsi:type="dcterms:W3CDTF">2020-07-21T11:34:00Z</dcterms:modified>
</cp:coreProperties>
</file>