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 w:rsidR="00497C89">
        <w:rPr>
          <w:sz w:val="24"/>
          <w:szCs w:val="24"/>
        </w:rPr>
        <w:t>: NA/P/302</w:t>
      </w:r>
      <w:bookmarkStart w:id="0" w:name="_GoBack"/>
      <w:bookmarkEnd w:id="0"/>
      <w:r>
        <w:rPr>
          <w:sz w:val="24"/>
          <w:szCs w:val="24"/>
        </w:rPr>
        <w:t>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497C89" w:rsidRDefault="00497C89" w:rsidP="00497C89"/>
    <w:tbl>
      <w:tblPr>
        <w:tblpPr w:leftFromText="141" w:rightFromText="141" w:vertAnchor="text" w:tblpX="70" w:tblpY="1"/>
        <w:tblOverlap w:val="never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6380"/>
        <w:gridCol w:w="2553"/>
      </w:tblGrid>
      <w:tr w:rsidR="00497C89" w:rsidTr="00497C89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szCs w:val="24"/>
              </w:rPr>
            </w:pP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Cena [zł]  brutto</w:t>
            </w: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497C89" w:rsidTr="00497C89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97C89" w:rsidRDefault="00497C89">
            <w:pPr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Sporządzenie dokumentacji projektowej  </w:t>
            </w:r>
          </w:p>
          <w:p w:rsidR="00497C89" w:rsidRDefault="00497C89">
            <w:pPr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wg  §2.(I) Umowy  (wraz z niezbędnymi uzgodnieniami)</w:t>
            </w:r>
          </w:p>
          <w:p w:rsidR="00497C89" w:rsidRDefault="00497C89">
            <w:pPr>
              <w:ind w:left="72"/>
              <w:rPr>
                <w:i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</w:pPr>
          </w:p>
          <w:p w:rsidR="00497C89" w:rsidRDefault="00497C89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  <w:t xml:space="preserve">    </w:t>
            </w: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497C89" w:rsidTr="00497C89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97C89" w:rsidRDefault="00497C8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Wykonanie robót budowlanych</w:t>
            </w:r>
            <w:r>
              <w:rPr>
                <w:rFonts w:ascii="Tahoma" w:hAnsi="Tahoma" w:cs="Tahoma"/>
              </w:rPr>
              <w:t xml:space="preserve">  </w:t>
            </w:r>
          </w:p>
          <w:p w:rsidR="00497C89" w:rsidRDefault="00497C8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(na podstawie projektu uzgodnionego z Zamawiającym)</w:t>
            </w:r>
          </w:p>
          <w:p w:rsidR="00497C89" w:rsidRDefault="00497C89">
            <w:pPr>
              <w:rPr>
                <w:rFonts w:ascii="Tahoma" w:hAnsi="Tahoma" w:cs="Tahoma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rPr>
                <w:rStyle w:val="Numerstrony"/>
                <w:caps/>
                <w:color w:val="000000"/>
                <w:sz w:val="22"/>
                <w:szCs w:val="22"/>
                <w:highlight w:val="yellow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497C89" w:rsidTr="00497C89">
        <w:trPr>
          <w:trHeight w:val="545"/>
        </w:trPr>
        <w:tc>
          <w:tcPr>
            <w:tcW w:w="7016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</w:tcPr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497C89" w:rsidRDefault="00497C89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Numerstrony"/>
                <w:rFonts w:ascii="Tahoma" w:hAnsi="Tahoma" w:cs="Tahoma"/>
                <w:b/>
                <w:color w:val="000000"/>
                <w:szCs w:val="24"/>
              </w:rPr>
              <w:t xml:space="preserve"> </w:t>
            </w:r>
            <w:r>
              <w:rPr>
                <w:rStyle w:val="Numerstrony"/>
                <w:rFonts w:ascii="Tahoma" w:hAnsi="Tahoma" w:cs="Tahoma"/>
                <w:color w:val="000000"/>
                <w:szCs w:val="24"/>
              </w:rPr>
              <w:t xml:space="preserve">brutto  (VAT = 23%) 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497C89" w:rsidRDefault="00497C89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497C89" w:rsidRDefault="00497C89" w:rsidP="00497C89">
      <w:pPr>
        <w:rPr>
          <w:i/>
          <w:sz w:val="24"/>
          <w:szCs w:val="24"/>
        </w:rPr>
      </w:pPr>
    </w:p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="00497C89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497C89" w:rsidRDefault="00497C89" w:rsidP="00497C89">
      <w:pPr>
        <w:jc w:val="both"/>
        <w:rPr>
          <w:kern w:val="20"/>
        </w:rPr>
      </w:pPr>
    </w:p>
    <w:p w:rsidR="00773EA9" w:rsidRPr="00497C89" w:rsidRDefault="00497C89" w:rsidP="00497C89">
      <w:pPr>
        <w:ind w:left="-284"/>
        <w:jc w:val="both"/>
        <w:rPr>
          <w:b/>
          <w:kern w:val="20"/>
          <w:sz w:val="24"/>
          <w:szCs w:val="24"/>
        </w:rPr>
      </w:pPr>
      <w:r w:rsidRPr="00497C89">
        <w:rPr>
          <w:kern w:val="20"/>
          <w:sz w:val="24"/>
          <w:szCs w:val="24"/>
        </w:rPr>
        <w:t>3)</w:t>
      </w:r>
      <w:r>
        <w:rPr>
          <w:kern w:val="20"/>
          <w:sz w:val="24"/>
          <w:szCs w:val="24"/>
        </w:rPr>
        <w:t xml:space="preserve"> </w:t>
      </w:r>
      <w:r w:rsidRPr="009C658F">
        <w:rPr>
          <w:sz w:val="24"/>
          <w:szCs w:val="24"/>
        </w:rPr>
        <w:t>Oświadczamy, że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="00773EA9" w:rsidRPr="00497C89">
        <w:rPr>
          <w:sz w:val="24"/>
          <w:szCs w:val="24"/>
        </w:rPr>
        <w:t>ermin wykonania</w:t>
      </w:r>
      <w:r>
        <w:rPr>
          <w:sz w:val="24"/>
          <w:szCs w:val="24"/>
        </w:rPr>
        <w:t xml:space="preserve"> zrealizujemy</w:t>
      </w:r>
      <w:r w:rsidR="00773EA9" w:rsidRPr="00497C89">
        <w:rPr>
          <w:sz w:val="24"/>
          <w:szCs w:val="24"/>
        </w:rPr>
        <w:t>:</w:t>
      </w:r>
      <w:r w:rsidR="00F25244" w:rsidRPr="00497C89">
        <w:rPr>
          <w:b/>
          <w:kern w:val="20"/>
          <w:sz w:val="24"/>
          <w:szCs w:val="24"/>
        </w:rPr>
        <w:t xml:space="preserve"> </w:t>
      </w:r>
    </w:p>
    <w:p w:rsidR="00497C89" w:rsidRPr="00110BB7" w:rsidRDefault="00497C89" w:rsidP="00497C89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do 245 dni              </w:t>
      </w:r>
      <w:r w:rsidRPr="009C658F">
        <w:rPr>
          <w:b/>
          <w:kern w:val="20"/>
        </w:rPr>
        <w:t xml:space="preserve"> </w:t>
      </w:r>
      <w:r>
        <w:rPr>
          <w:b/>
          <w:kern w:val="20"/>
        </w:rPr>
        <w:tab/>
      </w:r>
      <w:r w:rsidRPr="009C658F">
        <w:rPr>
          <w:b/>
          <w:kern w:val="20"/>
        </w:rPr>
        <w:t xml:space="preserve">        </w:t>
      </w:r>
      <w:r>
        <w:rPr>
          <w:b/>
          <w:kern w:val="20"/>
        </w:rPr>
        <w:t xml:space="preserve">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do 217 dni</w:t>
      </w:r>
      <w:r w:rsidRPr="009C658F">
        <w:rPr>
          <w:b/>
          <w:kern w:val="20"/>
        </w:rPr>
        <w:t xml:space="preserve">   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</w:t>
      </w:r>
      <w:r w:rsidRPr="009C658F"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96"/>
          <w:szCs w:val="96"/>
        </w:rPr>
        <w:t xml:space="preserve">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do 203 dni </w:t>
      </w:r>
      <w:r>
        <w:rPr>
          <w:kern w:val="20"/>
        </w:rPr>
        <w:t xml:space="preserve"> </w:t>
      </w:r>
    </w:p>
    <w:p w:rsidR="00497C89" w:rsidRPr="00110BB7" w:rsidRDefault="00497C89" w:rsidP="00497C89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497C89" w:rsidRPr="00497C89" w:rsidRDefault="00497C89" w:rsidP="00497C89">
      <w:pPr>
        <w:pStyle w:val="Akapitzlist"/>
        <w:ind w:left="720"/>
        <w:jc w:val="both"/>
      </w:pP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97C89">
        <w:rPr>
          <w:b/>
          <w:sz w:val="28"/>
          <w:szCs w:val="28"/>
        </w:rPr>
      </w:r>
      <w:r w:rsidR="00497C89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97C89">
        <w:rPr>
          <w:b/>
          <w:sz w:val="28"/>
          <w:szCs w:val="28"/>
        </w:rPr>
      </w:r>
      <w:r w:rsidR="00497C89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97C89">
        <w:rPr>
          <w:b/>
          <w:sz w:val="28"/>
          <w:szCs w:val="28"/>
        </w:rPr>
      </w:r>
      <w:r w:rsidR="00497C89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497C89">
        <w:rPr>
          <w:b/>
          <w:sz w:val="28"/>
          <w:szCs w:val="28"/>
        </w:rPr>
      </w:r>
      <w:r w:rsidR="00497C89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97C8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97C89"/>
    <w:rsid w:val="004B5477"/>
    <w:rsid w:val="00571A17"/>
    <w:rsid w:val="00694700"/>
    <w:rsid w:val="00773EA9"/>
    <w:rsid w:val="007D4CFD"/>
    <w:rsid w:val="0083459C"/>
    <w:rsid w:val="00905C81"/>
    <w:rsid w:val="00910C60"/>
    <w:rsid w:val="00993E11"/>
    <w:rsid w:val="009F20E5"/>
    <w:rsid w:val="009F4AE8"/>
    <w:rsid w:val="00A23135"/>
    <w:rsid w:val="00A4331D"/>
    <w:rsid w:val="00E725C4"/>
    <w:rsid w:val="00EC515B"/>
    <w:rsid w:val="00F0465E"/>
    <w:rsid w:val="00F25244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B8962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NormalTable">
    <w:name w:val="Normal Table"/>
    <w:rsid w:val="00497C8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7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516</Words>
  <Characters>4473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2020-10-02T11:18:00Z</dcterms:created>
  <dcterms:modified xsi:type="dcterms:W3CDTF">2020-10-02T11:18:00Z</dcterms:modified>
</cp:coreProperties>
</file>