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3963DD"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F38A4" w:rsidRPr="00AF38A4">
        <w:rPr>
          <w:sz w:val="24"/>
          <w:szCs w:val="24"/>
        </w:rPr>
        <w:t>NA/P/295/2020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3963D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F38A4" w:rsidRPr="00AF38A4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3963DD">
        <w:rPr>
          <w:sz w:val="24"/>
        </w:rPr>
        <w:t xml:space="preserve"> </w:t>
      </w:r>
      <w:r w:rsidR="00AF38A4" w:rsidRPr="00AF38A4">
        <w:rPr>
          <w:b/>
          <w:sz w:val="24"/>
          <w:szCs w:val="24"/>
        </w:rPr>
        <w:t>Opracowanie koncepcji urbanistyczno - architektonicznej budynku „D”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6F3" w:rsidRDefault="000706F3">
      <w:r>
        <w:separator/>
      </w:r>
    </w:p>
  </w:endnote>
  <w:endnote w:type="continuationSeparator" w:id="0">
    <w:p w:rsidR="000706F3" w:rsidRDefault="0007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963D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963D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63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6F3" w:rsidRDefault="000706F3">
      <w:r>
        <w:separator/>
      </w:r>
    </w:p>
  </w:footnote>
  <w:footnote w:type="continuationSeparator" w:id="0">
    <w:p w:rsidR="000706F3" w:rsidRDefault="00070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8A4" w:rsidRDefault="00AF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8A4" w:rsidRDefault="00AF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6F3"/>
    <w:rsid w:val="000706F3"/>
    <w:rsid w:val="00150D7E"/>
    <w:rsid w:val="00167DCC"/>
    <w:rsid w:val="003963DD"/>
    <w:rsid w:val="004E070D"/>
    <w:rsid w:val="0060654D"/>
    <w:rsid w:val="007064BA"/>
    <w:rsid w:val="00821C80"/>
    <w:rsid w:val="00936CFB"/>
    <w:rsid w:val="00980415"/>
    <w:rsid w:val="009C437A"/>
    <w:rsid w:val="00AA594F"/>
    <w:rsid w:val="00AF38A4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5D84338"/>
  <w15:chartTrackingRefBased/>
  <w15:docId w15:val="{6CB118E8-83A9-43AD-BD6A-77E9E5D9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3963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963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2020-10-08T09:03:00Z</cp:lastPrinted>
  <dcterms:created xsi:type="dcterms:W3CDTF">2020-10-08T09:03:00Z</dcterms:created>
  <dcterms:modified xsi:type="dcterms:W3CDTF">2020-10-08T09:03:00Z</dcterms:modified>
</cp:coreProperties>
</file>