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3A" w:rsidRPr="00080B23" w:rsidRDefault="006A163A">
      <w:pPr>
        <w:rPr>
          <w:b/>
          <w:bCs/>
          <w:sz w:val="22"/>
          <w:szCs w:val="22"/>
        </w:rPr>
      </w:pPr>
      <w:r w:rsidRPr="00080B23">
        <w:rPr>
          <w:b/>
          <w:bCs/>
          <w:sz w:val="22"/>
          <w:szCs w:val="22"/>
        </w:rPr>
        <w:t>Politechnika Rzeszowska</w:t>
      </w:r>
    </w:p>
    <w:p w:rsidR="00EF1037" w:rsidRPr="00080B23" w:rsidRDefault="006A163A">
      <w:pPr>
        <w:rPr>
          <w:b/>
          <w:bCs/>
          <w:sz w:val="22"/>
          <w:szCs w:val="22"/>
        </w:rPr>
      </w:pPr>
      <w:r w:rsidRPr="00080B23">
        <w:rPr>
          <w:b/>
          <w:bCs/>
          <w:sz w:val="22"/>
          <w:szCs w:val="22"/>
        </w:rPr>
        <w:t>Dział Logistyki i Zamówień Publicznych</w:t>
      </w:r>
    </w:p>
    <w:p w:rsidR="00EF1037" w:rsidRPr="00080B23" w:rsidRDefault="006A163A">
      <w:pPr>
        <w:rPr>
          <w:b/>
          <w:bCs/>
          <w:sz w:val="22"/>
          <w:szCs w:val="22"/>
        </w:rPr>
      </w:pPr>
      <w:r w:rsidRPr="00080B23">
        <w:rPr>
          <w:b/>
          <w:bCs/>
          <w:sz w:val="22"/>
          <w:szCs w:val="22"/>
        </w:rPr>
        <w:t>Al. Powstańców Warszawy</w:t>
      </w:r>
      <w:r w:rsidR="00EF1037" w:rsidRPr="00080B23">
        <w:rPr>
          <w:b/>
          <w:bCs/>
          <w:sz w:val="22"/>
          <w:szCs w:val="22"/>
        </w:rPr>
        <w:t xml:space="preserve"> </w:t>
      </w:r>
      <w:r w:rsidRPr="00080B23">
        <w:rPr>
          <w:b/>
          <w:bCs/>
          <w:sz w:val="22"/>
          <w:szCs w:val="22"/>
        </w:rPr>
        <w:t>12</w:t>
      </w:r>
    </w:p>
    <w:p w:rsidR="00EF1037" w:rsidRPr="00080B23" w:rsidRDefault="006A163A" w:rsidP="00080B23">
      <w:pPr>
        <w:rPr>
          <w:b/>
          <w:bCs/>
          <w:sz w:val="22"/>
          <w:szCs w:val="22"/>
        </w:rPr>
      </w:pPr>
      <w:r w:rsidRPr="00080B23">
        <w:rPr>
          <w:b/>
          <w:bCs/>
          <w:sz w:val="22"/>
          <w:szCs w:val="22"/>
        </w:rPr>
        <w:t>35-959</w:t>
      </w:r>
      <w:r w:rsidR="00EF1037" w:rsidRPr="00080B23">
        <w:rPr>
          <w:b/>
          <w:bCs/>
          <w:sz w:val="22"/>
          <w:szCs w:val="22"/>
        </w:rPr>
        <w:t xml:space="preserve"> </w:t>
      </w:r>
      <w:r w:rsidRPr="00080B23">
        <w:rPr>
          <w:b/>
          <w:bCs/>
          <w:sz w:val="22"/>
          <w:szCs w:val="22"/>
        </w:rPr>
        <w:t>Rzeszów</w:t>
      </w:r>
    </w:p>
    <w:p w:rsidR="00080B23" w:rsidRPr="00080B23" w:rsidRDefault="00080B23">
      <w:pPr>
        <w:pStyle w:val="Nagwek"/>
        <w:tabs>
          <w:tab w:val="clear" w:pos="4536"/>
        </w:tabs>
        <w:rPr>
          <w:bCs/>
          <w:sz w:val="22"/>
          <w:szCs w:val="22"/>
        </w:rPr>
      </w:pPr>
    </w:p>
    <w:p w:rsidR="00EF1037" w:rsidRPr="00080B23" w:rsidRDefault="00057D02">
      <w:pPr>
        <w:pStyle w:val="Nagwek"/>
        <w:tabs>
          <w:tab w:val="clear" w:pos="4536"/>
        </w:tabs>
        <w:rPr>
          <w:sz w:val="22"/>
          <w:szCs w:val="22"/>
        </w:rPr>
      </w:pPr>
      <w:r w:rsidRPr="00080B23">
        <w:rPr>
          <w:bCs/>
          <w:sz w:val="22"/>
          <w:szCs w:val="22"/>
        </w:rPr>
        <w:t xml:space="preserve">Znak sprawy: </w:t>
      </w:r>
      <w:r w:rsidR="006A163A" w:rsidRPr="00080B23">
        <w:rPr>
          <w:bCs/>
          <w:sz w:val="22"/>
          <w:szCs w:val="22"/>
        </w:rPr>
        <w:t>NAP/303/2020</w:t>
      </w:r>
      <w:r w:rsidR="00EF1037" w:rsidRPr="00080B23">
        <w:rPr>
          <w:sz w:val="22"/>
          <w:szCs w:val="22"/>
        </w:rPr>
        <w:tab/>
        <w:t xml:space="preserve"> </w:t>
      </w:r>
      <w:r w:rsidR="006A163A" w:rsidRPr="00080B23">
        <w:rPr>
          <w:sz w:val="22"/>
          <w:szCs w:val="22"/>
        </w:rPr>
        <w:t>Rzeszów</w:t>
      </w:r>
      <w:r w:rsidR="00EF1037" w:rsidRPr="00080B23">
        <w:rPr>
          <w:sz w:val="22"/>
          <w:szCs w:val="22"/>
        </w:rPr>
        <w:t xml:space="preserve"> dnia: </w:t>
      </w:r>
      <w:r w:rsidR="006A163A" w:rsidRPr="00080B23">
        <w:rPr>
          <w:sz w:val="22"/>
          <w:szCs w:val="22"/>
        </w:rPr>
        <w:t>2020-10-13</w:t>
      </w:r>
    </w:p>
    <w:p w:rsidR="00EF1037" w:rsidRPr="00080B23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080B23" w:rsidRDefault="00EF1037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080B23">
        <w:rPr>
          <w:rFonts w:ascii="Times New Roman" w:hAnsi="Times New Roman"/>
          <w:sz w:val="22"/>
          <w:szCs w:val="22"/>
        </w:rPr>
        <w:t>P O W I A D O M I E N I E</w:t>
      </w:r>
    </w:p>
    <w:p w:rsidR="00EF1037" w:rsidRPr="00080B23" w:rsidRDefault="00EF1037" w:rsidP="008C0A5C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080B23">
        <w:rPr>
          <w:rFonts w:ascii="Times New Roman" w:hAnsi="Times New Roman"/>
          <w:sz w:val="22"/>
          <w:szCs w:val="22"/>
        </w:rPr>
        <w:t>o zmianach  SIWZ</w:t>
      </w:r>
    </w:p>
    <w:p w:rsidR="00057D02" w:rsidRPr="00080B23" w:rsidRDefault="00EF1037" w:rsidP="00057D02">
      <w:pPr>
        <w:spacing w:before="120"/>
        <w:jc w:val="both"/>
        <w:rPr>
          <w:sz w:val="22"/>
          <w:szCs w:val="22"/>
        </w:rPr>
      </w:pPr>
      <w:r w:rsidRPr="00080B23">
        <w:rPr>
          <w:bCs/>
          <w:sz w:val="22"/>
          <w:szCs w:val="22"/>
        </w:rPr>
        <w:t>Dotyczy:</w:t>
      </w:r>
      <w:r w:rsidR="00057D02" w:rsidRPr="00080B23">
        <w:rPr>
          <w:sz w:val="22"/>
          <w:szCs w:val="22"/>
        </w:rPr>
        <w:t xml:space="preserve"> </w:t>
      </w:r>
      <w:r w:rsidR="00057D02" w:rsidRPr="00080B23">
        <w:rPr>
          <w:bCs/>
          <w:sz w:val="22"/>
          <w:szCs w:val="22"/>
        </w:rPr>
        <w:t>zmiany</w:t>
      </w:r>
      <w:r w:rsidRPr="00080B23">
        <w:rPr>
          <w:bCs/>
          <w:sz w:val="22"/>
          <w:szCs w:val="22"/>
        </w:rPr>
        <w:t xml:space="preserve"> zapisów SIWZ w postępowaniu</w:t>
      </w:r>
      <w:r w:rsidR="00057D02" w:rsidRPr="00080B23">
        <w:rPr>
          <w:bCs/>
          <w:sz w:val="22"/>
          <w:szCs w:val="22"/>
        </w:rPr>
        <w:t xml:space="preserve"> </w:t>
      </w:r>
      <w:r w:rsidR="00057D02" w:rsidRPr="00080B23">
        <w:rPr>
          <w:sz w:val="22"/>
          <w:szCs w:val="22"/>
        </w:rPr>
        <w:t xml:space="preserve">prowadzonym w trybie </w:t>
      </w:r>
      <w:r w:rsidR="006A163A" w:rsidRPr="00080B23">
        <w:rPr>
          <w:sz w:val="22"/>
          <w:szCs w:val="22"/>
        </w:rPr>
        <w:t>przetarg nieograniczony</w:t>
      </w:r>
      <w:r w:rsidR="00057D02" w:rsidRPr="00080B23">
        <w:rPr>
          <w:sz w:val="22"/>
          <w:szCs w:val="22"/>
        </w:rPr>
        <w:t>, na:</w:t>
      </w:r>
    </w:p>
    <w:p w:rsidR="00EF1037" w:rsidRPr="00080B23" w:rsidRDefault="006A163A" w:rsidP="00057D02">
      <w:pPr>
        <w:spacing w:before="120" w:after="240"/>
        <w:jc w:val="center"/>
        <w:rPr>
          <w:sz w:val="22"/>
          <w:szCs w:val="22"/>
        </w:rPr>
      </w:pPr>
      <w:r w:rsidRPr="00080B23">
        <w:rPr>
          <w:b/>
          <w:sz w:val="22"/>
          <w:szCs w:val="22"/>
        </w:rPr>
        <w:t xml:space="preserve">Usługa  remontu dwóch silników  </w:t>
      </w:r>
      <w:proofErr w:type="spellStart"/>
      <w:r w:rsidRPr="00080B23">
        <w:rPr>
          <w:b/>
          <w:sz w:val="22"/>
          <w:szCs w:val="22"/>
        </w:rPr>
        <w:t>Lycoming</w:t>
      </w:r>
      <w:proofErr w:type="spellEnd"/>
      <w:r w:rsidRPr="00080B23">
        <w:rPr>
          <w:b/>
          <w:sz w:val="22"/>
          <w:szCs w:val="22"/>
        </w:rPr>
        <w:t xml:space="preserve"> O-320-D2A po resursie 2000h.</w:t>
      </w:r>
    </w:p>
    <w:p w:rsidR="00EF1037" w:rsidRPr="00080B23" w:rsidRDefault="00EF1037">
      <w:pPr>
        <w:spacing w:before="120" w:after="120" w:line="360" w:lineRule="auto"/>
        <w:jc w:val="both"/>
        <w:rPr>
          <w:sz w:val="22"/>
          <w:szCs w:val="22"/>
        </w:rPr>
      </w:pPr>
      <w:r w:rsidRPr="00080B23">
        <w:rPr>
          <w:sz w:val="22"/>
          <w:szCs w:val="22"/>
        </w:rPr>
        <w:t xml:space="preserve">Zamawiający, </w:t>
      </w:r>
      <w:r w:rsidR="00460DC4" w:rsidRPr="00080B23">
        <w:rPr>
          <w:sz w:val="22"/>
          <w:szCs w:val="22"/>
        </w:rPr>
        <w:t xml:space="preserve">działając </w:t>
      </w:r>
      <w:r w:rsidRPr="00080B23">
        <w:rPr>
          <w:sz w:val="22"/>
          <w:szCs w:val="22"/>
        </w:rPr>
        <w:t xml:space="preserve">na podstawie art. 38 ust. 4 ustawy z dnia 29 stycznia 2004 roku Prawo Zamówień Publicznych </w:t>
      </w:r>
      <w:r w:rsidR="006A163A" w:rsidRPr="00080B23">
        <w:rPr>
          <w:sz w:val="22"/>
          <w:szCs w:val="22"/>
        </w:rPr>
        <w:t>(</w:t>
      </w:r>
      <w:proofErr w:type="spellStart"/>
      <w:r w:rsidR="006A163A" w:rsidRPr="00080B23">
        <w:rPr>
          <w:sz w:val="22"/>
          <w:szCs w:val="22"/>
        </w:rPr>
        <w:t>t.j</w:t>
      </w:r>
      <w:proofErr w:type="spellEnd"/>
      <w:r w:rsidR="006A163A" w:rsidRPr="00080B23">
        <w:rPr>
          <w:sz w:val="22"/>
          <w:szCs w:val="22"/>
        </w:rPr>
        <w:t>. Dz.U. z 2019 r. poz. 1843)</w:t>
      </w:r>
      <w:r w:rsidR="00460DC4" w:rsidRPr="00080B23">
        <w:rPr>
          <w:sz w:val="22"/>
          <w:szCs w:val="22"/>
        </w:rPr>
        <w:t>,</w:t>
      </w:r>
      <w:r w:rsidRPr="00080B23">
        <w:rPr>
          <w:sz w:val="22"/>
          <w:szCs w:val="22"/>
        </w:rPr>
        <w:t xml:space="preserve"> w postępowaniu prowadzonym w trybie </w:t>
      </w:r>
      <w:r w:rsidR="006A163A" w:rsidRPr="00080B23">
        <w:rPr>
          <w:b/>
          <w:sz w:val="22"/>
          <w:szCs w:val="22"/>
        </w:rPr>
        <w:t>przetarg nieograniczony</w:t>
      </w:r>
      <w:r w:rsidRPr="00080B23">
        <w:rPr>
          <w:sz w:val="22"/>
          <w:szCs w:val="22"/>
        </w:rPr>
        <w:t>, na</w:t>
      </w:r>
      <w:r w:rsidR="00D248D2" w:rsidRPr="00080B23">
        <w:rPr>
          <w:sz w:val="22"/>
          <w:szCs w:val="22"/>
        </w:rPr>
        <w:t xml:space="preserve"> </w:t>
      </w:r>
      <w:r w:rsidR="006A163A" w:rsidRPr="00080B23">
        <w:rPr>
          <w:b/>
          <w:sz w:val="22"/>
          <w:szCs w:val="22"/>
        </w:rPr>
        <w:t xml:space="preserve">Usługa  remontu dwóch silników  </w:t>
      </w:r>
      <w:proofErr w:type="spellStart"/>
      <w:r w:rsidR="006A163A" w:rsidRPr="00080B23">
        <w:rPr>
          <w:b/>
          <w:sz w:val="22"/>
          <w:szCs w:val="22"/>
        </w:rPr>
        <w:t>Lycoming</w:t>
      </w:r>
      <w:proofErr w:type="spellEnd"/>
      <w:r w:rsidR="006A163A" w:rsidRPr="00080B23">
        <w:rPr>
          <w:b/>
          <w:sz w:val="22"/>
          <w:szCs w:val="22"/>
        </w:rPr>
        <w:t xml:space="preserve"> O-320-D2A po resursie 2000h.</w:t>
      </w:r>
      <w:r w:rsidRPr="00080B23">
        <w:rPr>
          <w:sz w:val="22"/>
          <w:szCs w:val="22"/>
        </w:rPr>
        <w:t>, dokonuje</w:t>
      </w:r>
      <w:r w:rsidR="00460DC4" w:rsidRPr="00080B23">
        <w:rPr>
          <w:sz w:val="22"/>
          <w:szCs w:val="22"/>
        </w:rPr>
        <w:t xml:space="preserve"> zmian zapisów s</w:t>
      </w:r>
      <w:r w:rsidRPr="00080B23">
        <w:rPr>
          <w:sz w:val="22"/>
          <w:szCs w:val="22"/>
        </w:rPr>
        <w:t>pecyfikacji istotnych warunków zamówienia</w:t>
      </w:r>
      <w:r w:rsidR="00460DC4" w:rsidRPr="00080B23">
        <w:rPr>
          <w:sz w:val="22"/>
          <w:szCs w:val="22"/>
        </w:rPr>
        <w:t xml:space="preserve"> w następującym zakresie</w:t>
      </w:r>
      <w:r w:rsidRPr="00080B23">
        <w:rPr>
          <w:sz w:val="22"/>
          <w:szCs w:val="22"/>
        </w:rPr>
        <w:t>:</w:t>
      </w:r>
      <w:bookmarkStart w:id="0" w:name="_GoBack"/>
      <w:bookmarkEnd w:id="0"/>
    </w:p>
    <w:p w:rsidR="006A163A" w:rsidRPr="00080B23" w:rsidRDefault="006A163A" w:rsidP="00E02559">
      <w:pPr>
        <w:spacing w:before="120" w:after="120" w:line="360" w:lineRule="auto"/>
        <w:jc w:val="both"/>
        <w:rPr>
          <w:b/>
          <w:bCs/>
          <w:sz w:val="22"/>
          <w:szCs w:val="22"/>
          <w:u w:val="single"/>
        </w:rPr>
      </w:pPr>
      <w:r w:rsidRPr="00080B23">
        <w:rPr>
          <w:b/>
          <w:bCs/>
          <w:sz w:val="22"/>
          <w:szCs w:val="22"/>
          <w:u w:val="single"/>
        </w:rPr>
        <w:t>Było</w:t>
      </w:r>
    </w:p>
    <w:p w:rsidR="006A163A" w:rsidRPr="00080B23" w:rsidRDefault="006A163A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080B23">
        <w:rPr>
          <w:bCs/>
          <w:sz w:val="22"/>
          <w:szCs w:val="22"/>
        </w:rPr>
        <w:t>16. MIEJSCE ORAZ TERMIN SKŁADANIA I OTWARCIA OFERT</w:t>
      </w:r>
    </w:p>
    <w:p w:rsidR="006A163A" w:rsidRPr="00080B23" w:rsidRDefault="006A163A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080B23">
        <w:rPr>
          <w:bCs/>
          <w:sz w:val="22"/>
          <w:szCs w:val="22"/>
        </w:rPr>
        <w:t>1</w:t>
      </w:r>
      <w:r w:rsidR="003415F5" w:rsidRPr="00080B23">
        <w:rPr>
          <w:bCs/>
          <w:sz w:val="22"/>
          <w:szCs w:val="22"/>
        </w:rPr>
        <w:t>6</w:t>
      </w:r>
      <w:r w:rsidRPr="00080B23">
        <w:rPr>
          <w:bCs/>
          <w:sz w:val="22"/>
          <w:szCs w:val="22"/>
        </w:rPr>
        <w:t>.1.</w:t>
      </w:r>
      <w:r w:rsidRPr="00080B23">
        <w:rPr>
          <w:bCs/>
          <w:sz w:val="22"/>
          <w:szCs w:val="22"/>
        </w:rPr>
        <w:tab/>
        <w:t>Oferty należy składać w siedzibie Zamawiającego, pokój nr: 424-1, bud. V, al. Powstańców Warszawy 12, 35-959 Rzeszów do dnia 2020-10-16 do godz. 10:00.</w:t>
      </w:r>
    </w:p>
    <w:p w:rsidR="003415F5" w:rsidRPr="00080B23" w:rsidRDefault="006A163A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080B23">
        <w:rPr>
          <w:bCs/>
          <w:sz w:val="22"/>
          <w:szCs w:val="22"/>
        </w:rPr>
        <w:t>1</w:t>
      </w:r>
      <w:r w:rsidR="003415F5" w:rsidRPr="00080B23">
        <w:rPr>
          <w:bCs/>
          <w:sz w:val="22"/>
          <w:szCs w:val="22"/>
        </w:rPr>
        <w:t>6</w:t>
      </w:r>
      <w:r w:rsidRPr="00080B23">
        <w:rPr>
          <w:bCs/>
          <w:sz w:val="22"/>
          <w:szCs w:val="22"/>
        </w:rPr>
        <w:t>.3.</w:t>
      </w:r>
      <w:r w:rsidRPr="00080B23">
        <w:rPr>
          <w:bCs/>
          <w:sz w:val="22"/>
          <w:szCs w:val="22"/>
        </w:rPr>
        <w:tab/>
        <w:t>Otwarcie ofert nastąpi w dniu: 2020-10-16 o godz. 10:15, w siedzibie Zamawiającego, pokój nr 424-1, bud. V, al. Powstańców Warszawy 12, 35-959 Rzeszów.</w:t>
      </w:r>
    </w:p>
    <w:p w:rsidR="003415F5" w:rsidRPr="00080B23" w:rsidRDefault="003415F5" w:rsidP="00E02559">
      <w:pPr>
        <w:spacing w:before="120" w:after="120" w:line="360" w:lineRule="auto"/>
        <w:jc w:val="both"/>
        <w:rPr>
          <w:b/>
          <w:bCs/>
          <w:sz w:val="22"/>
          <w:szCs w:val="22"/>
          <w:u w:val="single"/>
        </w:rPr>
      </w:pPr>
      <w:r w:rsidRPr="00080B23">
        <w:rPr>
          <w:b/>
          <w:bCs/>
          <w:sz w:val="22"/>
          <w:szCs w:val="22"/>
          <w:u w:val="single"/>
        </w:rPr>
        <w:t>Jest</w:t>
      </w:r>
    </w:p>
    <w:p w:rsidR="003415F5" w:rsidRPr="00080B23" w:rsidRDefault="003415F5" w:rsidP="003415F5">
      <w:pPr>
        <w:spacing w:before="120" w:after="120" w:line="360" w:lineRule="auto"/>
        <w:jc w:val="both"/>
        <w:rPr>
          <w:bCs/>
          <w:sz w:val="22"/>
          <w:szCs w:val="22"/>
        </w:rPr>
      </w:pPr>
      <w:r w:rsidRPr="00080B23">
        <w:rPr>
          <w:bCs/>
          <w:sz w:val="22"/>
          <w:szCs w:val="22"/>
        </w:rPr>
        <w:t>16. MIEJSCE ORAZ TERMIN SKŁADANIA I OTWARCIA OFERT</w:t>
      </w:r>
    </w:p>
    <w:p w:rsidR="003415F5" w:rsidRPr="00080B23" w:rsidRDefault="003415F5" w:rsidP="003415F5">
      <w:pPr>
        <w:spacing w:before="120" w:after="120" w:line="360" w:lineRule="auto"/>
        <w:jc w:val="both"/>
        <w:rPr>
          <w:b/>
          <w:bCs/>
          <w:sz w:val="22"/>
          <w:szCs w:val="22"/>
          <w:u w:val="single"/>
        </w:rPr>
      </w:pPr>
      <w:r w:rsidRPr="00080B23">
        <w:rPr>
          <w:bCs/>
          <w:sz w:val="22"/>
          <w:szCs w:val="22"/>
        </w:rPr>
        <w:t>16.1.</w:t>
      </w:r>
      <w:r w:rsidRPr="00080B23">
        <w:rPr>
          <w:bCs/>
          <w:sz w:val="22"/>
          <w:szCs w:val="22"/>
        </w:rPr>
        <w:tab/>
        <w:t xml:space="preserve">Oferty należy składać w siedzibie Zamawiającego, pokój nr: 424-1, bud. V, al. Powstańców Warszawy 12, 35-959 Rzeszów do dnia </w:t>
      </w:r>
      <w:r w:rsidRPr="00080B23">
        <w:rPr>
          <w:b/>
          <w:bCs/>
          <w:sz w:val="22"/>
          <w:szCs w:val="22"/>
          <w:u w:val="single"/>
        </w:rPr>
        <w:t>2020-10-1</w:t>
      </w:r>
      <w:r w:rsidRPr="00080B23">
        <w:rPr>
          <w:b/>
          <w:bCs/>
          <w:sz w:val="22"/>
          <w:szCs w:val="22"/>
          <w:u w:val="single"/>
        </w:rPr>
        <w:t>9</w:t>
      </w:r>
      <w:r w:rsidRPr="00080B23">
        <w:rPr>
          <w:b/>
          <w:bCs/>
          <w:sz w:val="22"/>
          <w:szCs w:val="22"/>
          <w:u w:val="single"/>
        </w:rPr>
        <w:t xml:space="preserve"> do godz. 10:00.</w:t>
      </w:r>
    </w:p>
    <w:p w:rsidR="003415F5" w:rsidRPr="00080B23" w:rsidRDefault="003415F5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080B23">
        <w:rPr>
          <w:bCs/>
          <w:sz w:val="22"/>
          <w:szCs w:val="22"/>
        </w:rPr>
        <w:t>16.3.</w:t>
      </w:r>
      <w:r w:rsidRPr="00080B23">
        <w:rPr>
          <w:bCs/>
          <w:sz w:val="22"/>
          <w:szCs w:val="22"/>
        </w:rPr>
        <w:tab/>
        <w:t xml:space="preserve">Otwarcie ofert nastąpi w dniu: </w:t>
      </w:r>
      <w:r w:rsidRPr="00080B23">
        <w:rPr>
          <w:b/>
          <w:bCs/>
          <w:sz w:val="22"/>
          <w:szCs w:val="22"/>
          <w:u w:val="single"/>
        </w:rPr>
        <w:t>2020-10-1</w:t>
      </w:r>
      <w:r w:rsidRPr="00080B23">
        <w:rPr>
          <w:b/>
          <w:bCs/>
          <w:sz w:val="22"/>
          <w:szCs w:val="22"/>
          <w:u w:val="single"/>
        </w:rPr>
        <w:t>9</w:t>
      </w:r>
      <w:r w:rsidRPr="00080B23">
        <w:rPr>
          <w:b/>
          <w:bCs/>
          <w:sz w:val="22"/>
          <w:szCs w:val="22"/>
          <w:u w:val="single"/>
        </w:rPr>
        <w:t xml:space="preserve"> o godz. 10:15</w:t>
      </w:r>
      <w:r w:rsidRPr="00080B23">
        <w:rPr>
          <w:bCs/>
          <w:sz w:val="22"/>
          <w:szCs w:val="22"/>
        </w:rPr>
        <w:t>, w siedzibie Zamawiającego, pokój nr 424-1, bud. V, al. Powstańców Warszawy 12, 35-959 Rzeszów.</w:t>
      </w:r>
    </w:p>
    <w:p w:rsidR="00EF1037" w:rsidRPr="00080B23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 w:val="22"/>
          <w:szCs w:val="22"/>
          <w:u w:val="dotted"/>
        </w:rPr>
      </w:pPr>
      <w:r w:rsidRPr="00080B23">
        <w:rPr>
          <w:sz w:val="22"/>
          <w:szCs w:val="22"/>
          <w:u w:val="dotted"/>
        </w:rPr>
        <w:tab/>
      </w:r>
    </w:p>
    <w:p w:rsidR="00EF1037" w:rsidRPr="00080B23" w:rsidRDefault="00EF1037" w:rsidP="00E02559">
      <w:pPr>
        <w:pStyle w:val="Tekstpodstawowy"/>
        <w:jc w:val="right"/>
        <w:rPr>
          <w:sz w:val="22"/>
          <w:szCs w:val="22"/>
        </w:rPr>
      </w:pPr>
    </w:p>
    <w:sectPr w:rsidR="00EF1037" w:rsidRPr="00080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5E" w:rsidRDefault="00DE015E">
      <w:r>
        <w:separator/>
      </w:r>
    </w:p>
  </w:endnote>
  <w:endnote w:type="continuationSeparator" w:id="0">
    <w:p w:rsidR="00DE015E" w:rsidRDefault="00DE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E01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5E" w:rsidRDefault="00DE015E">
      <w:r>
        <w:separator/>
      </w:r>
    </w:p>
  </w:footnote>
  <w:footnote w:type="continuationSeparator" w:id="0">
    <w:p w:rsidR="00DE015E" w:rsidRDefault="00DE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3A" w:rsidRDefault="006A16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3A" w:rsidRDefault="006A16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3A" w:rsidRDefault="006A16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15E"/>
    <w:rsid w:val="00057D02"/>
    <w:rsid w:val="000613E0"/>
    <w:rsid w:val="00080B23"/>
    <w:rsid w:val="001A571A"/>
    <w:rsid w:val="002B1C74"/>
    <w:rsid w:val="003415F5"/>
    <w:rsid w:val="00384EFD"/>
    <w:rsid w:val="004222DA"/>
    <w:rsid w:val="00460DC4"/>
    <w:rsid w:val="005079A4"/>
    <w:rsid w:val="0055546F"/>
    <w:rsid w:val="006A163A"/>
    <w:rsid w:val="006D4AE5"/>
    <w:rsid w:val="00854803"/>
    <w:rsid w:val="0087224A"/>
    <w:rsid w:val="008C0A5C"/>
    <w:rsid w:val="009149C3"/>
    <w:rsid w:val="00953AA1"/>
    <w:rsid w:val="0095641D"/>
    <w:rsid w:val="009D169F"/>
    <w:rsid w:val="00B361A9"/>
    <w:rsid w:val="00C152AE"/>
    <w:rsid w:val="00D1574A"/>
    <w:rsid w:val="00D248D2"/>
    <w:rsid w:val="00DE015E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D4B061-A915-48AE-967A-5ACB2508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222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Katarzyna Kaczorowska</cp:lastModifiedBy>
  <cp:revision>5</cp:revision>
  <cp:lastPrinted>2001-02-10T17:08:00Z</cp:lastPrinted>
  <dcterms:created xsi:type="dcterms:W3CDTF">2020-10-13T11:09:00Z</dcterms:created>
  <dcterms:modified xsi:type="dcterms:W3CDTF">2020-10-13T11:15:00Z</dcterms:modified>
</cp:coreProperties>
</file>