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1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14889"/>
      </w:tblGrid>
      <w:tr w:rsidR="00584FAE" w:rsidRPr="00584FAE" w:rsidTr="00584FAE">
        <w:trPr>
          <w:jc w:val="center"/>
        </w:trPr>
        <w:tc>
          <w:tcPr>
            <w:tcW w:w="20" w:type="dxa"/>
            <w:tcBorders>
              <w:left w:val="dotted" w:sz="6" w:space="0" w:color="808080"/>
              <w:right w:val="dotted" w:sz="6" w:space="0" w:color="808080"/>
            </w:tcBorders>
            <w:shd w:val="clear" w:color="auto" w:fill="FCFCF9"/>
            <w:hideMark/>
          </w:tcPr>
          <w:p w:rsidR="00584FAE" w:rsidRPr="00584FAE" w:rsidRDefault="00584FAE" w:rsidP="00584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4890" w:type="dxa"/>
            <w:shd w:val="clear" w:color="auto" w:fill="FFFFFF"/>
            <w:hideMark/>
          </w:tcPr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540199966-N-2020 z dnia 13-10-2020 r.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584FA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584FA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594643-N-2020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08/10/2020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584FA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584FAE" w:rsidRPr="00584FAE" w:rsidRDefault="00584FAE" w:rsidP="00584FA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584FAE" w:rsidRPr="00584FAE" w:rsidRDefault="00584FAE" w:rsidP="00584FAE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lastRenderedPageBreak/>
              <w:t xml:space="preserve">W ogłoszeniu jest: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2020-10-16, godzina: 10:00,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584FA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2020-10-19, godzina: 10:00, </w:t>
            </w:r>
          </w:p>
          <w:p w:rsidR="00584FAE" w:rsidRPr="00584FAE" w:rsidRDefault="00584FAE" w:rsidP="00584FAE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  <w:tr w:rsidR="00584FAE" w:rsidRPr="00584FAE" w:rsidTr="00584FAE">
        <w:trPr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584FAE" w:rsidRPr="00584FAE" w:rsidRDefault="00584FAE" w:rsidP="00584FAE">
            <w:pPr>
              <w:shd w:val="clear" w:color="auto" w:fill="E0DCCE"/>
              <w:spacing w:after="0" w:line="300" w:lineRule="atLeast"/>
              <w:jc w:val="center"/>
              <w:textAlignment w:val="center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lastRenderedPageBreak/>
              <w:t xml:space="preserve">Copyright © 2010 </w:t>
            </w:r>
            <w:hyperlink r:id="rId4" w:history="1">
              <w:r w:rsidRPr="00584FAE">
                <w:rPr>
                  <w:rFonts w:ascii="Tahoma" w:eastAsia="Times New Roman" w:hAnsi="Tahoma" w:cs="Tahoma"/>
                  <w:color w:val="0000FF"/>
                  <w:sz w:val="18"/>
                  <w:szCs w:val="18"/>
                  <w:u w:val="single"/>
                  <w:lang w:eastAsia="pl-PL"/>
                </w:rPr>
                <w:t>Urząd Zamówień Publicznych</w:t>
              </w:r>
            </w:hyperlink>
            <w:r w:rsidRPr="00584FA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2B2B2F" w:rsidRDefault="002B2B2F"/>
    <w:sectPr w:rsidR="002B2B2F" w:rsidSect="00584FA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FAE"/>
    <w:rsid w:val="002B2B2F"/>
    <w:rsid w:val="0058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B6262-A29F-4BB9-A716-897B1E16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5173909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087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28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66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54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510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659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62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128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613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348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883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658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055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754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5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50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07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27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33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0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92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046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905089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2020-10-13T11:36:00Z</dcterms:created>
  <dcterms:modified xsi:type="dcterms:W3CDTF">2020-10-13T11:37:00Z</dcterms:modified>
</cp:coreProperties>
</file>