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EE1178" w:rsidP="006A5DF1">
      <w:pPr>
        <w:spacing w:after="240"/>
        <w:jc w:val="right"/>
        <w:rPr>
          <w:sz w:val="22"/>
          <w:szCs w:val="22"/>
        </w:rPr>
      </w:pPr>
      <w:r w:rsidRPr="00EE1178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EE1178">
        <w:rPr>
          <w:sz w:val="22"/>
          <w:szCs w:val="22"/>
        </w:rPr>
        <w:t>2020-10-14</w:t>
      </w:r>
    </w:p>
    <w:p w:rsidR="00EE1178" w:rsidRPr="00EE1178" w:rsidRDefault="00EE1178" w:rsidP="006A5DF1">
      <w:pPr>
        <w:rPr>
          <w:b/>
          <w:bCs/>
          <w:sz w:val="22"/>
          <w:szCs w:val="22"/>
        </w:rPr>
      </w:pPr>
      <w:r w:rsidRPr="00EE1178">
        <w:rPr>
          <w:b/>
          <w:bCs/>
          <w:sz w:val="22"/>
          <w:szCs w:val="22"/>
        </w:rPr>
        <w:t>Politechnika Rzeszowska</w:t>
      </w:r>
    </w:p>
    <w:p w:rsidR="006A5DF1" w:rsidRPr="00D91931" w:rsidRDefault="00EE1178" w:rsidP="006A5DF1">
      <w:pPr>
        <w:rPr>
          <w:b/>
          <w:bCs/>
          <w:sz w:val="22"/>
          <w:szCs w:val="22"/>
        </w:rPr>
      </w:pPr>
      <w:r w:rsidRPr="00EE1178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EE1178" w:rsidP="006A5DF1">
      <w:pPr>
        <w:rPr>
          <w:sz w:val="22"/>
          <w:szCs w:val="22"/>
        </w:rPr>
      </w:pPr>
      <w:r w:rsidRPr="00EE1178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EE1178">
        <w:rPr>
          <w:sz w:val="22"/>
          <w:szCs w:val="22"/>
        </w:rPr>
        <w:t>12</w:t>
      </w:r>
    </w:p>
    <w:p w:rsidR="006A5DF1" w:rsidRPr="00BD5546" w:rsidRDefault="00EE1178" w:rsidP="006A5DF1">
      <w:pPr>
        <w:rPr>
          <w:sz w:val="22"/>
          <w:szCs w:val="22"/>
        </w:rPr>
      </w:pPr>
      <w:r w:rsidRPr="00EE1178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EE1178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EF030F" w:rsidRDefault="006A5DF1" w:rsidP="00EF030F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F030F">
        <w:rPr>
          <w:sz w:val="22"/>
          <w:szCs w:val="22"/>
        </w:rPr>
        <w:t xml:space="preserve"> </w:t>
      </w:r>
      <w:r w:rsidR="00EF030F">
        <w:rPr>
          <w:bCs/>
          <w:sz w:val="22"/>
          <w:szCs w:val="22"/>
        </w:rPr>
        <w:t>NA/P/295/2020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EF030F">
        <w:rPr>
          <w:rFonts w:ascii="Times New Roman" w:hAnsi="Times New Roman"/>
          <w:szCs w:val="28"/>
        </w:rPr>
        <w:t xml:space="preserve"> I ZMIANY </w:t>
      </w:r>
      <w:bookmarkStart w:id="0" w:name="_GoBack"/>
      <w:bookmarkEnd w:id="0"/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E1178" w:rsidRPr="00EE1178">
        <w:rPr>
          <w:sz w:val="22"/>
          <w:szCs w:val="22"/>
        </w:rPr>
        <w:t>przetarg</w:t>
      </w:r>
      <w:r w:rsidR="00EF030F">
        <w:rPr>
          <w:sz w:val="22"/>
          <w:szCs w:val="22"/>
        </w:rPr>
        <w:t>u</w:t>
      </w:r>
      <w:r w:rsidR="00EE1178" w:rsidRPr="00EE1178">
        <w:rPr>
          <w:sz w:val="22"/>
          <w:szCs w:val="22"/>
        </w:rPr>
        <w:t xml:space="preserve"> nieograniczon</w:t>
      </w:r>
      <w:r w:rsidR="00EF030F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E1178" w:rsidRPr="00EE1178">
        <w:rPr>
          <w:b/>
          <w:bCs/>
          <w:sz w:val="22"/>
          <w:szCs w:val="22"/>
        </w:rPr>
        <w:t xml:space="preserve">Opracowanie koncepcji </w:t>
      </w:r>
      <w:proofErr w:type="spellStart"/>
      <w:r w:rsidR="00EE1178" w:rsidRPr="00EE1178">
        <w:rPr>
          <w:b/>
          <w:bCs/>
          <w:sz w:val="22"/>
          <w:szCs w:val="22"/>
        </w:rPr>
        <w:t>urbanistyczno</w:t>
      </w:r>
      <w:proofErr w:type="spellEnd"/>
      <w:r w:rsidR="00EE1178" w:rsidRPr="00EE1178">
        <w:rPr>
          <w:b/>
          <w:bCs/>
          <w:sz w:val="22"/>
          <w:szCs w:val="22"/>
        </w:rPr>
        <w:t xml:space="preserve"> - architektonicznej budynku „D”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E1178" w:rsidRPr="00EE1178">
        <w:rPr>
          <w:b/>
          <w:sz w:val="22"/>
          <w:szCs w:val="22"/>
        </w:rPr>
        <w:t>NA/P/295/2020</w:t>
      </w:r>
      <w:r w:rsidRPr="006A5DF1">
        <w:rPr>
          <w:b/>
          <w:sz w:val="22"/>
          <w:szCs w:val="22"/>
        </w:rPr>
        <w:t>.</w:t>
      </w:r>
    </w:p>
    <w:p w:rsidR="00EE1178" w:rsidRPr="00EE117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E1178" w:rsidRPr="00EE1178">
        <w:rPr>
          <w:b/>
          <w:sz w:val="22"/>
          <w:szCs w:val="22"/>
        </w:rPr>
        <w:t>Politechnika Rzeszowska</w:t>
      </w:r>
    </w:p>
    <w:p w:rsidR="0012774F" w:rsidRPr="006A5DF1" w:rsidRDefault="00EE1178" w:rsidP="00D8461B">
      <w:pPr>
        <w:spacing w:after="240" w:line="276" w:lineRule="auto"/>
        <w:jc w:val="both"/>
        <w:rPr>
          <w:sz w:val="22"/>
          <w:szCs w:val="22"/>
        </w:rPr>
      </w:pPr>
      <w:r w:rsidRPr="00EE1178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EE1178">
        <w:rPr>
          <w:sz w:val="22"/>
          <w:szCs w:val="22"/>
        </w:rPr>
        <w:t>(</w:t>
      </w:r>
      <w:proofErr w:type="spellStart"/>
      <w:r w:rsidRPr="00EE1178">
        <w:rPr>
          <w:sz w:val="22"/>
          <w:szCs w:val="22"/>
        </w:rPr>
        <w:t>t.j</w:t>
      </w:r>
      <w:proofErr w:type="spellEnd"/>
      <w:r w:rsidRPr="00EE1178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1178" w:rsidRPr="006A5DF1" w:rsidTr="001102A4">
        <w:tc>
          <w:tcPr>
            <w:tcW w:w="9356" w:type="dxa"/>
            <w:shd w:val="clear" w:color="auto" w:fill="auto"/>
          </w:tcPr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Pytanie. 1.</w:t>
            </w:r>
            <w:r w:rsidRPr="00EE1178">
              <w:rPr>
                <w:sz w:val="22"/>
                <w:szCs w:val="22"/>
              </w:rPr>
              <w:t xml:space="preserve">  Czy zamawiający mógłby odstąpić od konieczności zawarcia umowy ubezpieczenia jako warunku przystąpienia do przetargu ? Konieczność ubezpieczenia wydaje się być wymaganiem nadmiernym w stosunku do etapu  projektowania. Wykonawca gwarantuje wykonanie umowy swoim  doświadczeniem. Konieczność  dodatkowych ubezpieczeń jeżeli w ogóle jest  wymagana przez Zamawiającego w praktyce rozpoczyna się od projektu  budowlanego. Ponadto Wykonawca zobowiązuje się do wniesienia  zabezpieczenia wykonania umowy, co powinno być wystarczającą rękojmią  dla Zamawiającego.</w:t>
            </w:r>
          </w:p>
          <w:p w:rsidR="00EF030F" w:rsidRPr="00EE1178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Ad. 1.</w:t>
            </w:r>
            <w:r w:rsidRPr="00EE1178">
              <w:rPr>
                <w:sz w:val="22"/>
                <w:szCs w:val="22"/>
              </w:rPr>
              <w:t xml:space="preserve">  Zamawiający  podtrzymuje zapis pkt. 6.2.1. SIWZ</w:t>
            </w:r>
            <w:r>
              <w:rPr>
                <w:sz w:val="22"/>
                <w:szCs w:val="22"/>
              </w:rPr>
              <w:t>,</w:t>
            </w:r>
            <w:r w:rsidRPr="00EE1178">
              <w:rPr>
                <w:sz w:val="22"/>
                <w:szCs w:val="22"/>
              </w:rPr>
              <w:t xml:space="preserve"> że warunkiem udziału w postępowaniu jest posiadanie przez oferenta polisy OC w zakresie prowadzonej działalności w wysokości minimum </w:t>
            </w:r>
            <w:r>
              <w:rPr>
                <w:sz w:val="22"/>
                <w:szCs w:val="22"/>
              </w:rPr>
              <w:br/>
            </w:r>
            <w:r w:rsidRPr="00EE1178">
              <w:rPr>
                <w:sz w:val="22"/>
                <w:szCs w:val="22"/>
              </w:rPr>
              <w:t>200 000 złotych.</w:t>
            </w: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Pytanie.</w:t>
            </w:r>
            <w:r w:rsidR="00EF030F">
              <w:rPr>
                <w:b/>
                <w:sz w:val="22"/>
                <w:szCs w:val="22"/>
              </w:rPr>
              <w:t xml:space="preserve"> </w:t>
            </w:r>
            <w:r w:rsidRPr="00EF030F">
              <w:rPr>
                <w:b/>
                <w:sz w:val="22"/>
                <w:szCs w:val="22"/>
              </w:rPr>
              <w:t>2.</w:t>
            </w:r>
            <w:r w:rsidRPr="00EE1178">
              <w:rPr>
                <w:sz w:val="22"/>
                <w:szCs w:val="22"/>
              </w:rPr>
              <w:t xml:space="preserve">   Co oznacza dla Zamawiającego " należyte wykonanie umowy " w wypadku  koncepcji i jakie jest pole interpretacji ?  Kto będzie oceniał ewentualną wadliwość koncepcji ?  Precyzyjnie określony program i możliwość uzgodnienia go z użytkownikiem  w trakcie projektowania (tak wynika z opisu przedmiotu zamówienia)  ogranicza możliwość przygotowania wadliwej koncepcji chyba, że wykonanej  przez amatora. W świetle powyższego czy zamawiający mógłby odstąpić od zapisu umownego  o konieczności wniesienia zabezpieczenia umowy.</w:t>
            </w:r>
          </w:p>
          <w:p w:rsidR="00EF030F" w:rsidRPr="00EE1178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Ad.  2.</w:t>
            </w:r>
            <w:r w:rsidRPr="00EE1178">
              <w:rPr>
                <w:sz w:val="22"/>
                <w:szCs w:val="22"/>
              </w:rPr>
              <w:t xml:space="preserve"> "Należyte wykonanie umowy" (przedmiotu zamówienia) oznacza :  </w:t>
            </w:r>
          </w:p>
          <w:p w:rsidR="00EF030F" w:rsidRPr="00EE1178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178">
              <w:rPr>
                <w:sz w:val="22"/>
                <w:szCs w:val="22"/>
              </w:rPr>
              <w:t>A)</w:t>
            </w:r>
            <w:r w:rsidRPr="00EE1178">
              <w:rPr>
                <w:sz w:val="22"/>
                <w:szCs w:val="22"/>
              </w:rPr>
              <w:tab/>
              <w:t xml:space="preserve">Że opracowanie będzie kompletne tzn. będzie zawierać wszystkie elementy wymienione Opisie przedmiotu zamówienia a do opracowanej dokumentacji Wykonawca dołączy ponadto oświadczenie, iż :  "dokumentacja projektowa jest wykonana zgodnie z zamówieniem, dokonanymi uzgodnieniami, obowiązującymi przepisami, kompletna z punktu widzenia celu któremu ma służyć" co oznacza przydatność zamówionego opracowania, jako opisu przedmiotu zamówienia do ogłoszenia </w:t>
            </w:r>
            <w:r w:rsidRPr="00EE1178">
              <w:rPr>
                <w:sz w:val="22"/>
                <w:szCs w:val="22"/>
              </w:rPr>
              <w:lastRenderedPageBreak/>
              <w:t xml:space="preserve">postępowania na wykonanie projektu budowlanego i wykonawczego - i pod tym kątem będzie dokonana ocena dokumentacji. </w:t>
            </w:r>
          </w:p>
          <w:p w:rsidR="00EF030F" w:rsidRPr="00EE1178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178">
              <w:rPr>
                <w:sz w:val="22"/>
                <w:szCs w:val="22"/>
              </w:rPr>
              <w:t>B)</w:t>
            </w:r>
            <w:r w:rsidRPr="00EE1178">
              <w:rPr>
                <w:sz w:val="22"/>
                <w:szCs w:val="22"/>
              </w:rPr>
              <w:tab/>
              <w:t>Że opracowanie zostanie wykonane w wyznaczonym umową terminie i dostarczone w wymaganej formie ( § 6 wzoru umowy).</w:t>
            </w:r>
          </w:p>
          <w:p w:rsidR="00EF030F" w:rsidRPr="00EE1178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178">
              <w:rPr>
                <w:sz w:val="22"/>
                <w:szCs w:val="22"/>
              </w:rPr>
              <w:t xml:space="preserve">Zamawiający podtrzymuje konieczność wniesienia zabezpieczenia o którym mowa w punkcie 21.1. SIWZ. i § 10 wzoru umowy. Wymagane  zabezpieczenie należytego wykonania umowy nie odnosi się zatem do uznaniowego przyjęcia bądź odrzucenia "trafności" formy koncepcji ponad dokonane w trakcie prac pisemne uzgodnienia. Zamawiający zakłada uzgodnienie formy architektonicznej budynku na podstawie trzech przedstawionych wstępnie przez Wykonawcę szkicowych propozycji bryły budynku.  </w:t>
            </w: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Pytanie.</w:t>
            </w:r>
            <w:r w:rsidR="00EF030F">
              <w:rPr>
                <w:b/>
                <w:sz w:val="22"/>
                <w:szCs w:val="22"/>
              </w:rPr>
              <w:t xml:space="preserve"> </w:t>
            </w:r>
            <w:r w:rsidRPr="00EF030F">
              <w:rPr>
                <w:b/>
                <w:sz w:val="22"/>
                <w:szCs w:val="22"/>
              </w:rPr>
              <w:t>3</w:t>
            </w:r>
            <w:r w:rsidRPr="00EE1178">
              <w:rPr>
                <w:sz w:val="22"/>
                <w:szCs w:val="22"/>
              </w:rPr>
              <w:t>. Jakie są potrzeby parkingowe dla projektowanego obiektu ?</w:t>
            </w:r>
          </w:p>
          <w:p w:rsidR="00EF030F" w:rsidRPr="00EF030F" w:rsidRDefault="00EF030F" w:rsidP="00EF030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  <w:u w:val="single"/>
              </w:rPr>
            </w:pPr>
            <w:r w:rsidRPr="00EF030F">
              <w:rPr>
                <w:b/>
                <w:sz w:val="22"/>
                <w:szCs w:val="22"/>
              </w:rPr>
              <w:t>Ad. 3.</w:t>
            </w:r>
            <w:r w:rsidRPr="00EE1178">
              <w:rPr>
                <w:sz w:val="22"/>
                <w:szCs w:val="22"/>
              </w:rPr>
              <w:t xml:space="preserve">  W obszarze zagospodarowania (wskazana powierzchnia obecnej zabudowy) nie ma warunków do zaprojektowania w bezpośrednim sąsiedztwie budynku miejsc postojowych.  </w:t>
            </w:r>
            <w:r w:rsidRPr="00EF030F">
              <w:rPr>
                <w:b/>
                <w:sz w:val="22"/>
                <w:szCs w:val="22"/>
                <w:u w:val="single"/>
              </w:rPr>
              <w:t>Zamawiający postanawia zatem powiększyć zakres opracowania o kondygnację piwnic z przeznaczeniem na miejsca postojowe dla samochodów osobowych.</w:t>
            </w: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Pytanie.</w:t>
            </w:r>
            <w:r w:rsidR="00EF030F">
              <w:rPr>
                <w:b/>
                <w:sz w:val="22"/>
                <w:szCs w:val="22"/>
              </w:rPr>
              <w:t xml:space="preserve"> </w:t>
            </w:r>
            <w:r w:rsidRPr="00EF030F">
              <w:rPr>
                <w:b/>
                <w:sz w:val="22"/>
                <w:szCs w:val="22"/>
              </w:rPr>
              <w:t>4.</w:t>
            </w:r>
            <w:r w:rsidRPr="00EE1178">
              <w:rPr>
                <w:sz w:val="22"/>
                <w:szCs w:val="22"/>
              </w:rPr>
              <w:t xml:space="preserve"> Jakie jest zakres granic opracowania dla koncepcji zagospodarowania ? </w:t>
            </w:r>
          </w:p>
          <w:p w:rsidR="00EE1178" w:rsidRPr="00EE1178" w:rsidRDefault="00EE1178" w:rsidP="001102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E1178">
              <w:rPr>
                <w:sz w:val="22"/>
                <w:szCs w:val="22"/>
              </w:rPr>
              <w:t>Czy Zamawiający mógłby pokazać to na mapie zasadniczej ?</w:t>
            </w:r>
          </w:p>
          <w:p w:rsidR="00EE1178" w:rsidRPr="00EF030F" w:rsidRDefault="00EF030F" w:rsidP="00EF030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030F">
              <w:rPr>
                <w:b/>
                <w:sz w:val="22"/>
                <w:szCs w:val="22"/>
              </w:rPr>
              <w:t>Ad.</w:t>
            </w:r>
            <w:r w:rsidRPr="00EF030F">
              <w:rPr>
                <w:b/>
                <w:sz w:val="22"/>
                <w:szCs w:val="22"/>
              </w:rPr>
              <w:t xml:space="preserve"> 4</w:t>
            </w:r>
            <w:r w:rsidRPr="00EE1178">
              <w:rPr>
                <w:sz w:val="22"/>
                <w:szCs w:val="22"/>
              </w:rPr>
              <w:t>.  Obszar zagospodarowania  zamyka się w obrysie istniejącego budynku "D" położonego na działce nr 1654/6 będącej w dyspozycji Zamawiającego *  załącznik 1.4. Lokalizacja - obszar działki 1654_6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EF030F" w:rsidRDefault="00EF030F" w:rsidP="00520165">
      <w:pPr>
        <w:jc w:val="both"/>
        <w:rPr>
          <w:b/>
          <w:color w:val="FF0000"/>
          <w:sz w:val="22"/>
          <w:szCs w:val="22"/>
        </w:rPr>
      </w:pPr>
    </w:p>
    <w:p w:rsidR="00EF030F" w:rsidRDefault="00EF030F" w:rsidP="00520165">
      <w:pPr>
        <w:jc w:val="both"/>
        <w:rPr>
          <w:b/>
          <w:color w:val="FF0000"/>
          <w:sz w:val="22"/>
          <w:szCs w:val="22"/>
        </w:rPr>
      </w:pPr>
      <w:r w:rsidRPr="00EF030F">
        <w:rPr>
          <w:b/>
          <w:color w:val="FF0000"/>
          <w:sz w:val="22"/>
          <w:szCs w:val="22"/>
        </w:rPr>
        <w:t>ZMIANA TERMINU!!!</w:t>
      </w:r>
    </w:p>
    <w:p w:rsidR="00EF030F" w:rsidRDefault="00EF030F" w:rsidP="00520165">
      <w:pPr>
        <w:jc w:val="both"/>
        <w:rPr>
          <w:b/>
          <w:sz w:val="22"/>
          <w:szCs w:val="22"/>
          <w:u w:val="single"/>
        </w:rPr>
      </w:pPr>
      <w:r w:rsidRPr="00EF030F">
        <w:rPr>
          <w:b/>
          <w:sz w:val="22"/>
          <w:szCs w:val="22"/>
          <w:u w:val="single"/>
        </w:rPr>
        <w:t>Zamawiający zmienia termin składania i otwarcia ofert oraz wnoszenia wadium na dzień 20.10.2020.</w:t>
      </w:r>
    </w:p>
    <w:p w:rsidR="00EF030F" w:rsidRPr="00EF030F" w:rsidRDefault="00EF030F" w:rsidP="00520165">
      <w:pPr>
        <w:jc w:val="both"/>
        <w:rPr>
          <w:b/>
          <w:sz w:val="22"/>
          <w:szCs w:val="22"/>
          <w:u w:val="single"/>
        </w:rPr>
      </w:pPr>
    </w:p>
    <w:p w:rsidR="00EF030F" w:rsidRPr="00EF030F" w:rsidRDefault="00EF030F" w:rsidP="00520165">
      <w:pPr>
        <w:jc w:val="both"/>
        <w:rPr>
          <w:sz w:val="22"/>
          <w:szCs w:val="22"/>
        </w:rPr>
      </w:pPr>
      <w:r w:rsidRPr="00EF030F">
        <w:rPr>
          <w:sz w:val="22"/>
          <w:szCs w:val="22"/>
        </w:rPr>
        <w:t>Pozostałe zapisy SIWZ pozostają bez zmian.</w:t>
      </w: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EF03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522" w:rsidRDefault="00986522">
      <w:r>
        <w:separator/>
      </w:r>
    </w:p>
  </w:endnote>
  <w:endnote w:type="continuationSeparator" w:id="0">
    <w:p w:rsidR="00986522" w:rsidRDefault="00986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030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522" w:rsidRDefault="00986522">
      <w:r>
        <w:separator/>
      </w:r>
    </w:p>
  </w:footnote>
  <w:footnote w:type="continuationSeparator" w:id="0">
    <w:p w:rsidR="00986522" w:rsidRDefault="00986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178" w:rsidRDefault="00EE11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178" w:rsidRDefault="00EE11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1178" w:rsidRDefault="00EE11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522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86522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E1178"/>
    <w:rsid w:val="00EF030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DCC90C-032C-4B64-863E-19C7E81B7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03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0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545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2020-10-14T11:38:00Z</cp:lastPrinted>
  <dcterms:created xsi:type="dcterms:W3CDTF">2020-10-14T11:29:00Z</dcterms:created>
  <dcterms:modified xsi:type="dcterms:W3CDTF">2020-10-14T11:38:00Z</dcterms:modified>
</cp:coreProperties>
</file>