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B96096" w:rsidP="006A5DF1">
      <w:pPr>
        <w:spacing w:after="240"/>
        <w:jc w:val="right"/>
        <w:rPr>
          <w:sz w:val="22"/>
          <w:szCs w:val="22"/>
        </w:rPr>
      </w:pPr>
      <w:r w:rsidRPr="00B96096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B96096">
        <w:rPr>
          <w:sz w:val="22"/>
          <w:szCs w:val="22"/>
        </w:rPr>
        <w:t>2020-11-19</w:t>
      </w:r>
    </w:p>
    <w:p w:rsidR="00B96096" w:rsidRPr="00B96096" w:rsidRDefault="00B96096" w:rsidP="006A5DF1">
      <w:pPr>
        <w:rPr>
          <w:b/>
          <w:bCs/>
          <w:sz w:val="22"/>
          <w:szCs w:val="22"/>
        </w:rPr>
      </w:pPr>
      <w:r w:rsidRPr="00B96096">
        <w:rPr>
          <w:b/>
          <w:bCs/>
          <w:sz w:val="22"/>
          <w:szCs w:val="22"/>
        </w:rPr>
        <w:t>Politechnika Rzeszowska</w:t>
      </w:r>
    </w:p>
    <w:p w:rsidR="006A5DF1" w:rsidRPr="00D91931" w:rsidRDefault="00B96096" w:rsidP="006A5DF1">
      <w:pPr>
        <w:rPr>
          <w:b/>
          <w:bCs/>
          <w:sz w:val="22"/>
          <w:szCs w:val="22"/>
        </w:rPr>
      </w:pPr>
      <w:r w:rsidRPr="00B96096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B96096" w:rsidP="006A5DF1">
      <w:pPr>
        <w:rPr>
          <w:sz w:val="22"/>
          <w:szCs w:val="22"/>
        </w:rPr>
      </w:pPr>
      <w:r w:rsidRPr="00B96096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B96096">
        <w:rPr>
          <w:sz w:val="22"/>
          <w:szCs w:val="22"/>
        </w:rPr>
        <w:t>12</w:t>
      </w:r>
    </w:p>
    <w:p w:rsidR="006A5DF1" w:rsidRPr="00BD5546" w:rsidRDefault="00B96096" w:rsidP="006A5DF1">
      <w:pPr>
        <w:rPr>
          <w:sz w:val="22"/>
          <w:szCs w:val="22"/>
        </w:rPr>
      </w:pPr>
      <w:r w:rsidRPr="00B96096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B96096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B415C6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NA/P/337/2020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96096" w:rsidRPr="00B9609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96096" w:rsidRPr="00B96096">
        <w:rPr>
          <w:b/>
          <w:bCs/>
          <w:sz w:val="22"/>
          <w:szCs w:val="22"/>
        </w:rPr>
        <w:t xml:space="preserve">Usługa  remontu silnika </w:t>
      </w:r>
      <w:proofErr w:type="spellStart"/>
      <w:r w:rsidR="00B96096" w:rsidRPr="00B96096">
        <w:rPr>
          <w:b/>
          <w:bCs/>
          <w:sz w:val="22"/>
          <w:szCs w:val="22"/>
        </w:rPr>
        <w:t>Lycoming</w:t>
      </w:r>
      <w:proofErr w:type="spellEnd"/>
      <w:r w:rsidR="00B96096" w:rsidRPr="00B96096">
        <w:rPr>
          <w:b/>
          <w:bCs/>
          <w:sz w:val="22"/>
          <w:szCs w:val="22"/>
        </w:rPr>
        <w:t xml:space="preserve"> O-320-D2A po resursie 2000h wraz z podzespołami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96096" w:rsidRPr="00B96096">
        <w:rPr>
          <w:b/>
          <w:sz w:val="22"/>
          <w:szCs w:val="22"/>
        </w:rPr>
        <w:t>NA/P/337/2020</w:t>
      </w:r>
      <w:r w:rsidRPr="006A5DF1">
        <w:rPr>
          <w:b/>
          <w:sz w:val="22"/>
          <w:szCs w:val="22"/>
        </w:rPr>
        <w:t>.</w:t>
      </w:r>
    </w:p>
    <w:p w:rsidR="00B96096" w:rsidRPr="00B9609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96096" w:rsidRPr="00B96096">
        <w:rPr>
          <w:b/>
          <w:sz w:val="22"/>
          <w:szCs w:val="22"/>
        </w:rPr>
        <w:t>Politechnika Rzeszowska</w:t>
      </w:r>
    </w:p>
    <w:p w:rsidR="0012774F" w:rsidRPr="006A5DF1" w:rsidRDefault="00B96096" w:rsidP="00D8461B">
      <w:pPr>
        <w:spacing w:after="240" w:line="276" w:lineRule="auto"/>
        <w:jc w:val="both"/>
        <w:rPr>
          <w:sz w:val="22"/>
          <w:szCs w:val="22"/>
        </w:rPr>
      </w:pPr>
      <w:r w:rsidRPr="00B96096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B96096">
        <w:rPr>
          <w:sz w:val="22"/>
          <w:szCs w:val="22"/>
        </w:rPr>
        <w:t>(</w:t>
      </w:r>
      <w:proofErr w:type="spellStart"/>
      <w:r w:rsidRPr="00B96096">
        <w:rPr>
          <w:sz w:val="22"/>
          <w:szCs w:val="22"/>
        </w:rPr>
        <w:t>t.j</w:t>
      </w:r>
      <w:proofErr w:type="spellEnd"/>
      <w:r w:rsidRPr="00B96096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6096" w:rsidRPr="006A5DF1" w:rsidTr="00BA5DBD">
        <w:tc>
          <w:tcPr>
            <w:tcW w:w="9356" w:type="dxa"/>
            <w:shd w:val="clear" w:color="auto" w:fill="auto"/>
          </w:tcPr>
          <w:p w:rsidR="00B96096" w:rsidRPr="006A5DF1" w:rsidRDefault="00B96096" w:rsidP="00BA5DB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96096">
              <w:rPr>
                <w:b/>
                <w:bCs/>
                <w:sz w:val="22"/>
                <w:szCs w:val="22"/>
              </w:rPr>
              <w:t>1</w:t>
            </w:r>
          </w:p>
          <w:p w:rsidR="00B96096" w:rsidRPr="00B96096" w:rsidRDefault="00B96096" w:rsidP="00BA5D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6096">
              <w:rPr>
                <w:sz w:val="22"/>
                <w:szCs w:val="22"/>
              </w:rPr>
              <w:t xml:space="preserve">1.Czy zapis w SIWZ  (…) "Remont musi zostać wykonany przez producenta silników firmę </w:t>
            </w:r>
            <w:proofErr w:type="spellStart"/>
            <w:r w:rsidRPr="00B96096">
              <w:rPr>
                <w:sz w:val="22"/>
                <w:szCs w:val="22"/>
              </w:rPr>
              <w:t>Lycoming</w:t>
            </w:r>
            <w:proofErr w:type="spellEnd"/>
            <w:r w:rsidRPr="00B96096">
              <w:rPr>
                <w:sz w:val="22"/>
                <w:szCs w:val="22"/>
              </w:rPr>
              <w:t>" (…) należy rozumieć, że remont silnika może być wykonany przez AUTORYZOWANEGO DYSTRYBUTORA FIRMY LYCOMING?</w:t>
            </w:r>
          </w:p>
          <w:p w:rsidR="00B96096" w:rsidRPr="006A5DF1" w:rsidRDefault="00B96096" w:rsidP="00BA5D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6096">
              <w:rPr>
                <w:sz w:val="22"/>
                <w:szCs w:val="22"/>
              </w:rPr>
              <w:t>2.Czy tłumaczenia dokumentów w językach obcych mogą być tłumaczeniami własnymi, czy muszą być sporządzone przez tłumacza przysięgłego?</w:t>
            </w:r>
          </w:p>
          <w:p w:rsidR="00B96096" w:rsidRPr="006A5DF1" w:rsidRDefault="00B96096" w:rsidP="00BA5DB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B96096" w:rsidRPr="00B96096" w:rsidRDefault="00B96096" w:rsidP="00BA5DB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96096">
              <w:rPr>
                <w:sz w:val="22"/>
                <w:szCs w:val="22"/>
              </w:rPr>
              <w:t>1. Remont silników może być wykonany przez AUTORYZOWANEGO DYSTRYBUTORA FIRMY LYCOMING</w:t>
            </w:r>
          </w:p>
          <w:p w:rsidR="00B96096" w:rsidRPr="006A5DF1" w:rsidRDefault="00B96096" w:rsidP="00BA5DB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96096">
              <w:rPr>
                <w:sz w:val="22"/>
                <w:szCs w:val="22"/>
              </w:rPr>
              <w:t>2. Tłumaczenia dokumentów w językach obcych mogą być tłumaczeniami własnymi.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EC0" w:rsidRDefault="00F03EC0">
      <w:r>
        <w:separator/>
      </w:r>
    </w:p>
  </w:endnote>
  <w:endnote w:type="continuationSeparator" w:id="0">
    <w:p w:rsidR="00F03EC0" w:rsidRDefault="00F0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03EC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EC0" w:rsidRDefault="00F03EC0">
      <w:r>
        <w:separator/>
      </w:r>
    </w:p>
  </w:footnote>
  <w:footnote w:type="continuationSeparator" w:id="0">
    <w:p w:rsidR="00F03EC0" w:rsidRDefault="00F03E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096" w:rsidRDefault="00B960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096" w:rsidRDefault="00B960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096" w:rsidRDefault="00B960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3EC0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415C6"/>
    <w:rsid w:val="00B96096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03EC0"/>
    <w:rsid w:val="00FC5957"/>
    <w:rsid w:val="00FD0AA8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42DBBD-3B02-462A-8DAE-C30B81BD5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2001-02-10T14:28:00Z</cp:lastPrinted>
  <dcterms:created xsi:type="dcterms:W3CDTF">2020-11-19T10:14:00Z</dcterms:created>
  <dcterms:modified xsi:type="dcterms:W3CDTF">2020-11-19T10:15:00Z</dcterms:modified>
</cp:coreProperties>
</file>