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7B1F64" w:rsidRPr="007B1F64">
        <w:rPr>
          <w:b/>
        </w:rPr>
        <w:t>NA/O/17/2021</w:t>
      </w:r>
      <w:r>
        <w:rPr>
          <w:b/>
          <w:lang w:val="pl-PL"/>
        </w:rPr>
        <w:t xml:space="preserve"> </w:t>
      </w:r>
      <w:r w:rsidR="007B1F64" w:rsidRPr="007B1F64">
        <w:rPr>
          <w:lang w:val="pl-PL"/>
        </w:rPr>
        <w:t>Rzeszów</w:t>
      </w:r>
      <w:r w:rsidR="00211900" w:rsidRPr="003209A8">
        <w:t xml:space="preserve">, </w:t>
      </w:r>
      <w:r w:rsidR="007B1F64" w:rsidRPr="007B1F64">
        <w:t>2021-02-23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8438FF" w:rsidRDefault="008438FF" w:rsidP="008438FF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8438FF" w:rsidRPr="008037AC" w:rsidRDefault="008438FF" w:rsidP="008438FF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8037AC">
        <w:rPr>
          <w:sz w:val="22"/>
          <w:szCs w:val="22"/>
        </w:rPr>
        <w:t xml:space="preserve">Podstawa prawna ogłoszenia: nie stosuje się ustawy </w:t>
      </w:r>
      <w:r w:rsidRPr="008037AC">
        <w:rPr>
          <w:bCs/>
          <w:sz w:val="22"/>
          <w:szCs w:val="22"/>
        </w:rPr>
        <w:t xml:space="preserve">z dnia </w:t>
      </w:r>
      <w:r w:rsidRPr="008037AC">
        <w:rPr>
          <w:sz w:val="22"/>
          <w:szCs w:val="22"/>
        </w:rPr>
        <w:t>29 stycznia 2004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B1F64" w:rsidP="00583EF9">
      <w:pPr>
        <w:spacing w:line="360" w:lineRule="auto"/>
        <w:rPr>
          <w:b/>
        </w:rPr>
      </w:pPr>
      <w:r w:rsidRPr="007B1F64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B1F64">
        <w:rPr>
          <w:rFonts w:ascii="Arial" w:hAnsi="Arial" w:cs="Arial"/>
          <w:sz w:val="22"/>
          <w:szCs w:val="22"/>
          <w:lang w:val="de-DE"/>
        </w:rPr>
        <w:t xml:space="preserve"> </w:t>
      </w:r>
      <w:r w:rsidR="008438FF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7B1F64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B1F64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8438F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8438FF">
        <w:rPr>
          <w:rFonts w:ascii="Times New Roman" w:hAnsi="Times New Roman"/>
          <w:sz w:val="24"/>
        </w:rPr>
        <w:t>iowych i częściowego wyboru ofert.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438FF" w:rsidTr="008438FF">
        <w:tc>
          <w:tcPr>
            <w:tcW w:w="9568" w:type="dxa"/>
            <w:shd w:val="clear" w:color="auto" w:fill="F3F3F3"/>
            <w:vAlign w:val="center"/>
          </w:tcPr>
          <w:p w:rsidR="008438FF" w:rsidRPr="00CA0351" w:rsidRDefault="008438F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438FF" w:rsidTr="008438FF">
        <w:tc>
          <w:tcPr>
            <w:tcW w:w="9568" w:type="dxa"/>
          </w:tcPr>
          <w:p w:rsidR="008438FF" w:rsidRDefault="008438FF" w:rsidP="0070687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B1F64">
              <w:t xml:space="preserve">Dostawa elektrod i ich </w:t>
            </w:r>
            <w:r w:rsidR="001811C7" w:rsidRPr="007B1F64">
              <w:t>elementów</w:t>
            </w:r>
          </w:p>
          <w:p w:rsidR="008438FF" w:rsidRDefault="008438FF" w:rsidP="0070687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B1F64">
              <w:t>31711140-6 - Elektrody, 38437000-7 - Pipety i akcesoria laboratoryjne</w:t>
            </w:r>
            <w:r>
              <w:t xml:space="preserve"> </w:t>
            </w:r>
          </w:p>
          <w:p w:rsidR="008438FF" w:rsidRPr="00277AE7" w:rsidRDefault="008438FF" w:rsidP="00706871">
            <w:pPr>
              <w:spacing w:after="120"/>
              <w:jc w:val="both"/>
            </w:pPr>
            <w:r w:rsidRPr="00277AE7">
              <w:rPr>
                <w:b/>
              </w:rPr>
              <w:t>Opis</w:t>
            </w:r>
            <w:r w:rsidRPr="00277AE7">
              <w:t xml:space="preserve">: </w:t>
            </w:r>
          </w:p>
          <w:p w:rsidR="00277AE7" w:rsidRPr="00277AE7" w:rsidRDefault="00277AE7" w:rsidP="00277AE7">
            <w:pPr>
              <w:spacing w:after="120"/>
              <w:jc w:val="both"/>
            </w:pPr>
            <w:r w:rsidRPr="00277AE7">
              <w:t xml:space="preserve">1) Elektroda kalomelowa, </w:t>
            </w:r>
            <w:proofErr w:type="spellStart"/>
            <w:r w:rsidRPr="00277AE7">
              <w:t>Saturated</w:t>
            </w:r>
            <w:proofErr w:type="spellEnd"/>
            <w:r w:rsidRPr="00277AE7">
              <w:t xml:space="preserve"> </w:t>
            </w:r>
            <w:proofErr w:type="spellStart"/>
            <w:r w:rsidRPr="00277AE7">
              <w:t>Calomel</w:t>
            </w:r>
            <w:proofErr w:type="spellEnd"/>
            <w:r w:rsidRPr="00277AE7">
              <w:t xml:space="preserve"> Reference </w:t>
            </w:r>
            <w:proofErr w:type="spellStart"/>
            <w:r w:rsidRPr="00277AE7">
              <w:t>Electrode</w:t>
            </w:r>
            <w:proofErr w:type="spellEnd"/>
            <w:r w:rsidRPr="00277AE7">
              <w:t xml:space="preserve"> (SCE), wypełniona nasyconym chlorkiem potasu (36% w/w), długość 11 cm, średnica 9 mm, zwężenie 4 mm,  wykonana ze szkła </w:t>
            </w:r>
            <w:proofErr w:type="spellStart"/>
            <w:r w:rsidRPr="00277AE7">
              <w:t>borokrzemowego</w:t>
            </w:r>
            <w:proofErr w:type="spellEnd"/>
            <w:r w:rsidRPr="00277AE7">
              <w:t xml:space="preserve">, potencjał elektrody 244 </w:t>
            </w:r>
            <w:proofErr w:type="spellStart"/>
            <w:r w:rsidRPr="00277AE7">
              <w:t>mV</w:t>
            </w:r>
            <w:proofErr w:type="spellEnd"/>
            <w:r w:rsidRPr="00277AE7">
              <w:t xml:space="preserve"> w stosunku do elektrody wodorowej (</w:t>
            </w:r>
            <w:proofErr w:type="spellStart"/>
            <w:r w:rsidRPr="00277AE7">
              <w:t>Normal</w:t>
            </w:r>
            <w:proofErr w:type="spellEnd"/>
            <w:r w:rsidRPr="00277AE7">
              <w:t xml:space="preserve"> </w:t>
            </w:r>
            <w:proofErr w:type="spellStart"/>
            <w:r w:rsidRPr="00277AE7">
              <w:t>Hydrogen</w:t>
            </w:r>
            <w:proofErr w:type="spellEnd"/>
            <w:r w:rsidRPr="00277AE7">
              <w:t xml:space="preserve"> </w:t>
            </w:r>
            <w:proofErr w:type="spellStart"/>
            <w:r w:rsidRPr="00277AE7">
              <w:t>Electrode</w:t>
            </w:r>
            <w:proofErr w:type="spellEnd"/>
            <w:r w:rsidRPr="00277AE7">
              <w:t xml:space="preserve">, NHE), zakończona za pomocą </w:t>
            </w:r>
            <w:proofErr w:type="spellStart"/>
            <w:r w:rsidRPr="00277AE7">
              <w:t>elektroporowatego</w:t>
            </w:r>
            <w:proofErr w:type="spellEnd"/>
            <w:r w:rsidRPr="00277AE7">
              <w:t xml:space="preserve"> KT Glass </w:t>
            </w:r>
            <w:proofErr w:type="spellStart"/>
            <w:r w:rsidRPr="00277AE7">
              <w:t>frit</w:t>
            </w:r>
            <w:proofErr w:type="spellEnd"/>
            <w:r w:rsidRPr="00277AE7">
              <w:t>, x1</w:t>
            </w:r>
          </w:p>
          <w:p w:rsidR="00277AE7" w:rsidRPr="00277AE7" w:rsidRDefault="00277AE7" w:rsidP="00277AE7">
            <w:pPr>
              <w:spacing w:after="120"/>
              <w:jc w:val="both"/>
            </w:pPr>
            <w:r w:rsidRPr="00277AE7">
              <w:t>2) Elektroda pracująca platynowa dyskowa, średnica 3mm, testowana w 0.5 M kwasie siarkowym (VI) do 80 °C, osłona wykonana z PEEK , x1</w:t>
            </w:r>
          </w:p>
          <w:p w:rsidR="00277AE7" w:rsidRDefault="00277AE7" w:rsidP="00277AE7">
            <w:pPr>
              <w:spacing w:after="120"/>
              <w:jc w:val="both"/>
            </w:pPr>
            <w:r w:rsidRPr="00277AE7">
              <w:t xml:space="preserve">3) </w:t>
            </w:r>
            <w:proofErr w:type="spellStart"/>
            <w:r w:rsidRPr="00277AE7">
              <w:t>Vycor</w:t>
            </w:r>
            <w:proofErr w:type="spellEnd"/>
            <w:r w:rsidRPr="00277AE7">
              <w:t xml:space="preserve"> </w:t>
            </w:r>
            <w:proofErr w:type="spellStart"/>
            <w:r w:rsidRPr="00277AE7">
              <w:t>Tips</w:t>
            </w:r>
            <w:proofErr w:type="spellEnd"/>
            <w:r w:rsidRPr="00277AE7">
              <w:t xml:space="preserve">, </w:t>
            </w:r>
            <w:proofErr w:type="spellStart"/>
            <w:r w:rsidRPr="00277AE7">
              <w:t>Porous</w:t>
            </w:r>
            <w:proofErr w:type="spellEnd"/>
            <w:r w:rsidRPr="00277AE7">
              <w:t xml:space="preserve"> Glass </w:t>
            </w:r>
            <w:proofErr w:type="spellStart"/>
            <w:r w:rsidRPr="00277AE7">
              <w:t>Frits</w:t>
            </w:r>
            <w:proofErr w:type="spellEnd"/>
            <w:r w:rsidRPr="00277AE7">
              <w:t>, do zastosowania na końcu elektrody odniesienia lub kapilar stosowanych jako element oddzielający elektrodę od mieszaniny reakcyjnej, wykonane ze szkła porowatego o niskim współczynniku nieszczelności ,1 opakowanie (5 sztuk), x1</w:t>
            </w:r>
          </w:p>
          <w:p w:rsidR="008438FF" w:rsidRDefault="008438FF" w:rsidP="0070687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1F6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B1F64" w:rsidRPr="003209A8" w:rsidTr="00706871">
        <w:tc>
          <w:tcPr>
            <w:tcW w:w="8640" w:type="dxa"/>
          </w:tcPr>
          <w:p w:rsidR="007B1F64" w:rsidRPr="003209A8" w:rsidRDefault="0093437F" w:rsidP="00547E04">
            <w:pPr>
              <w:pStyle w:val="Tekstpodstawowy"/>
            </w:pPr>
            <w:r>
              <w:rPr>
                <w:b/>
                <w:lang w:val="pl-PL"/>
              </w:rPr>
              <w:lastRenderedPageBreak/>
              <w:t>28</w:t>
            </w:r>
            <w:r w:rsidR="007B1F64" w:rsidRPr="007B1F64">
              <w:rPr>
                <w:b/>
              </w:rPr>
              <w:t xml:space="preserve"> dni od daty udzielenia zamówienia</w:t>
            </w:r>
            <w:r w:rsidR="007B1F64" w:rsidRPr="003209A8">
              <w:t xml:space="preserve"> </w:t>
            </w:r>
          </w:p>
        </w:tc>
        <w:tc>
          <w:tcPr>
            <w:tcW w:w="8640" w:type="dxa"/>
          </w:tcPr>
          <w:p w:rsidR="007B1F64" w:rsidRPr="003209A8" w:rsidRDefault="007B1F64" w:rsidP="0070687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07" w:rsidRPr="00D00807" w:rsidRDefault="00D00807" w:rsidP="00D00807">
            <w:pPr>
              <w:spacing w:before="120"/>
              <w:rPr>
                <w:b/>
                <w:bCs/>
                <w:color w:val="000000"/>
              </w:rPr>
            </w:pPr>
            <w:r w:rsidRPr="00D00807">
              <w:rPr>
                <w:b/>
                <w:bCs/>
                <w:color w:val="000000"/>
              </w:rPr>
              <w:t>IV. OPIS SPOSOBU PRZYGOTOWANIA OFERTY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/>
                <w:bCs/>
                <w:iCs/>
                <w:lang w:val="x-none" w:eastAsia="x-none"/>
              </w:rPr>
            </w:pPr>
            <w:r w:rsidRPr="00D00807">
              <w:rPr>
                <w:b/>
                <w:bCs/>
                <w:iCs/>
                <w:lang w:val="x-none" w:eastAsia="x-none"/>
              </w:rPr>
              <w:t xml:space="preserve">Oferta musi być sporządzona według wzoru formularza oferty stanowiącego </w:t>
            </w:r>
            <w:r w:rsidRPr="00D00807">
              <w:rPr>
                <w:b/>
                <w:bCs/>
                <w:iCs/>
                <w:u w:val="single"/>
                <w:lang w:val="x-none" w:eastAsia="x-none"/>
              </w:rPr>
              <w:t xml:space="preserve">załącznik nr </w:t>
            </w:r>
            <w:r w:rsidRPr="00D00807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D00807">
              <w:rPr>
                <w:b/>
                <w:bCs/>
                <w:iCs/>
                <w:lang w:val="x-none" w:eastAsia="x-none"/>
              </w:rPr>
              <w:t xml:space="preserve"> do niniejszego ogłoszenia.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u w:val="single"/>
              </w:rPr>
            </w:pPr>
            <w:r w:rsidRPr="00D00807">
              <w:rPr>
                <w:bCs/>
                <w:color w:val="000000"/>
              </w:rPr>
              <w:t xml:space="preserve">Do oferty należy dołączyć szczegółową wycenę zawierającą ceny jednostkowe brutto za poszczególne pozycje składających się na całość zadania wraz z informacjami o </w:t>
            </w:r>
            <w:r w:rsidRPr="00D00807">
              <w:rPr>
                <w:b/>
                <w:bCs/>
                <w:color w:val="000000"/>
                <w:u w:val="single"/>
              </w:rPr>
              <w:t>nazwie producenta oraz numerami katalogowymi oferowanych produktów.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jc w:val="both"/>
            </w:pPr>
            <w:r w:rsidRPr="00D00807">
              <w:rPr>
                <w:bCs/>
                <w:color w:val="000000"/>
              </w:rPr>
              <w:t xml:space="preserve">Do oferty należy dołączyć </w:t>
            </w:r>
            <w:r w:rsidRPr="00D00807">
              <w:rPr>
                <w:b/>
                <w:bCs/>
                <w:color w:val="000000"/>
                <w:u w:val="single"/>
              </w:rPr>
              <w:t>w języku polskim</w:t>
            </w:r>
            <w:r w:rsidRPr="00D00807">
              <w:rPr>
                <w:bCs/>
                <w:color w:val="000000"/>
              </w:rPr>
              <w:t xml:space="preserve"> </w:t>
            </w:r>
            <w:r w:rsidRPr="00D00807">
              <w:rPr>
                <w:b/>
                <w:u w:val="single"/>
              </w:rPr>
              <w:t>broszury produktowe/katalog</w:t>
            </w:r>
            <w:r w:rsidRPr="00D00807">
              <w:t xml:space="preserve"> produktowy/specyfikacja techniczna oferowanych urządzeń potwierdzające spełnienie wszystkich parametrów określonych przez zamawiającego w ogłoszeniu o udzielanym zamówieniu.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jc w:val="both"/>
            </w:pPr>
            <w:r w:rsidRPr="00D00807">
              <w:rPr>
                <w:bCs/>
                <w:color w:val="000000"/>
              </w:rPr>
              <w:t xml:space="preserve">Do oferty należy dołączyć </w:t>
            </w:r>
            <w:r w:rsidRPr="00D00807">
              <w:rPr>
                <w:color w:val="000000"/>
              </w:rPr>
              <w:t>aktualny odpis z właściwego rejestru lub z centralnej ewidencji i informacji o działalności gospodarczej.</w:t>
            </w:r>
            <w:r w:rsidRPr="00D00807">
              <w:t xml:space="preserve"> </w:t>
            </w:r>
          </w:p>
          <w:p w:rsidR="00D00807" w:rsidRPr="00D00807" w:rsidRDefault="00D00807" w:rsidP="00D00807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D008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00807" w:rsidRPr="00D00807" w:rsidRDefault="00D00807" w:rsidP="00D00807">
            <w:pPr>
              <w:jc w:val="both"/>
              <w:rPr>
                <w:b/>
                <w:color w:val="000000"/>
              </w:rPr>
            </w:pPr>
            <w:r w:rsidRPr="00D008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00807">
              <w:rPr>
                <w:bCs/>
                <w:iCs/>
                <w:lang w:val="x-none" w:eastAsia="x-none"/>
              </w:rPr>
              <w:t>Wykonawca może złożyć tylko jedną ofertę.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00807">
              <w:rPr>
                <w:bCs/>
                <w:iCs/>
                <w:lang w:val="x-none" w:eastAsia="x-none"/>
              </w:rPr>
              <w:t>Tre</w:t>
            </w:r>
            <w:r w:rsidRPr="00D008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00807">
              <w:rPr>
                <w:bCs/>
                <w:iCs/>
                <w:lang w:val="x-none" w:eastAsia="x-none"/>
              </w:rPr>
              <w:t>oferty musi odpowiada</w:t>
            </w:r>
            <w:r w:rsidRPr="00D008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00807">
              <w:rPr>
                <w:bCs/>
                <w:iCs/>
                <w:lang w:val="x-none" w:eastAsia="x-none"/>
              </w:rPr>
              <w:t>tre</w:t>
            </w:r>
            <w:r w:rsidRPr="00D008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00807">
              <w:rPr>
                <w:bCs/>
                <w:iCs/>
                <w:lang w:val="x-none" w:eastAsia="x-none"/>
              </w:rPr>
              <w:t xml:space="preserve">ci niniejszego ogłoszenia. 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00807">
              <w:rPr>
                <w:bCs/>
                <w:iCs/>
                <w:lang w:val="x-none" w:eastAsia="x-none"/>
              </w:rPr>
              <w:t>Zamawiający nie przewiduje zwrotu kosztów udziału w postępowaniu.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00807">
              <w:rPr>
                <w:bCs/>
                <w:iCs/>
                <w:lang w:val="x-none" w:eastAsia="x-none"/>
              </w:rPr>
              <w:t>Oferta wraz ze stanowiącymi jej integralną część załącznikami musi być sporządzona przez Wykonawcę ściśle według postanowień niniejszego ogłoszenia.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00807">
              <w:rPr>
                <w:bCs/>
                <w:iCs/>
                <w:lang w:val="x-none" w:eastAsia="x-none"/>
              </w:rPr>
              <w:t>Oferta i wszystkie załączniki powinna być sporządzona w języku polskim, zrozumiale i czytelnie, napisana komputerowo lub nieścieralnym atramentem.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00807">
              <w:rPr>
                <w:bCs/>
                <w:iCs/>
                <w:lang w:val="x-none" w:eastAsia="x-none"/>
              </w:rPr>
              <w:t>Strony oferty wraz z załącznikami powinny być kolejno ponumerowane.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00807">
              <w:rPr>
                <w:b/>
                <w:bCs/>
                <w:iCs/>
                <w:lang w:val="x-none" w:eastAsia="x-none"/>
              </w:rPr>
              <w:t xml:space="preserve">Upoważnienie/pełnomocnictwo </w:t>
            </w:r>
            <w:r w:rsidRPr="00D00807">
              <w:rPr>
                <w:bCs/>
                <w:iCs/>
                <w:lang w:val="x-none" w:eastAsia="x-none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D00807" w:rsidRPr="00D00807" w:rsidRDefault="00D00807" w:rsidP="00D00807">
            <w:pPr>
              <w:spacing w:before="120"/>
              <w:rPr>
                <w:color w:val="000000"/>
                <w:u w:val="single"/>
              </w:rPr>
            </w:pPr>
            <w:r w:rsidRPr="00D00807">
              <w:rPr>
                <w:color w:val="000000"/>
                <w:u w:val="single"/>
              </w:rPr>
              <w:t>Oferta powinna zawierać: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120"/>
              <w:rPr>
                <w:color w:val="000000"/>
              </w:rPr>
            </w:pPr>
            <w:r w:rsidRPr="00D00807">
              <w:rPr>
                <w:color w:val="000000"/>
              </w:rPr>
              <w:t>Dane teleadresowe firmy - numer NIP , REGON firmy itp.</w:t>
            </w:r>
          </w:p>
          <w:p w:rsidR="00D00807" w:rsidRPr="00D00807" w:rsidRDefault="00D00807" w:rsidP="00D00807">
            <w:pPr>
              <w:numPr>
                <w:ilvl w:val="0"/>
                <w:numId w:val="24"/>
              </w:numPr>
              <w:spacing w:before="120"/>
              <w:rPr>
                <w:color w:val="000000"/>
              </w:rPr>
            </w:pPr>
            <w:r w:rsidRPr="00D00807">
              <w:rPr>
                <w:color w:val="000000"/>
              </w:rPr>
              <w:t>Wskazanie osoby do kontaktu w sprawie oferty (numer telefonu i e-mail).</w:t>
            </w:r>
          </w:p>
          <w:p w:rsidR="00211900" w:rsidRDefault="00D00807" w:rsidP="00D00807">
            <w:pPr>
              <w:spacing w:before="120"/>
            </w:pPr>
            <w:r w:rsidRPr="00D00807">
              <w:rPr>
                <w:color w:val="000000"/>
              </w:rPr>
              <w:t>Proponowaną cenę brutto za realizację zamówienia.</w:t>
            </w:r>
          </w:p>
        </w:tc>
      </w:tr>
      <w:tr w:rsidR="00211900" w:rsidTr="00300E86">
        <w:trPr>
          <w:trHeight w:val="55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00E86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300E86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ADB" w:rsidRPr="00F01ADB" w:rsidRDefault="00EB415D" w:rsidP="00F01AD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F01ADB" w:rsidRPr="00F01ADB" w:rsidRDefault="00F01ADB" w:rsidP="00F01ADB">
            <w:pPr>
              <w:pStyle w:val="p38"/>
              <w:rPr>
                <w:color w:val="000000"/>
              </w:rPr>
            </w:pPr>
            <w:r w:rsidRPr="00F01ADB">
              <w:rPr>
                <w:color w:val="000000"/>
              </w:rPr>
              <w:t>Ofertę należy przygotować w wersji elektronicznej i przesłać drogą </w:t>
            </w:r>
            <w:r w:rsidRPr="00F01ADB">
              <w:rPr>
                <w:color w:val="000000"/>
              </w:rPr>
              <w:br/>
              <w:t xml:space="preserve">e-mailową na adres </w:t>
            </w:r>
            <w:r w:rsidRPr="00F01ADB">
              <w:rPr>
                <w:color w:val="000000"/>
                <w:lang w:val="en-US"/>
              </w:rPr>
              <w:t xml:space="preserve">e-mail kaczork@prz.edu.pl </w:t>
            </w:r>
            <w:r w:rsidRPr="00F01ADB">
              <w:rPr>
                <w:color w:val="000000"/>
              </w:rPr>
              <w:t>Otrzymanie oferty zostanie potwierdzone niezwłocznie w e- mailu zwrotnym.</w:t>
            </w:r>
          </w:p>
          <w:p w:rsidR="00F01ADB" w:rsidRPr="00F01ADB" w:rsidRDefault="00F01ADB" w:rsidP="00F01ADB">
            <w:pPr>
              <w:pStyle w:val="p38"/>
              <w:jc w:val="both"/>
              <w:rPr>
                <w:color w:val="000000"/>
              </w:rPr>
            </w:pPr>
            <w:r w:rsidRPr="00F01ADB">
              <w:rPr>
                <w:color w:val="000000"/>
              </w:rPr>
              <w:t>Nieprzekraczalny termin dostarczenia oferty: </w:t>
            </w:r>
          </w:p>
          <w:p w:rsidR="00F01ADB" w:rsidRPr="00F01ADB" w:rsidRDefault="00F01ADB" w:rsidP="00F01ADB">
            <w:pPr>
              <w:pStyle w:val="p38"/>
              <w:spacing w:after="0"/>
              <w:rPr>
                <w:color w:val="000000"/>
              </w:rPr>
            </w:pPr>
            <w:r w:rsidRPr="00F01ADB">
              <w:rPr>
                <w:b/>
                <w:color w:val="000000"/>
              </w:rPr>
              <w:t xml:space="preserve">Miejsce i termin składania ofert: </w:t>
            </w:r>
            <w:r w:rsidRPr="00F01ADB">
              <w:rPr>
                <w:color w:val="000000"/>
              </w:rPr>
              <w:t>do dnia 2021-0</w:t>
            </w:r>
            <w:r>
              <w:rPr>
                <w:color w:val="000000"/>
              </w:rPr>
              <w:t>3</w:t>
            </w:r>
            <w:r w:rsidRPr="00F01ADB">
              <w:rPr>
                <w:color w:val="000000"/>
              </w:rPr>
              <w:t>-</w:t>
            </w:r>
            <w:r>
              <w:rPr>
                <w:color w:val="000000"/>
              </w:rPr>
              <w:t>03</w:t>
            </w:r>
            <w:r w:rsidRPr="00F01ADB">
              <w:rPr>
                <w:color w:val="000000"/>
              </w:rPr>
              <w:t xml:space="preserve"> do godz. 10:00.</w:t>
            </w:r>
          </w:p>
          <w:p w:rsidR="00F01ADB" w:rsidRPr="00F01ADB" w:rsidRDefault="00F01ADB" w:rsidP="00F01ADB">
            <w:pPr>
              <w:pStyle w:val="p38"/>
              <w:spacing w:after="0"/>
              <w:rPr>
                <w:bCs/>
                <w:color w:val="000000"/>
              </w:rPr>
            </w:pPr>
            <w:r w:rsidRPr="00F01ADB">
              <w:rPr>
                <w:b/>
                <w:color w:val="000000"/>
              </w:rPr>
              <w:t xml:space="preserve">Termin związania ofertą: </w:t>
            </w:r>
            <w:r w:rsidRPr="00F01ADB">
              <w:rPr>
                <w:color w:val="000000"/>
              </w:rPr>
              <w:t>30 dn</w:t>
            </w:r>
            <w:r w:rsidRPr="00F01ADB">
              <w:rPr>
                <w:bCs/>
                <w:color w:val="000000"/>
              </w:rPr>
              <w:t>i</w:t>
            </w:r>
          </w:p>
          <w:p w:rsidR="00EB415D" w:rsidRPr="00B64F11" w:rsidRDefault="00F01ADB" w:rsidP="00B64F11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B64F11">
              <w:rPr>
                <w:b/>
                <w:color w:val="000000"/>
              </w:rPr>
              <w:t>Otwarcie ofert nastąpi</w:t>
            </w:r>
            <w:r w:rsidRPr="00F01ADB">
              <w:rPr>
                <w:color w:val="000000"/>
              </w:rPr>
              <w:t xml:space="preserve"> w dniu: 2021-0</w:t>
            </w:r>
            <w:r>
              <w:rPr>
                <w:color w:val="000000"/>
              </w:rPr>
              <w:t>3</w:t>
            </w:r>
            <w:r w:rsidRPr="00F01ADB">
              <w:rPr>
                <w:color w:val="000000"/>
              </w:rPr>
              <w:t>-</w:t>
            </w:r>
            <w:r>
              <w:rPr>
                <w:color w:val="000000"/>
              </w:rPr>
              <w:t>03</w:t>
            </w:r>
            <w:r w:rsidRPr="00F01ADB">
              <w:rPr>
                <w:color w:val="000000"/>
              </w:rPr>
              <w:t xml:space="preserve"> o godz. 10:15,  w siedzibie Zamawiającego, pokój nr 424-1, bud. V, al. Powstańców Warszawy 12, 35-959 Rzeszów.</w:t>
            </w:r>
          </w:p>
        </w:tc>
      </w:tr>
      <w:tr w:rsidR="008539A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9A9" w:rsidRPr="008539A9" w:rsidRDefault="008539A9" w:rsidP="008539A9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8539A9" w:rsidRPr="008539A9" w:rsidRDefault="008539A9" w:rsidP="008539A9">
            <w:pPr>
              <w:numPr>
                <w:ilvl w:val="0"/>
                <w:numId w:val="25"/>
              </w:numPr>
              <w:suppressAutoHyphens/>
              <w:spacing w:line="276" w:lineRule="auto"/>
              <w:contextualSpacing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W toku badania i oceny ofert, Zamawiający może żądać od Wykonawców wyjaśnień dotyczących treści złożonych ofert. </w:t>
            </w:r>
          </w:p>
          <w:p w:rsidR="008539A9" w:rsidRPr="008539A9" w:rsidRDefault="008539A9" w:rsidP="008539A9">
            <w:pPr>
              <w:numPr>
                <w:ilvl w:val="0"/>
                <w:numId w:val="25"/>
              </w:numPr>
              <w:suppressAutoHyphens/>
              <w:spacing w:line="276" w:lineRule="auto"/>
              <w:contextualSpacing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Zamawiający poprawia w ofercie: </w:t>
            </w:r>
          </w:p>
          <w:p w:rsidR="008539A9" w:rsidRPr="008539A9" w:rsidRDefault="008539A9" w:rsidP="008539A9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oczywiste omyłki pisarskie, </w:t>
            </w:r>
          </w:p>
          <w:p w:rsidR="008539A9" w:rsidRPr="008539A9" w:rsidRDefault="008539A9" w:rsidP="008539A9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oczywiste omyłki rachunkowe z uwzględnieniem konsekwencji rachunkowych dokonanych poprawek, </w:t>
            </w:r>
          </w:p>
          <w:p w:rsidR="008539A9" w:rsidRPr="008539A9" w:rsidRDefault="008539A9" w:rsidP="008539A9">
            <w:pPr>
              <w:numPr>
                <w:ilvl w:val="0"/>
                <w:numId w:val="26"/>
              </w:numPr>
              <w:spacing w:line="276" w:lineRule="auto"/>
              <w:contextualSpacing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539A9" w:rsidRPr="008539A9" w:rsidRDefault="008539A9" w:rsidP="008539A9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b/>
                <w:bCs/>
                <w:color w:val="000000"/>
                <w:sz w:val="22"/>
                <w:szCs w:val="22"/>
              </w:rPr>
              <w:t>ZAMAWIAJACY ODRZUCI OFERTĘ</w:t>
            </w:r>
          </w:p>
          <w:p w:rsidR="008539A9" w:rsidRPr="008539A9" w:rsidRDefault="008539A9" w:rsidP="008539A9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b/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8539A9" w:rsidRPr="008539A9" w:rsidRDefault="008539A9" w:rsidP="008539A9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b/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8539A9" w:rsidRPr="008539A9" w:rsidRDefault="008539A9" w:rsidP="008539A9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b/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8539A9" w:rsidRPr="008539A9" w:rsidRDefault="008539A9" w:rsidP="008539A9">
            <w:p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b/>
                <w:bCs/>
                <w:color w:val="000000"/>
                <w:sz w:val="22"/>
                <w:szCs w:val="22"/>
              </w:rPr>
              <w:t>UNIEWAŻNIENIE POSTĘPOWANIA</w:t>
            </w:r>
          </w:p>
          <w:p w:rsidR="008539A9" w:rsidRPr="008539A9" w:rsidRDefault="008539A9" w:rsidP="008539A9">
            <w:pPr>
              <w:numPr>
                <w:ilvl w:val="0"/>
                <w:numId w:val="27"/>
              </w:numPr>
              <w:suppressAutoHyphens/>
              <w:spacing w:line="276" w:lineRule="auto"/>
              <w:contextualSpacing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8539A9">
              <w:rPr>
                <w:rFonts w:cs="Calibri"/>
                <w:b/>
                <w:bCs/>
                <w:color w:val="000000"/>
                <w:sz w:val="22"/>
                <w:szCs w:val="22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539A9" w:rsidRDefault="008539A9" w:rsidP="008539A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539A9">
              <w:rPr>
                <w:b/>
                <w:bCs/>
                <w:color w:val="000000"/>
                <w:sz w:val="22"/>
                <w:szCs w:val="22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B64F1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F11" w:rsidRDefault="00B64F11" w:rsidP="00B64F11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64F11" w:rsidRPr="00693802" w:rsidRDefault="00B64F11" w:rsidP="00B64F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7B1F64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B64F11" w:rsidRPr="00693802" w:rsidRDefault="00B64F11" w:rsidP="00B64F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B64F11" w:rsidRPr="00693802" w:rsidRDefault="00B64F11" w:rsidP="00B64F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64F11" w:rsidRPr="00693802" w:rsidRDefault="00B64F11" w:rsidP="00B64F11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64F11" w:rsidRDefault="00B64F11" w:rsidP="00B64F11">
            <w:pPr>
              <w:spacing w:line="276" w:lineRule="auto"/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  <w:p w:rsidR="00B64F11" w:rsidRPr="008539A9" w:rsidRDefault="00B64F11" w:rsidP="00B64F11">
            <w:pPr>
              <w:numPr>
                <w:ilvl w:val="0"/>
                <w:numId w:val="23"/>
              </w:numPr>
              <w:spacing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699E" w:rsidRPr="0014699E" w:rsidRDefault="0014699E" w:rsidP="0014699E">
      <w:pPr>
        <w:jc w:val="right"/>
        <w:rPr>
          <w:rFonts w:ascii="Arial" w:hAnsi="Arial" w:cs="Arial"/>
          <w:b/>
          <w:sz w:val="20"/>
          <w:szCs w:val="20"/>
        </w:rPr>
      </w:pPr>
      <w:r w:rsidRPr="0014699E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4699E" w:rsidRDefault="0014699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D3A55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NA/O/17/2021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B1F6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B1F64">
        <w:rPr>
          <w:rFonts w:ascii="Arial" w:hAnsi="Arial" w:cs="Arial"/>
        </w:rPr>
        <w:t>POLITECHNIKA RZESZOWSKA</w:t>
      </w:r>
    </w:p>
    <w:p w:rsidR="001B541E" w:rsidRPr="00A40632" w:rsidRDefault="007B1F6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B1F6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B1F6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B1F6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B1F6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B1F64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B1F64" w:rsidRPr="001D3A5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7B1F64" w:rsidRPr="007B1F6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Default="00662F21" w:rsidP="00662F21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62F21">
        <w:rPr>
          <w:rFonts w:ascii="Arial" w:hAnsi="Arial" w:cs="Arial"/>
          <w:b/>
          <w:sz w:val="28"/>
          <w:szCs w:val="28"/>
          <w:u w:val="single"/>
        </w:rPr>
        <w:t>Dostawa elektrod i ich elementów</w:t>
      </w:r>
    </w:p>
    <w:p w:rsidR="00142589" w:rsidRPr="00662F21" w:rsidRDefault="00142589" w:rsidP="00662F2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A526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142589" w:rsidTr="00142589">
        <w:tc>
          <w:tcPr>
            <w:tcW w:w="9001" w:type="dxa"/>
            <w:shd w:val="clear" w:color="auto" w:fill="F3F3F3"/>
            <w:vAlign w:val="center"/>
          </w:tcPr>
          <w:p w:rsidR="00142589" w:rsidRPr="00CA0351" w:rsidRDefault="0014258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42589" w:rsidTr="00142589">
        <w:tc>
          <w:tcPr>
            <w:tcW w:w="9001" w:type="dxa"/>
          </w:tcPr>
          <w:p w:rsidR="00142589" w:rsidRPr="002661CA" w:rsidRDefault="00142589" w:rsidP="0070687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B1F64">
              <w:rPr>
                <w:rFonts w:ascii="Arial" w:hAnsi="Arial" w:cs="Arial"/>
                <w:b/>
                <w:sz w:val="22"/>
                <w:szCs w:val="22"/>
              </w:rPr>
              <w:t>Dostawa elektrod i ich elementów</w:t>
            </w:r>
          </w:p>
          <w:p w:rsidR="00142589" w:rsidRPr="002661CA" w:rsidRDefault="00142589" w:rsidP="0070687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42589" w:rsidRPr="002661CA" w:rsidRDefault="00142589" w:rsidP="0070687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..........................................................................................................zł.</w:t>
            </w:r>
          </w:p>
          <w:p w:rsidR="00142589" w:rsidRPr="002661CA" w:rsidRDefault="00142589" w:rsidP="0070687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42589" w:rsidRPr="002661CA" w:rsidRDefault="00142589" w:rsidP="0070687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</w:t>
            </w:r>
            <w:r w:rsidR="007311F1">
              <w:rPr>
                <w:rFonts w:ascii="Arial" w:hAnsi="Arial" w:cs="Arial"/>
              </w:rPr>
              <w:t>: 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.....................................................................................................zł.</w:t>
            </w:r>
          </w:p>
          <w:p w:rsidR="00142589" w:rsidRPr="002661CA" w:rsidRDefault="00142589" w:rsidP="0070687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42589" w:rsidRDefault="00142589" w:rsidP="0070687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</w:t>
            </w:r>
            <w:r w:rsidR="007311F1">
              <w:rPr>
                <w:rFonts w:cs="Arial"/>
              </w:rPr>
              <w:t>........</w:t>
            </w:r>
            <w:r w:rsidRPr="002661CA">
              <w:rPr>
                <w:rFonts w:cs="Arial"/>
              </w:rPr>
              <w:t>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B53F2">
        <w:rPr>
          <w:rFonts w:ascii="Arial" w:hAnsi="Arial" w:cs="Arial"/>
        </w:rPr>
        <w:t>do 28</w:t>
      </w:r>
      <w:r w:rsidR="007B1F64" w:rsidRPr="007B1F64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A5268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</w:t>
      </w:r>
      <w:bookmarkStart w:id="0" w:name="_GoBack"/>
      <w:bookmarkEnd w:id="0"/>
      <w:r w:rsidR="00142589">
        <w:rPr>
          <w:rFonts w:ascii="Arial" w:hAnsi="Arial" w:cs="Arial"/>
        </w:rPr>
        <w:t>do 14 dni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B1F64" w:rsidRPr="007B1F64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7311F1" w:rsidRDefault="00FE25FF" w:rsidP="007311F1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7311F1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7311F1" w:rsidRDefault="001B541E" w:rsidP="001B541E">
      <w:pPr>
        <w:pStyle w:val="Tekstpodstawowywcity"/>
        <w:rPr>
          <w:rFonts w:ascii="Arial" w:hAnsi="Arial" w:cs="Arial"/>
          <w:sz w:val="16"/>
          <w:szCs w:val="16"/>
        </w:rPr>
      </w:pPr>
      <w:r w:rsidRPr="007311F1">
        <w:rPr>
          <w:rFonts w:ascii="Arial" w:hAnsi="Arial" w:cs="Arial"/>
          <w:sz w:val="16"/>
          <w:szCs w:val="16"/>
        </w:rPr>
        <w:t>podpisy i pieczęcie osób upoważnionych</w:t>
      </w:r>
    </w:p>
    <w:p w:rsidR="001B541E" w:rsidRPr="007311F1" w:rsidRDefault="001B541E" w:rsidP="001B541E">
      <w:pPr>
        <w:pStyle w:val="Tekstpodstawowywcity"/>
        <w:rPr>
          <w:rFonts w:ascii="Arial" w:hAnsi="Arial" w:cs="Arial"/>
          <w:sz w:val="16"/>
          <w:szCs w:val="16"/>
        </w:rPr>
      </w:pPr>
      <w:r w:rsidRPr="007311F1">
        <w:rPr>
          <w:rFonts w:ascii="Arial" w:hAnsi="Arial" w:cs="Arial"/>
          <w:sz w:val="16"/>
          <w:szCs w:val="16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423093" w:rsidRDefault="001B541E" w:rsidP="00423093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423093">
        <w:rPr>
          <w:rFonts w:ascii="Arial" w:hAnsi="Arial" w:cs="Arial"/>
          <w:i/>
        </w:rPr>
        <w:t xml:space="preserve">                         </w:t>
      </w:r>
    </w:p>
    <w:sectPr w:rsidR="001B541E" w:rsidRPr="004230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100" w:rsidRDefault="00872100">
      <w:r>
        <w:separator/>
      </w:r>
    </w:p>
  </w:endnote>
  <w:endnote w:type="continuationSeparator" w:id="0">
    <w:p w:rsidR="00872100" w:rsidRDefault="00872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A52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26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26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21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100" w:rsidRDefault="00872100">
      <w:r>
        <w:separator/>
      </w:r>
    </w:p>
  </w:footnote>
  <w:footnote w:type="continuationSeparator" w:id="0">
    <w:p w:rsidR="00872100" w:rsidRDefault="00872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F64" w:rsidRDefault="007B1F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F64" w:rsidRDefault="007B1F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F64" w:rsidRDefault="007B1F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FFB4A53"/>
    <w:multiLevelType w:val="hybridMultilevel"/>
    <w:tmpl w:val="D242BC2A"/>
    <w:lvl w:ilvl="0" w:tplc="2EC48A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17"/>
  </w:num>
  <w:num w:numId="4">
    <w:abstractNumId w:val="23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6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5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100"/>
    <w:rsid w:val="00006B5B"/>
    <w:rsid w:val="00014627"/>
    <w:rsid w:val="000600B5"/>
    <w:rsid w:val="000E2D26"/>
    <w:rsid w:val="00116FC7"/>
    <w:rsid w:val="001306AD"/>
    <w:rsid w:val="001423AC"/>
    <w:rsid w:val="00142589"/>
    <w:rsid w:val="0014699E"/>
    <w:rsid w:val="00161679"/>
    <w:rsid w:val="00166F66"/>
    <w:rsid w:val="00180468"/>
    <w:rsid w:val="001811C7"/>
    <w:rsid w:val="00181D7D"/>
    <w:rsid w:val="001A5268"/>
    <w:rsid w:val="001B53F2"/>
    <w:rsid w:val="001B541E"/>
    <w:rsid w:val="001C44C9"/>
    <w:rsid w:val="001D3A55"/>
    <w:rsid w:val="001E2FF8"/>
    <w:rsid w:val="001E4AEB"/>
    <w:rsid w:val="001F5C7C"/>
    <w:rsid w:val="00211900"/>
    <w:rsid w:val="00241FE1"/>
    <w:rsid w:val="00255C88"/>
    <w:rsid w:val="00277AE7"/>
    <w:rsid w:val="00283F79"/>
    <w:rsid w:val="00290754"/>
    <w:rsid w:val="00296213"/>
    <w:rsid w:val="002967B7"/>
    <w:rsid w:val="002E0AE7"/>
    <w:rsid w:val="002E482B"/>
    <w:rsid w:val="002E5C33"/>
    <w:rsid w:val="00300E86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3093"/>
    <w:rsid w:val="004B616D"/>
    <w:rsid w:val="004C1BCD"/>
    <w:rsid w:val="00534EBA"/>
    <w:rsid w:val="00547E04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62F21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11F1"/>
    <w:rsid w:val="007427DE"/>
    <w:rsid w:val="00763481"/>
    <w:rsid w:val="00767DF9"/>
    <w:rsid w:val="00786D4D"/>
    <w:rsid w:val="007926B3"/>
    <w:rsid w:val="007B1F64"/>
    <w:rsid w:val="007B7A31"/>
    <w:rsid w:val="008438FF"/>
    <w:rsid w:val="008443B5"/>
    <w:rsid w:val="008539A9"/>
    <w:rsid w:val="00872100"/>
    <w:rsid w:val="00884E32"/>
    <w:rsid w:val="008A3EF3"/>
    <w:rsid w:val="008F7860"/>
    <w:rsid w:val="00903B9A"/>
    <w:rsid w:val="0093214C"/>
    <w:rsid w:val="0093437F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64F11"/>
    <w:rsid w:val="00B82C42"/>
    <w:rsid w:val="00B87530"/>
    <w:rsid w:val="00B9039F"/>
    <w:rsid w:val="00B910A3"/>
    <w:rsid w:val="00C963FE"/>
    <w:rsid w:val="00CA0351"/>
    <w:rsid w:val="00CD2766"/>
    <w:rsid w:val="00D00807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1ADB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ED1C08-81CC-4490-904D-FD354F24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1250</Words>
  <Characters>9615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10844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10</cp:revision>
  <cp:lastPrinted>1899-12-31T23:00:00Z</cp:lastPrinted>
  <dcterms:created xsi:type="dcterms:W3CDTF">2021-02-23T10:22:00Z</dcterms:created>
  <dcterms:modified xsi:type="dcterms:W3CDTF">2021-02-23T12:28:00Z</dcterms:modified>
</cp:coreProperties>
</file>