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748D9" w:rsidP="00890B92">
      <w:pPr>
        <w:spacing w:after="240"/>
        <w:jc w:val="right"/>
        <w:rPr>
          <w:sz w:val="22"/>
          <w:szCs w:val="22"/>
        </w:rPr>
      </w:pPr>
      <w:r w:rsidRPr="001748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48D9">
        <w:rPr>
          <w:sz w:val="22"/>
          <w:szCs w:val="22"/>
        </w:rPr>
        <w:t>2021-05-28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748D9" w:rsidRPr="001748D9" w:rsidRDefault="001748D9" w:rsidP="00890B92">
      <w:pPr>
        <w:rPr>
          <w:b/>
          <w:bCs/>
          <w:sz w:val="22"/>
          <w:szCs w:val="22"/>
        </w:rPr>
      </w:pPr>
      <w:r w:rsidRPr="001748D9">
        <w:rPr>
          <w:b/>
          <w:bCs/>
          <w:sz w:val="22"/>
          <w:szCs w:val="22"/>
        </w:rPr>
        <w:t>Akademia Górniczo - Hutnicza</w:t>
      </w:r>
    </w:p>
    <w:p w:rsidR="001748D9" w:rsidRPr="001748D9" w:rsidRDefault="001748D9" w:rsidP="00890B92">
      <w:pPr>
        <w:rPr>
          <w:b/>
          <w:bCs/>
          <w:sz w:val="22"/>
          <w:szCs w:val="22"/>
        </w:rPr>
      </w:pPr>
      <w:r w:rsidRPr="001748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748D9" w:rsidP="00890B92">
      <w:pPr>
        <w:rPr>
          <w:b/>
          <w:bCs/>
          <w:sz w:val="22"/>
          <w:szCs w:val="22"/>
        </w:rPr>
      </w:pPr>
      <w:r w:rsidRPr="001748D9">
        <w:rPr>
          <w:b/>
          <w:bCs/>
          <w:sz w:val="22"/>
          <w:szCs w:val="22"/>
        </w:rPr>
        <w:t>Dział Zamówień Publicznych</w:t>
      </w:r>
    </w:p>
    <w:p w:rsidR="00890B92" w:rsidRPr="00BD5546" w:rsidRDefault="001748D9" w:rsidP="00890B92">
      <w:pPr>
        <w:rPr>
          <w:sz w:val="22"/>
          <w:szCs w:val="22"/>
        </w:rPr>
      </w:pPr>
      <w:r w:rsidRPr="001748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48D9">
        <w:rPr>
          <w:sz w:val="22"/>
          <w:szCs w:val="22"/>
        </w:rPr>
        <w:t>30</w:t>
      </w:r>
    </w:p>
    <w:p w:rsidR="00890B92" w:rsidRPr="00BD5546" w:rsidRDefault="001748D9" w:rsidP="00890B92">
      <w:pPr>
        <w:rPr>
          <w:sz w:val="22"/>
          <w:szCs w:val="22"/>
        </w:rPr>
      </w:pPr>
      <w:r w:rsidRPr="001748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48D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48D9" w:rsidRPr="001748D9">
        <w:rPr>
          <w:b/>
          <w:sz w:val="22"/>
          <w:szCs w:val="22"/>
        </w:rPr>
        <w:t>KC-zp.272-158/21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748D9" w:rsidRPr="001748D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748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48D9">
        <w:rPr>
          <w:b/>
          <w:sz w:val="22"/>
          <w:szCs w:val="22"/>
        </w:rPr>
        <w:t>Zaopatrzenie Uczelni w materiały elektryczne i energetyczne konieczne do utrzymania ruchu Uczelni - KC-zp.272-158/21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748D9" w:rsidRPr="001748D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748D9" w:rsidP="00A80738">
      <w:pPr>
        <w:spacing w:before="120" w:after="120"/>
        <w:jc w:val="both"/>
        <w:rPr>
          <w:sz w:val="22"/>
          <w:szCs w:val="22"/>
        </w:rPr>
      </w:pPr>
      <w:r w:rsidRPr="001748D9">
        <w:rPr>
          <w:b/>
          <w:sz w:val="22"/>
          <w:szCs w:val="22"/>
        </w:rPr>
        <w:t>550 000.00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EC8" w:rsidRDefault="00CF5EC8">
      <w:r>
        <w:separator/>
      </w:r>
    </w:p>
  </w:endnote>
  <w:endnote w:type="continuationSeparator" w:id="0">
    <w:p w:rsidR="00CF5EC8" w:rsidRDefault="00CF5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EC8" w:rsidRDefault="00CF5EC8">
      <w:r>
        <w:separator/>
      </w:r>
    </w:p>
  </w:footnote>
  <w:footnote w:type="continuationSeparator" w:id="0">
    <w:p w:rsidR="00CF5EC8" w:rsidRDefault="00CF5E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8D9" w:rsidRDefault="00174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8D9" w:rsidRDefault="00174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8D9" w:rsidRDefault="00174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EC8"/>
    <w:rsid w:val="00007727"/>
    <w:rsid w:val="00017720"/>
    <w:rsid w:val="00035488"/>
    <w:rsid w:val="000D7F25"/>
    <w:rsid w:val="000E00E5"/>
    <w:rsid w:val="00173B20"/>
    <w:rsid w:val="001748D9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5EC8"/>
    <w:rsid w:val="00D7128F"/>
    <w:rsid w:val="00DD617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0B17DAD-BD4D-46D7-96D4-AF05D417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2021-05-28T08:18:00Z</dcterms:created>
  <dcterms:modified xsi:type="dcterms:W3CDTF">2021-05-28T08:18:00Z</dcterms:modified>
</cp:coreProperties>
</file>