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5671FC" w:rsidP="004F079B">
      <w:pPr>
        <w:spacing w:after="240"/>
        <w:jc w:val="right"/>
        <w:rPr>
          <w:sz w:val="22"/>
          <w:szCs w:val="22"/>
        </w:rPr>
      </w:pPr>
      <w:r w:rsidRPr="005671F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671FC">
        <w:rPr>
          <w:sz w:val="22"/>
          <w:szCs w:val="22"/>
        </w:rPr>
        <w:t>2021-06-02</w:t>
      </w:r>
    </w:p>
    <w:p w:rsidR="005671FC" w:rsidRPr="005671FC" w:rsidRDefault="005671FC">
      <w:pPr>
        <w:rPr>
          <w:b/>
          <w:bCs/>
          <w:sz w:val="22"/>
          <w:szCs w:val="22"/>
        </w:rPr>
      </w:pPr>
      <w:r w:rsidRPr="005671FC">
        <w:rPr>
          <w:b/>
          <w:bCs/>
          <w:sz w:val="22"/>
          <w:szCs w:val="22"/>
        </w:rPr>
        <w:t>Akademia Górniczo - Hutnicza</w:t>
      </w:r>
    </w:p>
    <w:p w:rsidR="005671FC" w:rsidRPr="005671FC" w:rsidRDefault="005671FC">
      <w:pPr>
        <w:rPr>
          <w:b/>
          <w:bCs/>
          <w:sz w:val="22"/>
          <w:szCs w:val="22"/>
        </w:rPr>
      </w:pPr>
      <w:r w:rsidRPr="005671FC">
        <w:rPr>
          <w:b/>
          <w:bCs/>
          <w:sz w:val="22"/>
          <w:szCs w:val="22"/>
        </w:rPr>
        <w:t>im. Stanisława Staszica w Krakowie</w:t>
      </w:r>
    </w:p>
    <w:p w:rsidR="00F16C50" w:rsidRPr="00D91931" w:rsidRDefault="005671FC">
      <w:pPr>
        <w:rPr>
          <w:b/>
          <w:bCs/>
          <w:sz w:val="22"/>
          <w:szCs w:val="22"/>
        </w:rPr>
      </w:pPr>
      <w:r w:rsidRPr="005671FC">
        <w:rPr>
          <w:b/>
          <w:bCs/>
          <w:sz w:val="22"/>
          <w:szCs w:val="22"/>
        </w:rPr>
        <w:t>Dział Zamówień Publicznych</w:t>
      </w:r>
    </w:p>
    <w:p w:rsidR="00F16C50" w:rsidRPr="00BD5546" w:rsidRDefault="005671FC">
      <w:pPr>
        <w:rPr>
          <w:sz w:val="22"/>
          <w:szCs w:val="22"/>
        </w:rPr>
      </w:pPr>
      <w:r w:rsidRPr="005671F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671FC">
        <w:rPr>
          <w:sz w:val="22"/>
          <w:szCs w:val="22"/>
        </w:rPr>
        <w:t>30</w:t>
      </w:r>
    </w:p>
    <w:p w:rsidR="00F16C50" w:rsidRPr="00BD5546" w:rsidRDefault="005671FC">
      <w:pPr>
        <w:rPr>
          <w:sz w:val="22"/>
          <w:szCs w:val="22"/>
        </w:rPr>
      </w:pPr>
      <w:r w:rsidRPr="005671F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671F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71FC" w:rsidRPr="005671FC">
        <w:rPr>
          <w:bCs/>
          <w:sz w:val="22"/>
          <w:szCs w:val="22"/>
        </w:rPr>
        <w:t>KC-zp.272-196/21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671FC" w:rsidRPr="00607F9B" w:rsidTr="00C90AE5">
        <w:trPr>
          <w:trHeight w:val="638"/>
        </w:trPr>
        <w:tc>
          <w:tcPr>
            <w:tcW w:w="959" w:type="dxa"/>
            <w:shd w:val="clear" w:color="auto" w:fill="auto"/>
          </w:tcPr>
          <w:p w:rsidR="005671FC" w:rsidRPr="00607F9B" w:rsidRDefault="005671FC" w:rsidP="00C90A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71FC" w:rsidRPr="00607F9B" w:rsidRDefault="005671FC" w:rsidP="00C90A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71FC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71FC">
              <w:rPr>
                <w:b/>
                <w:bCs/>
                <w:sz w:val="22"/>
                <w:szCs w:val="22"/>
              </w:rPr>
              <w:t xml:space="preserve">Roczna subskrypcja dla ogólnouczelnianej licencji na specjalistyczne oprogramowanie NI </w:t>
            </w:r>
            <w:proofErr w:type="spellStart"/>
            <w:r w:rsidRPr="005671FC">
              <w:rPr>
                <w:b/>
                <w:bCs/>
                <w:sz w:val="22"/>
                <w:szCs w:val="22"/>
              </w:rPr>
              <w:t>Academic</w:t>
            </w:r>
            <w:proofErr w:type="spellEnd"/>
            <w:r w:rsidRPr="005671FC">
              <w:rPr>
                <w:b/>
                <w:bCs/>
                <w:sz w:val="22"/>
                <w:szCs w:val="22"/>
              </w:rPr>
              <w:t xml:space="preserve"> Site License LABVIEW </w:t>
            </w:r>
            <w:proofErr w:type="spellStart"/>
            <w:r w:rsidRPr="005671FC">
              <w:rPr>
                <w:b/>
                <w:bCs/>
                <w:sz w:val="22"/>
                <w:szCs w:val="22"/>
              </w:rPr>
              <w:t>Techaning</w:t>
            </w:r>
            <w:proofErr w:type="spellEnd"/>
            <w:r w:rsidRPr="005671FC">
              <w:rPr>
                <w:b/>
                <w:bCs/>
                <w:sz w:val="22"/>
                <w:szCs w:val="22"/>
              </w:rPr>
              <w:t xml:space="preserve"> and </w:t>
            </w:r>
            <w:proofErr w:type="spellStart"/>
            <w:r w:rsidRPr="005671FC">
              <w:rPr>
                <w:b/>
                <w:bCs/>
                <w:sz w:val="22"/>
                <w:szCs w:val="22"/>
              </w:rPr>
              <w:t>Research</w:t>
            </w:r>
            <w:proofErr w:type="spellEnd"/>
            <w:r w:rsidRPr="005671FC">
              <w:rPr>
                <w:b/>
                <w:bCs/>
                <w:sz w:val="22"/>
                <w:szCs w:val="22"/>
              </w:rPr>
              <w:t xml:space="preserve"> lub równoważnej. Licencja na nielimitowaną liczbę stanowisk - KC-zp.272-196/21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71FC">
              <w:rPr>
                <w:b/>
                <w:sz w:val="22"/>
                <w:szCs w:val="22"/>
              </w:rPr>
              <w:t>KC-zp.272-196/21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671FC" w:rsidRPr="005671FC">
        <w:rPr>
          <w:rFonts w:ascii="Times New Roman" w:hAnsi="Times New Roman"/>
          <w:b/>
          <w:szCs w:val="22"/>
        </w:rPr>
        <w:t xml:space="preserve">Akademia Górniczo </w:t>
      </w:r>
      <w:r w:rsidR="00B51F7B">
        <w:rPr>
          <w:rFonts w:ascii="Times New Roman" w:hAnsi="Times New Roman"/>
          <w:b/>
          <w:szCs w:val="22"/>
        </w:rPr>
        <w:t>–</w:t>
      </w:r>
      <w:r w:rsidR="005671FC" w:rsidRPr="005671FC">
        <w:rPr>
          <w:rFonts w:ascii="Times New Roman" w:hAnsi="Times New Roman"/>
          <w:b/>
          <w:szCs w:val="22"/>
        </w:rPr>
        <w:t xml:space="preserve"> Hutnicza</w:t>
      </w:r>
      <w:r w:rsidR="00B51F7B">
        <w:rPr>
          <w:rFonts w:ascii="Times New Roman" w:hAnsi="Times New Roman"/>
          <w:b/>
          <w:szCs w:val="22"/>
        </w:rPr>
        <w:t xml:space="preserve"> </w:t>
      </w:r>
      <w:r w:rsidR="005671FC" w:rsidRPr="005671FC">
        <w:rPr>
          <w:rFonts w:ascii="Times New Roman" w:hAnsi="Times New Roman"/>
          <w:b/>
          <w:szCs w:val="22"/>
        </w:rPr>
        <w:t>im. Stanisława Staszica w Krakowie</w:t>
      </w:r>
      <w:r w:rsidR="00B51F7B">
        <w:rPr>
          <w:rFonts w:ascii="Times New Roman" w:hAnsi="Times New Roman"/>
          <w:b/>
          <w:szCs w:val="22"/>
        </w:rPr>
        <w:t xml:space="preserve">, </w:t>
      </w:r>
      <w:r w:rsidR="005671FC" w:rsidRPr="005671F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671FC" w:rsidRPr="005671FC">
        <w:rPr>
          <w:rFonts w:ascii="Times New Roman" w:hAnsi="Times New Roman"/>
          <w:szCs w:val="22"/>
        </w:rPr>
        <w:t>(Dz.U. poz. 2019 ze zm.)</w:t>
      </w:r>
      <w:r w:rsidR="00B51F7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671FC" w:rsidRPr="005671FC">
        <w:rPr>
          <w:rFonts w:ascii="Times New Roman" w:hAnsi="Times New Roman"/>
          <w:b/>
          <w:szCs w:val="22"/>
        </w:rPr>
        <w:t>2021-0</w:t>
      </w:r>
      <w:r w:rsidR="00D96549">
        <w:rPr>
          <w:rFonts w:ascii="Times New Roman" w:hAnsi="Times New Roman"/>
          <w:b/>
          <w:szCs w:val="22"/>
        </w:rPr>
        <w:t>6</w:t>
      </w:r>
      <w:r w:rsidR="005671FC" w:rsidRPr="005671FC">
        <w:rPr>
          <w:rFonts w:ascii="Times New Roman" w:hAnsi="Times New Roman"/>
          <w:b/>
          <w:szCs w:val="22"/>
        </w:rPr>
        <w:t>-</w:t>
      </w:r>
      <w:r w:rsidR="00D96549">
        <w:rPr>
          <w:rFonts w:ascii="Times New Roman" w:hAnsi="Times New Roman"/>
          <w:b/>
          <w:szCs w:val="22"/>
        </w:rPr>
        <w:t>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671FC" w:rsidRPr="005671FC">
        <w:rPr>
          <w:rFonts w:ascii="Times New Roman" w:hAnsi="Times New Roman"/>
          <w:b/>
          <w:szCs w:val="22"/>
        </w:rPr>
        <w:t>1</w:t>
      </w:r>
      <w:r w:rsidR="00D96549">
        <w:rPr>
          <w:rFonts w:ascii="Times New Roman" w:hAnsi="Times New Roman"/>
          <w:b/>
          <w:szCs w:val="22"/>
        </w:rPr>
        <w:t>1</w:t>
      </w:r>
      <w:r w:rsidR="005671FC" w:rsidRPr="005671FC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671FC" w:rsidRPr="005671FC">
        <w:rPr>
          <w:rFonts w:ascii="Times New Roman" w:hAnsi="Times New Roman"/>
          <w:b/>
          <w:szCs w:val="22"/>
        </w:rPr>
        <w:t>2021-06-09</w:t>
      </w:r>
      <w:r w:rsidR="008365E9">
        <w:rPr>
          <w:rFonts w:ascii="Times New Roman" w:hAnsi="Times New Roman"/>
          <w:szCs w:val="22"/>
        </w:rPr>
        <w:t xml:space="preserve"> godz. </w:t>
      </w:r>
      <w:r w:rsidR="005671FC" w:rsidRPr="005671F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51F7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671FC" w:rsidRPr="005671FC">
        <w:rPr>
          <w:rFonts w:ascii="Times New Roman" w:hAnsi="Times New Roman"/>
          <w:b/>
          <w:szCs w:val="22"/>
        </w:rPr>
        <w:t>2021-0</w:t>
      </w:r>
      <w:r w:rsidR="00D96549">
        <w:rPr>
          <w:rFonts w:ascii="Times New Roman" w:hAnsi="Times New Roman"/>
          <w:b/>
          <w:szCs w:val="22"/>
        </w:rPr>
        <w:t>6</w:t>
      </w:r>
      <w:r w:rsidR="005671FC" w:rsidRPr="005671FC">
        <w:rPr>
          <w:rFonts w:ascii="Times New Roman" w:hAnsi="Times New Roman"/>
          <w:b/>
          <w:szCs w:val="22"/>
        </w:rPr>
        <w:t>-</w:t>
      </w:r>
      <w:r w:rsidR="00D96549">
        <w:rPr>
          <w:rFonts w:ascii="Times New Roman" w:hAnsi="Times New Roman"/>
          <w:b/>
          <w:szCs w:val="22"/>
        </w:rPr>
        <w:t>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671FC" w:rsidRPr="005671FC">
        <w:rPr>
          <w:rFonts w:ascii="Times New Roman" w:hAnsi="Times New Roman"/>
          <w:b/>
          <w:szCs w:val="22"/>
        </w:rPr>
        <w:t>1</w:t>
      </w:r>
      <w:r w:rsidR="00D96549">
        <w:rPr>
          <w:rFonts w:ascii="Times New Roman" w:hAnsi="Times New Roman"/>
          <w:b/>
          <w:szCs w:val="22"/>
        </w:rPr>
        <w:t>2</w:t>
      </w:r>
      <w:r w:rsidR="005671FC" w:rsidRPr="005671FC">
        <w:rPr>
          <w:rFonts w:ascii="Times New Roman" w:hAnsi="Times New Roman"/>
          <w:b/>
          <w:szCs w:val="22"/>
        </w:rPr>
        <w:t>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671FC" w:rsidRPr="005671FC">
        <w:rPr>
          <w:rFonts w:ascii="Times New Roman" w:hAnsi="Times New Roman"/>
          <w:b/>
          <w:szCs w:val="22"/>
        </w:rPr>
        <w:t>2021-06-09</w:t>
      </w:r>
      <w:r w:rsidR="008365E9">
        <w:rPr>
          <w:rFonts w:ascii="Times New Roman" w:hAnsi="Times New Roman"/>
          <w:szCs w:val="22"/>
        </w:rPr>
        <w:t xml:space="preserve"> godz. </w:t>
      </w:r>
      <w:r w:rsidR="005671FC" w:rsidRPr="005671FC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96549" w:rsidRPr="00D96549" w:rsidRDefault="00D96549" w:rsidP="00D96549">
      <w:pPr>
        <w:numPr>
          <w:ilvl w:val="0"/>
          <w:numId w:val="1"/>
        </w:numPr>
        <w:ind w:left="284" w:hanging="284"/>
        <w:rPr>
          <w:sz w:val="22"/>
          <w:szCs w:val="22"/>
        </w:rPr>
      </w:pPr>
      <w:r w:rsidRPr="00D96549">
        <w:rPr>
          <w:sz w:val="22"/>
          <w:szCs w:val="22"/>
        </w:rPr>
        <w:t>związania ofertą</w:t>
      </w:r>
      <w:r>
        <w:rPr>
          <w:sz w:val="22"/>
          <w:szCs w:val="22"/>
        </w:rPr>
        <w:t xml:space="preserve"> </w:t>
      </w:r>
      <w:r w:rsidRPr="00D96549">
        <w:rPr>
          <w:sz w:val="22"/>
          <w:szCs w:val="22"/>
        </w:rPr>
        <w:t xml:space="preserve">na dzień </w:t>
      </w:r>
      <w:r w:rsidRPr="00D96549">
        <w:rPr>
          <w:b/>
          <w:sz w:val="22"/>
          <w:szCs w:val="22"/>
        </w:rPr>
        <w:t>08/07/2021r</w:t>
      </w:r>
      <w:r w:rsidRPr="00D96549">
        <w:rPr>
          <w:sz w:val="22"/>
          <w:szCs w:val="22"/>
        </w:rPr>
        <w:t xml:space="preserve">. </w:t>
      </w:r>
    </w:p>
    <w:p w:rsidR="00B51F7B" w:rsidRDefault="00B51F7B" w:rsidP="00D96549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133" w:rsidRDefault="00B36133">
      <w:r>
        <w:separator/>
      </w:r>
    </w:p>
  </w:endnote>
  <w:endnote w:type="continuationSeparator" w:id="0">
    <w:p w:rsidR="00B36133" w:rsidRDefault="00B3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133" w:rsidRDefault="00B36133">
      <w:r>
        <w:separator/>
      </w:r>
    </w:p>
  </w:footnote>
  <w:footnote w:type="continuationSeparator" w:id="0">
    <w:p w:rsidR="00B36133" w:rsidRDefault="00B36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133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71FC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36133"/>
    <w:rsid w:val="00B51F7B"/>
    <w:rsid w:val="00BD5546"/>
    <w:rsid w:val="00C25577"/>
    <w:rsid w:val="00C34578"/>
    <w:rsid w:val="00CF0F4C"/>
    <w:rsid w:val="00D63C6E"/>
    <w:rsid w:val="00D91931"/>
    <w:rsid w:val="00D96549"/>
    <w:rsid w:val="00DE0599"/>
    <w:rsid w:val="00EC7BE6"/>
    <w:rsid w:val="00F16C50"/>
    <w:rsid w:val="00F32BF6"/>
    <w:rsid w:val="00F6166D"/>
    <w:rsid w:val="00F9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4C240"/>
  <w15:chartTrackingRefBased/>
  <w15:docId w15:val="{2F6869A6-7775-4CAA-9F1E-9E17E6398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2001-02-09T20:53:00Z</cp:lastPrinted>
  <dcterms:created xsi:type="dcterms:W3CDTF">2021-06-02T09:14:00Z</dcterms:created>
  <dcterms:modified xsi:type="dcterms:W3CDTF">2021-06-02T09:14:00Z</dcterms:modified>
</cp:coreProperties>
</file>