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235BEC48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>
        <w:rPr>
          <w:sz w:val="22"/>
          <w:szCs w:val="22"/>
        </w:rPr>
        <w:t>przetarg nieograniczony</w:t>
      </w:r>
      <w:r w:rsidRPr="00281DC6">
        <w:rPr>
          <w:sz w:val="22"/>
          <w:szCs w:val="22"/>
        </w:rPr>
        <w:t xml:space="preserve"> pn.: </w:t>
      </w:r>
    </w:p>
    <w:p w14:paraId="424E552C" w14:textId="58953160" w:rsidR="00281DC6" w:rsidRPr="00B35E57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B35E57" w:rsidRPr="00B35E57">
        <w:rPr>
          <w:b/>
          <w:bCs/>
          <w:sz w:val="22"/>
          <w:szCs w:val="22"/>
        </w:rPr>
        <w:t>Rękawice diagnostyczne i chirurgiczne dla wszystkich jednostek Szpitala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05569612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r w:rsidR="00B35E57">
        <w:rPr>
          <w:bCs/>
          <w:sz w:val="22"/>
          <w:u w:val="single"/>
        </w:rPr>
        <w:t>Rękawice diagnostyczne nitrylowe, niejałowe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7B2F4C69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bookmarkStart w:id="3" w:name="_Hlk72134094"/>
      <w:r w:rsidR="00CB2BE7">
        <w:rPr>
          <w:bCs/>
          <w:sz w:val="22"/>
        </w:rPr>
        <w:t>72</w:t>
      </w:r>
      <w:r>
        <w:rPr>
          <w:bCs/>
          <w:sz w:val="22"/>
        </w:rPr>
        <w:t xml:space="preserve"> godzin</w:t>
      </w:r>
      <w:r w:rsidR="00CB2BE7">
        <w:rPr>
          <w:bCs/>
          <w:sz w:val="22"/>
        </w:rPr>
        <w:t>y od złożenia zamówienia</w:t>
      </w:r>
      <w:r w:rsidR="00B35E57">
        <w:rPr>
          <w:bCs/>
          <w:sz w:val="22"/>
        </w:rPr>
        <w:t xml:space="preserve"> </w:t>
      </w:r>
      <w:bookmarkStart w:id="4" w:name="_Hlk72309246"/>
      <w:r w:rsidR="001164BF">
        <w:rPr>
          <w:bCs/>
          <w:sz w:val="22"/>
        </w:rPr>
        <w:t xml:space="preserve">drogą </w:t>
      </w:r>
      <w:r w:rsidR="00B35E57">
        <w:rPr>
          <w:bCs/>
          <w:sz w:val="22"/>
        </w:rPr>
        <w:t>elektroniczn</w:t>
      </w:r>
      <w:bookmarkEnd w:id="3"/>
      <w:r w:rsidR="001164BF">
        <w:rPr>
          <w:bCs/>
          <w:sz w:val="22"/>
        </w:rPr>
        <w:t>ą</w:t>
      </w:r>
    </w:p>
    <w:bookmarkEnd w:id="2"/>
    <w:bookmarkEnd w:id="4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7949CC34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B35E57">
        <w:rPr>
          <w:bCs/>
          <w:sz w:val="22"/>
          <w:u w:val="single"/>
        </w:rPr>
        <w:t>Rękawice diagnostyczne syntetyczne, nitrylowe bezpudrowe</w:t>
      </w:r>
    </w:p>
    <w:p w14:paraId="610ED64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13F7D3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BB2B65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0AE7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75C173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2F24BD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9AF6352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8A4236" w14:textId="4527989F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B35E57">
        <w:rPr>
          <w:bCs/>
          <w:sz w:val="22"/>
          <w:u w:val="single"/>
        </w:rPr>
        <w:t>Rękawice diagnostyczne lateksowe, bezpudrowe, niejałowe</w:t>
      </w:r>
    </w:p>
    <w:p w14:paraId="191B1B6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FF7667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366A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25288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91589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4FFF7D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F0BEAAE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5DB65978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5FFF9412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B35E57">
        <w:rPr>
          <w:bCs/>
          <w:sz w:val="22"/>
          <w:u w:val="single"/>
        </w:rPr>
        <w:t>Rękawice ochronne</w:t>
      </w:r>
    </w:p>
    <w:p w14:paraId="6718BA5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B0C88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B0912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1A41B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85882D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A05F2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C1DCBDD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B19B7B3" w14:textId="14F20D54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B35E57">
        <w:rPr>
          <w:bCs/>
          <w:sz w:val="22"/>
          <w:u w:val="single"/>
        </w:rPr>
        <w:t>Rękawice diagnostyczne oporne na przenikanie substancji chemicznych, nitrylowe, bezpudrowe</w:t>
      </w:r>
    </w:p>
    <w:p w14:paraId="24A951D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EB4F8F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C042D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04E6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5B9BC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474188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85BB880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A26B1D" w14:textId="21709A22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B35E57">
        <w:rPr>
          <w:bCs/>
          <w:sz w:val="22"/>
          <w:u w:val="single"/>
        </w:rPr>
        <w:t>Rękawice do procedur wymagających podwójnego rękawiczkowania, chirurgiczne jałowe, lateksowe, bezpudrowe</w:t>
      </w:r>
    </w:p>
    <w:p w14:paraId="54F40F0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1F2458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633EA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866DC3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3D1A09A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AF070C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F2A0A0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66411F21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E0E8DB" w14:textId="26B94CD2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 w:rsidR="00B35E57">
        <w:rPr>
          <w:bCs/>
          <w:sz w:val="22"/>
          <w:u w:val="single"/>
        </w:rPr>
        <w:t>Rękawice chirurgiczne jałowe, lateksowe, bezpudrowe</w:t>
      </w:r>
    </w:p>
    <w:p w14:paraId="2751E8C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C5B341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EA397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1AC2FC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5B2989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F9415B9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148A6C3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0152DE12" w14:textId="4413B3B1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232980B" w14:textId="62E0E266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 w:rsidR="00B35E57">
        <w:rPr>
          <w:bCs/>
          <w:sz w:val="22"/>
          <w:u w:val="single"/>
        </w:rPr>
        <w:t>Rękawice chirurgiczne jałowe przeznaczone do mikrochirurgii</w:t>
      </w:r>
    </w:p>
    <w:p w14:paraId="69FFA24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F0083A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C7D86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C540A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C4F30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5073752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5945E96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7E2FC5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28BC74C6" w14:textId="77777777" w:rsidR="007E2FC5" w:rsidRDefault="007E2FC5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EB6A1DB" w14:textId="6F29D6CD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 w:rsidR="007E2FC5">
        <w:rPr>
          <w:bCs/>
          <w:sz w:val="22"/>
          <w:u w:val="single"/>
        </w:rPr>
        <w:t xml:space="preserve">Rękawice chirurgiczne jałowe, neoprenowe, bezpudrowe, wolne od akceleratorów </w:t>
      </w:r>
    </w:p>
    <w:p w14:paraId="6F6C421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7309685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E0B334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EBADECB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201EDD5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F0DE74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1A15CF3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7E2FC5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5FBFDBA7" w14:textId="37D76B9D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447B4BAE" w:rsidR="00D74BC1" w:rsidRDefault="00281DC6">
    <w:pPr>
      <w:pStyle w:val="Nagwek"/>
    </w:pPr>
    <w:r>
      <w:t>Znak sprawy: SZW/DZP/</w:t>
    </w:r>
    <w:r w:rsidR="00B35E57">
      <w:t>3</w:t>
    </w:r>
    <w:r w:rsidR="00B22D6B">
      <w:t>3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1164BF"/>
    <w:rsid w:val="0018410E"/>
    <w:rsid w:val="00281DC6"/>
    <w:rsid w:val="0030391A"/>
    <w:rsid w:val="003A652F"/>
    <w:rsid w:val="00443C09"/>
    <w:rsid w:val="00460383"/>
    <w:rsid w:val="004A2566"/>
    <w:rsid w:val="00535E57"/>
    <w:rsid w:val="005A70C7"/>
    <w:rsid w:val="00613B65"/>
    <w:rsid w:val="006A0EFD"/>
    <w:rsid w:val="00740C0B"/>
    <w:rsid w:val="007717C3"/>
    <w:rsid w:val="007E2FC5"/>
    <w:rsid w:val="00B22D6B"/>
    <w:rsid w:val="00B35E57"/>
    <w:rsid w:val="00CA0475"/>
    <w:rsid w:val="00CA7C6C"/>
    <w:rsid w:val="00CB2BE7"/>
    <w:rsid w:val="00D74BC1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5</Pages>
  <Words>1056</Words>
  <Characters>7380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9</cp:revision>
  <cp:lastPrinted>2007-10-05T06:59:00Z</cp:lastPrinted>
  <dcterms:created xsi:type="dcterms:W3CDTF">2021-03-05T08:11:00Z</dcterms:created>
  <dcterms:modified xsi:type="dcterms:W3CDTF">2021-05-19T07:34:00Z</dcterms:modified>
</cp:coreProperties>
</file>