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30005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B618D" w:rsidRPr="00300056" w:rsidRDefault="00EB618D" w:rsidP="006A5DF1">
      <w:pPr>
        <w:rPr>
          <w:rFonts w:ascii="Arial" w:hAnsi="Arial" w:cs="Arial"/>
          <w:b/>
          <w:bCs/>
          <w:sz w:val="24"/>
          <w:szCs w:val="24"/>
        </w:rPr>
      </w:pPr>
      <w:r w:rsidRPr="0030005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300056" w:rsidRDefault="00EB618D" w:rsidP="006A5DF1">
      <w:pPr>
        <w:rPr>
          <w:rFonts w:ascii="Arial" w:hAnsi="Arial" w:cs="Arial"/>
          <w:b/>
          <w:bCs/>
          <w:sz w:val="24"/>
          <w:szCs w:val="24"/>
        </w:rPr>
      </w:pPr>
      <w:r w:rsidRPr="0030005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300056" w:rsidRDefault="00EB618D" w:rsidP="006A5DF1">
      <w:pPr>
        <w:rPr>
          <w:rFonts w:ascii="Arial" w:hAnsi="Arial" w:cs="Arial"/>
          <w:sz w:val="24"/>
          <w:szCs w:val="24"/>
        </w:rPr>
      </w:pPr>
      <w:r w:rsidRPr="00300056">
        <w:rPr>
          <w:rFonts w:ascii="Arial" w:hAnsi="Arial" w:cs="Arial"/>
          <w:sz w:val="24"/>
          <w:szCs w:val="24"/>
        </w:rPr>
        <w:t>ul. Warszawska 24</w:t>
      </w:r>
      <w:r w:rsidR="006A5DF1" w:rsidRPr="00300056">
        <w:rPr>
          <w:rFonts w:ascii="Arial" w:hAnsi="Arial" w:cs="Arial"/>
          <w:sz w:val="24"/>
          <w:szCs w:val="24"/>
        </w:rPr>
        <w:t xml:space="preserve"> </w:t>
      </w:r>
      <w:r w:rsidRPr="00300056">
        <w:rPr>
          <w:rFonts w:ascii="Arial" w:hAnsi="Arial" w:cs="Arial"/>
          <w:sz w:val="24"/>
          <w:szCs w:val="24"/>
        </w:rPr>
        <w:t>W-9/110,</w:t>
      </w:r>
    </w:p>
    <w:p w:rsidR="006A5DF1" w:rsidRPr="00300056" w:rsidRDefault="00EB618D" w:rsidP="006A5DF1">
      <w:pPr>
        <w:rPr>
          <w:rFonts w:ascii="Arial" w:hAnsi="Arial" w:cs="Arial"/>
          <w:sz w:val="24"/>
          <w:szCs w:val="24"/>
        </w:rPr>
      </w:pPr>
      <w:r w:rsidRPr="00300056">
        <w:rPr>
          <w:rFonts w:ascii="Arial" w:hAnsi="Arial" w:cs="Arial"/>
          <w:sz w:val="24"/>
          <w:szCs w:val="24"/>
        </w:rPr>
        <w:t>31-155</w:t>
      </w:r>
      <w:r w:rsidR="006A5DF1" w:rsidRPr="00300056">
        <w:rPr>
          <w:rFonts w:ascii="Arial" w:hAnsi="Arial" w:cs="Arial"/>
          <w:sz w:val="24"/>
          <w:szCs w:val="24"/>
        </w:rPr>
        <w:t xml:space="preserve"> </w:t>
      </w:r>
      <w:r w:rsidRPr="00300056">
        <w:rPr>
          <w:rFonts w:ascii="Arial" w:hAnsi="Arial" w:cs="Arial"/>
          <w:sz w:val="24"/>
          <w:szCs w:val="24"/>
        </w:rPr>
        <w:t>KRAKÓW</w:t>
      </w:r>
    </w:p>
    <w:p w:rsidR="006A5DF1" w:rsidRPr="0030005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8284C" w:rsidRPr="00300056" w:rsidRDefault="0058284C" w:rsidP="0058284C">
      <w:pPr>
        <w:spacing w:after="240"/>
        <w:rPr>
          <w:rFonts w:ascii="Arial" w:hAnsi="Arial" w:cs="Arial"/>
          <w:sz w:val="24"/>
          <w:szCs w:val="24"/>
        </w:rPr>
      </w:pPr>
      <w:r w:rsidRPr="00300056">
        <w:rPr>
          <w:rFonts w:ascii="Arial" w:hAnsi="Arial" w:cs="Arial"/>
          <w:sz w:val="24"/>
          <w:szCs w:val="24"/>
        </w:rPr>
        <w:t>Znak sprawy: KA-2/047/2021                                          KRAKÓW dnia: 2021-07-12</w:t>
      </w:r>
    </w:p>
    <w:p w:rsidR="006A5DF1" w:rsidRPr="00300056" w:rsidRDefault="00094EDA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B65589">
        <w:rPr>
          <w:rFonts w:ascii="Arial" w:hAnsi="Arial" w:cs="Arial"/>
          <w:sz w:val="24"/>
          <w:szCs w:val="24"/>
        </w:rPr>
        <w:t>333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/2021</w:t>
      </w:r>
    </w:p>
    <w:p w:rsidR="006A5DF1" w:rsidRPr="0030005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00056">
        <w:rPr>
          <w:rFonts w:ascii="Arial" w:hAnsi="Arial" w:cs="Arial"/>
          <w:sz w:val="24"/>
          <w:szCs w:val="24"/>
        </w:rPr>
        <w:tab/>
      </w:r>
    </w:p>
    <w:p w:rsidR="00632C3C" w:rsidRPr="00300056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300056">
        <w:rPr>
          <w:rFonts w:cs="Arial"/>
          <w:sz w:val="24"/>
          <w:szCs w:val="24"/>
        </w:rPr>
        <w:t>WYJAŚNIENI</w:t>
      </w:r>
      <w:r w:rsidR="00520165" w:rsidRPr="00300056">
        <w:rPr>
          <w:rFonts w:cs="Arial"/>
          <w:sz w:val="24"/>
          <w:szCs w:val="24"/>
        </w:rPr>
        <w:t>A</w:t>
      </w:r>
      <w:r w:rsidR="00632C3C" w:rsidRPr="00300056">
        <w:rPr>
          <w:rFonts w:cs="Arial"/>
          <w:sz w:val="24"/>
          <w:szCs w:val="24"/>
        </w:rPr>
        <w:t xml:space="preserve"> TREŚCI</w:t>
      </w:r>
      <w:r w:rsidR="0029606A" w:rsidRPr="00300056">
        <w:rPr>
          <w:rFonts w:cs="Arial"/>
          <w:sz w:val="24"/>
          <w:szCs w:val="24"/>
        </w:rPr>
        <w:t xml:space="preserve"> SWZ</w:t>
      </w:r>
    </w:p>
    <w:p w:rsidR="006D4AB3" w:rsidRPr="0030005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300056">
        <w:rPr>
          <w:rFonts w:ascii="Arial" w:hAnsi="Arial" w:cs="Arial"/>
          <w:sz w:val="24"/>
          <w:szCs w:val="24"/>
        </w:rPr>
        <w:t xml:space="preserve">Dotyczy: </w:t>
      </w:r>
      <w:r w:rsidR="006A5DF1" w:rsidRPr="00300056">
        <w:rPr>
          <w:rFonts w:ascii="Arial" w:hAnsi="Arial" w:cs="Arial"/>
          <w:sz w:val="24"/>
          <w:szCs w:val="24"/>
        </w:rPr>
        <w:t>p</w:t>
      </w:r>
      <w:r w:rsidRPr="00300056">
        <w:rPr>
          <w:rFonts w:ascii="Arial" w:hAnsi="Arial" w:cs="Arial"/>
          <w:sz w:val="24"/>
          <w:szCs w:val="24"/>
        </w:rPr>
        <w:t>ostępowani</w:t>
      </w:r>
      <w:r w:rsidR="006A5DF1" w:rsidRPr="00300056">
        <w:rPr>
          <w:rFonts w:ascii="Arial" w:hAnsi="Arial" w:cs="Arial"/>
          <w:sz w:val="24"/>
          <w:szCs w:val="24"/>
        </w:rPr>
        <w:t>a</w:t>
      </w:r>
      <w:r w:rsidRPr="0030005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00056">
        <w:rPr>
          <w:rFonts w:ascii="Arial" w:hAnsi="Arial" w:cs="Arial"/>
          <w:sz w:val="24"/>
          <w:szCs w:val="24"/>
        </w:rPr>
        <w:t>go</w:t>
      </w:r>
      <w:r w:rsidRPr="00300056">
        <w:rPr>
          <w:rFonts w:ascii="Arial" w:hAnsi="Arial" w:cs="Arial"/>
          <w:sz w:val="24"/>
          <w:szCs w:val="24"/>
        </w:rPr>
        <w:t xml:space="preserve"> w trybie </w:t>
      </w:r>
      <w:r w:rsidR="00EB618D" w:rsidRPr="00300056">
        <w:rPr>
          <w:rFonts w:ascii="Arial" w:hAnsi="Arial" w:cs="Arial"/>
          <w:sz w:val="24"/>
          <w:szCs w:val="24"/>
        </w:rPr>
        <w:t>tryb podstawowy</w:t>
      </w:r>
      <w:r w:rsidRPr="00300056">
        <w:rPr>
          <w:rFonts w:ascii="Arial" w:hAnsi="Arial" w:cs="Arial"/>
          <w:b/>
          <w:sz w:val="24"/>
          <w:szCs w:val="24"/>
        </w:rPr>
        <w:t xml:space="preserve"> </w:t>
      </w:r>
      <w:r w:rsidRPr="00300056">
        <w:rPr>
          <w:rFonts w:ascii="Arial" w:hAnsi="Arial" w:cs="Arial"/>
          <w:bCs/>
          <w:sz w:val="24"/>
          <w:szCs w:val="24"/>
        </w:rPr>
        <w:t>na</w:t>
      </w:r>
      <w:r w:rsidRPr="00300056">
        <w:rPr>
          <w:rFonts w:ascii="Arial" w:hAnsi="Arial" w:cs="Arial"/>
          <w:b/>
          <w:sz w:val="24"/>
          <w:szCs w:val="24"/>
        </w:rPr>
        <w:t xml:space="preserve"> </w:t>
      </w:r>
      <w:r w:rsidR="00E72428" w:rsidRPr="00300056">
        <w:rPr>
          <w:rFonts w:ascii="Arial" w:hAnsi="Arial" w:cs="Arial"/>
          <w:bCs/>
          <w:sz w:val="24"/>
          <w:szCs w:val="24"/>
        </w:rPr>
        <w:t>”</w:t>
      </w:r>
      <w:r w:rsidR="00EB618D" w:rsidRPr="00300056">
        <w:rPr>
          <w:rFonts w:ascii="Arial" w:hAnsi="Arial" w:cs="Arial"/>
          <w:b/>
          <w:bCs/>
          <w:sz w:val="24"/>
          <w:szCs w:val="24"/>
        </w:rPr>
        <w:t>Dostawa oprogramowania do analizy akustyki wnętrz</w:t>
      </w:r>
      <w:r w:rsidR="00E72428" w:rsidRPr="00300056">
        <w:rPr>
          <w:rFonts w:ascii="Arial" w:hAnsi="Arial" w:cs="Arial"/>
          <w:bCs/>
          <w:sz w:val="24"/>
          <w:szCs w:val="24"/>
        </w:rPr>
        <w:t>”</w:t>
      </w:r>
      <w:r w:rsidRPr="00300056">
        <w:rPr>
          <w:rFonts w:ascii="Arial" w:hAnsi="Arial" w:cs="Arial"/>
          <w:b/>
          <w:sz w:val="24"/>
          <w:szCs w:val="24"/>
        </w:rPr>
        <w:t xml:space="preserve"> </w:t>
      </w:r>
      <w:r w:rsidRPr="00300056">
        <w:rPr>
          <w:rFonts w:ascii="Arial" w:hAnsi="Arial" w:cs="Arial"/>
          <w:bCs/>
          <w:sz w:val="24"/>
          <w:szCs w:val="24"/>
        </w:rPr>
        <w:t>– znak sprawy</w:t>
      </w:r>
      <w:r w:rsidRPr="00300056">
        <w:rPr>
          <w:rFonts w:ascii="Arial" w:hAnsi="Arial" w:cs="Arial"/>
          <w:b/>
          <w:sz w:val="24"/>
          <w:szCs w:val="24"/>
        </w:rPr>
        <w:t xml:space="preserve"> </w:t>
      </w:r>
      <w:r w:rsidR="00EB618D" w:rsidRPr="00300056">
        <w:rPr>
          <w:rFonts w:ascii="Arial" w:hAnsi="Arial" w:cs="Arial"/>
          <w:b/>
          <w:sz w:val="24"/>
          <w:szCs w:val="24"/>
        </w:rPr>
        <w:t>KA-2/047/2021</w:t>
      </w:r>
      <w:r w:rsidRPr="00300056">
        <w:rPr>
          <w:rFonts w:ascii="Arial" w:hAnsi="Arial" w:cs="Arial"/>
          <w:b/>
          <w:sz w:val="24"/>
          <w:szCs w:val="24"/>
        </w:rPr>
        <w:t>.</w:t>
      </w:r>
    </w:p>
    <w:p w:rsidR="0012774F" w:rsidRPr="00300056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00056">
        <w:rPr>
          <w:rFonts w:ascii="Arial" w:hAnsi="Arial" w:cs="Arial"/>
          <w:sz w:val="24"/>
          <w:szCs w:val="24"/>
        </w:rPr>
        <w:t xml:space="preserve">Zamawiający, </w:t>
      </w:r>
      <w:r w:rsidR="00EB618D" w:rsidRPr="00300056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58284C" w:rsidRPr="00300056">
        <w:rPr>
          <w:rFonts w:ascii="Arial" w:hAnsi="Arial" w:cs="Arial"/>
          <w:b/>
          <w:sz w:val="24"/>
          <w:szCs w:val="24"/>
        </w:rPr>
        <w:t xml:space="preserve"> </w:t>
      </w:r>
      <w:r w:rsidR="00EB618D" w:rsidRPr="00300056">
        <w:rPr>
          <w:rFonts w:ascii="Arial" w:hAnsi="Arial" w:cs="Arial"/>
          <w:b/>
          <w:sz w:val="24"/>
          <w:szCs w:val="24"/>
        </w:rPr>
        <w:t>Dział Zamówień Publicznych</w:t>
      </w:r>
      <w:r w:rsidRPr="0030005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00056">
        <w:rPr>
          <w:rFonts w:ascii="Arial" w:hAnsi="Arial" w:cs="Arial"/>
          <w:sz w:val="24"/>
          <w:szCs w:val="24"/>
        </w:rPr>
        <w:t>284</w:t>
      </w:r>
      <w:r w:rsidRPr="00300056">
        <w:rPr>
          <w:rFonts w:ascii="Arial" w:hAnsi="Arial" w:cs="Arial"/>
          <w:sz w:val="24"/>
          <w:szCs w:val="24"/>
        </w:rPr>
        <w:t xml:space="preserve"> ust. </w:t>
      </w:r>
      <w:r w:rsidR="0029606A" w:rsidRPr="00300056">
        <w:rPr>
          <w:rFonts w:ascii="Arial" w:hAnsi="Arial" w:cs="Arial"/>
          <w:sz w:val="24"/>
          <w:szCs w:val="24"/>
        </w:rPr>
        <w:t>6</w:t>
      </w:r>
      <w:r w:rsidRPr="00300056">
        <w:rPr>
          <w:rFonts w:ascii="Arial" w:hAnsi="Arial" w:cs="Arial"/>
          <w:sz w:val="24"/>
          <w:szCs w:val="24"/>
        </w:rPr>
        <w:t xml:space="preserve"> ustawy z dnia </w:t>
      </w:r>
      <w:r w:rsidR="0029606A" w:rsidRPr="00300056">
        <w:rPr>
          <w:rFonts w:ascii="Arial" w:hAnsi="Arial" w:cs="Arial"/>
          <w:sz w:val="24"/>
          <w:szCs w:val="24"/>
        </w:rPr>
        <w:t>11</w:t>
      </w:r>
      <w:r w:rsidRPr="00300056">
        <w:rPr>
          <w:rFonts w:ascii="Arial" w:hAnsi="Arial" w:cs="Arial"/>
          <w:sz w:val="24"/>
          <w:szCs w:val="24"/>
        </w:rPr>
        <w:t xml:space="preserve"> </w:t>
      </w:r>
      <w:r w:rsidR="0029606A" w:rsidRPr="00300056">
        <w:rPr>
          <w:rFonts w:ascii="Arial" w:hAnsi="Arial" w:cs="Arial"/>
          <w:sz w:val="24"/>
          <w:szCs w:val="24"/>
        </w:rPr>
        <w:t xml:space="preserve">września </w:t>
      </w:r>
      <w:r w:rsidRPr="00300056">
        <w:rPr>
          <w:rFonts w:ascii="Arial" w:hAnsi="Arial" w:cs="Arial"/>
          <w:sz w:val="24"/>
          <w:szCs w:val="24"/>
        </w:rPr>
        <w:t>20</w:t>
      </w:r>
      <w:r w:rsidR="0029606A" w:rsidRPr="00300056">
        <w:rPr>
          <w:rFonts w:ascii="Arial" w:hAnsi="Arial" w:cs="Arial"/>
          <w:sz w:val="24"/>
          <w:szCs w:val="24"/>
        </w:rPr>
        <w:t>19</w:t>
      </w:r>
      <w:r w:rsidRPr="00300056">
        <w:rPr>
          <w:rFonts w:ascii="Arial" w:hAnsi="Arial" w:cs="Arial"/>
          <w:sz w:val="24"/>
          <w:szCs w:val="24"/>
        </w:rPr>
        <w:t xml:space="preserve"> r</w:t>
      </w:r>
      <w:r w:rsidR="0029606A" w:rsidRPr="00300056">
        <w:rPr>
          <w:rFonts w:ascii="Arial" w:hAnsi="Arial" w:cs="Arial"/>
          <w:sz w:val="24"/>
          <w:szCs w:val="24"/>
        </w:rPr>
        <w:t>.</w:t>
      </w:r>
      <w:r w:rsidRPr="00300056">
        <w:rPr>
          <w:rFonts w:ascii="Arial" w:hAnsi="Arial" w:cs="Arial"/>
          <w:sz w:val="24"/>
          <w:szCs w:val="24"/>
        </w:rPr>
        <w:t xml:space="preserve"> Prawo </w:t>
      </w:r>
      <w:r w:rsidR="0029606A" w:rsidRPr="00300056">
        <w:rPr>
          <w:rFonts w:ascii="Arial" w:hAnsi="Arial" w:cs="Arial"/>
          <w:sz w:val="24"/>
          <w:szCs w:val="24"/>
        </w:rPr>
        <w:t>z</w:t>
      </w:r>
      <w:r w:rsidRPr="00300056">
        <w:rPr>
          <w:rFonts w:ascii="Arial" w:hAnsi="Arial" w:cs="Arial"/>
          <w:sz w:val="24"/>
          <w:szCs w:val="24"/>
        </w:rPr>
        <w:t xml:space="preserve">amówień </w:t>
      </w:r>
      <w:r w:rsidR="0029606A" w:rsidRPr="00300056">
        <w:rPr>
          <w:rFonts w:ascii="Arial" w:hAnsi="Arial" w:cs="Arial"/>
          <w:sz w:val="24"/>
          <w:szCs w:val="24"/>
        </w:rPr>
        <w:t>p</w:t>
      </w:r>
      <w:r w:rsidRPr="00300056">
        <w:rPr>
          <w:rFonts w:ascii="Arial" w:hAnsi="Arial" w:cs="Arial"/>
          <w:sz w:val="24"/>
          <w:szCs w:val="24"/>
        </w:rPr>
        <w:t xml:space="preserve">ublicznych </w:t>
      </w:r>
      <w:r w:rsidR="00EB618D" w:rsidRPr="00300056">
        <w:rPr>
          <w:rFonts w:ascii="Arial" w:hAnsi="Arial" w:cs="Arial"/>
          <w:sz w:val="24"/>
          <w:szCs w:val="24"/>
        </w:rPr>
        <w:t>(Dz.U. poz. 2019 ze zm.)</w:t>
      </w:r>
      <w:r w:rsidR="00BE7BFD" w:rsidRPr="00300056">
        <w:rPr>
          <w:rFonts w:ascii="Arial" w:hAnsi="Arial" w:cs="Arial"/>
          <w:sz w:val="24"/>
          <w:szCs w:val="24"/>
        </w:rPr>
        <w:t xml:space="preserve">, </w:t>
      </w:r>
      <w:r w:rsidR="00E74BC3" w:rsidRPr="00300056">
        <w:rPr>
          <w:rFonts w:ascii="Arial" w:hAnsi="Arial" w:cs="Arial"/>
          <w:sz w:val="24"/>
          <w:szCs w:val="24"/>
        </w:rPr>
        <w:t>udostępnia</w:t>
      </w:r>
      <w:r w:rsidR="00BE7BFD" w:rsidRPr="00300056">
        <w:rPr>
          <w:rFonts w:ascii="Arial" w:hAnsi="Arial" w:cs="Arial"/>
          <w:sz w:val="24"/>
          <w:szCs w:val="24"/>
        </w:rPr>
        <w:t xml:space="preserve"> poniżej treść zapyta</w:t>
      </w:r>
      <w:r w:rsidR="0058284C" w:rsidRPr="00300056">
        <w:rPr>
          <w:rFonts w:ascii="Arial" w:hAnsi="Arial" w:cs="Arial"/>
          <w:sz w:val="24"/>
          <w:szCs w:val="24"/>
        </w:rPr>
        <w:t>nia z dnia 12.07.2021.</w:t>
      </w:r>
      <w:r w:rsidR="00BE7BFD" w:rsidRPr="00300056">
        <w:rPr>
          <w:rFonts w:ascii="Arial" w:hAnsi="Arial" w:cs="Arial"/>
          <w:sz w:val="24"/>
          <w:szCs w:val="24"/>
        </w:rPr>
        <w:t xml:space="preserve"> do S</w:t>
      </w:r>
      <w:r w:rsidR="0012774F" w:rsidRPr="00300056">
        <w:rPr>
          <w:rFonts w:ascii="Arial" w:hAnsi="Arial" w:cs="Arial"/>
          <w:sz w:val="24"/>
          <w:szCs w:val="24"/>
        </w:rPr>
        <w:t>pecyfikacji Warunków Zamówienia (</w:t>
      </w:r>
      <w:r w:rsidR="0012774F" w:rsidRPr="0030005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0005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0005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0005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00056">
        <w:rPr>
          <w:rFonts w:ascii="Arial" w:hAnsi="Arial" w:cs="Arial"/>
          <w:sz w:val="24"/>
          <w:szCs w:val="24"/>
        </w:rPr>
        <w:t>wraz z wyjaśnieniami</w:t>
      </w:r>
      <w:r w:rsidR="0012774F" w:rsidRPr="0030005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618D" w:rsidRPr="00300056" w:rsidTr="007969FF">
        <w:tc>
          <w:tcPr>
            <w:tcW w:w="9356" w:type="dxa"/>
            <w:shd w:val="clear" w:color="auto" w:fill="auto"/>
          </w:tcPr>
          <w:p w:rsidR="00EB618D" w:rsidRPr="00300056" w:rsidRDefault="00EB618D" w:rsidP="007969F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005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EB618D" w:rsidRPr="00300056" w:rsidRDefault="00EB618D" w:rsidP="0058284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056">
              <w:rPr>
                <w:rFonts w:ascii="Arial" w:hAnsi="Arial" w:cs="Arial"/>
                <w:sz w:val="24"/>
                <w:szCs w:val="24"/>
              </w:rPr>
              <w:t xml:space="preserve">Wg punktu 15.2 SIWZ - Dostawa oprogramowania do analizy akustyki wnętrz: „oferta wraz ze stanowiącymi jej integralną część załącznikami musi być sporządzona w języku polskim”. </w:t>
            </w:r>
            <w:r w:rsidR="0058284C" w:rsidRPr="003000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0056">
              <w:rPr>
                <w:rFonts w:ascii="Arial" w:hAnsi="Arial" w:cs="Arial"/>
                <w:sz w:val="24"/>
                <w:szCs w:val="24"/>
              </w:rPr>
              <w:t>Czy do oferty obok wymienionego formularza ofertowego i załączników w j. polskim, można załączyć dodatkowe materiały informacyjne o oferowanym  oprogramowaniu w j. angielskim?</w:t>
            </w:r>
          </w:p>
          <w:p w:rsidR="0058284C" w:rsidRPr="00300056" w:rsidRDefault="0058284C" w:rsidP="007969F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B618D" w:rsidRPr="00300056" w:rsidRDefault="0058284C" w:rsidP="007969F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0056">
              <w:rPr>
                <w:rFonts w:ascii="Arial" w:hAnsi="Arial" w:cs="Arial"/>
                <w:b/>
                <w:bCs/>
                <w:sz w:val="24"/>
                <w:szCs w:val="24"/>
              </w:rPr>
              <w:t>Wyjaśnienie</w:t>
            </w:r>
            <w:r w:rsidR="00EB618D" w:rsidRPr="0030005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EB618D" w:rsidRPr="00300056" w:rsidRDefault="00EB618D" w:rsidP="00236DBC">
            <w:pPr>
              <w:spacing w:after="60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236DBC" w:rsidRPr="00300056" w:rsidRDefault="00236DBC" w:rsidP="00B533E1">
      <w:pPr>
        <w:jc w:val="both"/>
        <w:rPr>
          <w:rFonts w:ascii="Arial" w:hAnsi="Arial" w:cs="Arial"/>
          <w:sz w:val="24"/>
          <w:szCs w:val="24"/>
        </w:rPr>
      </w:pPr>
      <w:r w:rsidRPr="00300056">
        <w:rPr>
          <w:rFonts w:ascii="Arial" w:hAnsi="Arial" w:cs="Arial"/>
          <w:sz w:val="24"/>
          <w:szCs w:val="24"/>
        </w:rPr>
        <w:t xml:space="preserve">Ofertę składa się w języku polskim- </w:t>
      </w:r>
      <w:r w:rsidR="00B533E1" w:rsidRPr="00300056">
        <w:rPr>
          <w:rFonts w:ascii="Arial" w:hAnsi="Arial" w:cs="Arial"/>
          <w:sz w:val="24"/>
          <w:szCs w:val="24"/>
        </w:rPr>
        <w:t xml:space="preserve">zgodnie z </w:t>
      </w:r>
      <w:r w:rsidRPr="00300056">
        <w:rPr>
          <w:rFonts w:ascii="Arial" w:hAnsi="Arial" w:cs="Arial"/>
          <w:sz w:val="24"/>
          <w:szCs w:val="24"/>
        </w:rPr>
        <w:t>ogłoszeni</w:t>
      </w:r>
      <w:r w:rsidR="00B533E1" w:rsidRPr="00300056">
        <w:rPr>
          <w:rFonts w:ascii="Arial" w:hAnsi="Arial" w:cs="Arial"/>
          <w:sz w:val="24"/>
          <w:szCs w:val="24"/>
        </w:rPr>
        <w:t xml:space="preserve">em o zamówieniu </w:t>
      </w:r>
      <w:r w:rsidRPr="00300056">
        <w:rPr>
          <w:rFonts w:ascii="Arial" w:hAnsi="Arial" w:cs="Arial"/>
          <w:sz w:val="24"/>
          <w:szCs w:val="24"/>
        </w:rPr>
        <w:t xml:space="preserve">UZP </w:t>
      </w:r>
      <w:r w:rsidR="00B533E1" w:rsidRPr="00300056">
        <w:rPr>
          <w:rFonts w:ascii="Arial" w:hAnsi="Arial" w:cs="Arial"/>
          <w:sz w:val="24"/>
          <w:szCs w:val="24"/>
        </w:rPr>
        <w:t xml:space="preserve">                     </w:t>
      </w:r>
      <w:r w:rsidRPr="00300056">
        <w:rPr>
          <w:rFonts w:ascii="Arial" w:hAnsi="Arial" w:cs="Arial"/>
          <w:sz w:val="24"/>
          <w:szCs w:val="24"/>
        </w:rPr>
        <w:t>i</w:t>
      </w:r>
      <w:r w:rsidR="00B533E1" w:rsidRPr="00300056">
        <w:rPr>
          <w:rFonts w:ascii="Arial" w:hAnsi="Arial" w:cs="Arial"/>
          <w:sz w:val="24"/>
          <w:szCs w:val="24"/>
        </w:rPr>
        <w:t xml:space="preserve"> </w:t>
      </w:r>
      <w:r w:rsidRPr="00300056">
        <w:rPr>
          <w:rFonts w:ascii="Arial" w:hAnsi="Arial" w:cs="Arial"/>
          <w:sz w:val="24"/>
          <w:szCs w:val="24"/>
        </w:rPr>
        <w:t xml:space="preserve">SWZ. Oceniane będą  dokumenty  wymagane,  zgodnie z SWZ , dodatkowe materiały nie są wymagane. </w:t>
      </w:r>
    </w:p>
    <w:p w:rsidR="00BE7BFD" w:rsidRPr="00300056" w:rsidRDefault="00BE7BFD" w:rsidP="00B533E1">
      <w:pPr>
        <w:jc w:val="both"/>
        <w:rPr>
          <w:rFonts w:ascii="Arial" w:hAnsi="Arial" w:cs="Arial"/>
          <w:sz w:val="24"/>
          <w:szCs w:val="24"/>
        </w:rPr>
      </w:pPr>
    </w:p>
    <w:sectPr w:rsidR="00BE7BFD" w:rsidRPr="0030005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8B2" w:rsidRDefault="00C448B2">
      <w:r>
        <w:separator/>
      </w:r>
    </w:p>
  </w:endnote>
  <w:endnote w:type="continuationSeparator" w:id="0">
    <w:p w:rsidR="00C448B2" w:rsidRDefault="00C44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7D0" w:rsidRDefault="00B037D0" w:rsidP="00B037D0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i Wzorcujących Wydziału Mechanicznego Politechniki Krakowskiej” nr RPMP.01.01.00-12-077/19-00-XVII/20/FE/20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8B2" w:rsidRDefault="00C448B2">
      <w:r>
        <w:separator/>
      </w:r>
    </w:p>
  </w:footnote>
  <w:footnote w:type="continuationSeparator" w:id="0">
    <w:p w:rsidR="00C448B2" w:rsidRDefault="00C44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18D" w:rsidRDefault="00B037D0">
    <w:pPr>
      <w:pStyle w:val="Nagwek"/>
    </w:pPr>
    <w:r w:rsidRPr="00920DE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9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8B2"/>
    <w:rsid w:val="00031374"/>
    <w:rsid w:val="00094EDA"/>
    <w:rsid w:val="000A1097"/>
    <w:rsid w:val="000E2A8F"/>
    <w:rsid w:val="0012774F"/>
    <w:rsid w:val="00144B7A"/>
    <w:rsid w:val="00180C6E"/>
    <w:rsid w:val="00236DBC"/>
    <w:rsid w:val="0029606A"/>
    <w:rsid w:val="00300056"/>
    <w:rsid w:val="004848F3"/>
    <w:rsid w:val="004A75F2"/>
    <w:rsid w:val="005144A9"/>
    <w:rsid w:val="00520165"/>
    <w:rsid w:val="0058284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D13D4"/>
    <w:rsid w:val="00A905AC"/>
    <w:rsid w:val="00B037D0"/>
    <w:rsid w:val="00B533E1"/>
    <w:rsid w:val="00B65589"/>
    <w:rsid w:val="00BA6584"/>
    <w:rsid w:val="00BB76B4"/>
    <w:rsid w:val="00BE7BFD"/>
    <w:rsid w:val="00C370F2"/>
    <w:rsid w:val="00C448B2"/>
    <w:rsid w:val="00C44EEC"/>
    <w:rsid w:val="00D22FFA"/>
    <w:rsid w:val="00D8461B"/>
    <w:rsid w:val="00D915F2"/>
    <w:rsid w:val="00DF32E8"/>
    <w:rsid w:val="00DF53CA"/>
    <w:rsid w:val="00E21B49"/>
    <w:rsid w:val="00E2789F"/>
    <w:rsid w:val="00E52DA8"/>
    <w:rsid w:val="00E72428"/>
    <w:rsid w:val="00E74BC3"/>
    <w:rsid w:val="00EA14B3"/>
    <w:rsid w:val="00EA416E"/>
    <w:rsid w:val="00EB618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282E08"/>
  <w15:chartTrackingRefBased/>
  <w15:docId w15:val="{FD7E70A8-CDF2-4974-9762-B2EFED14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B03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173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6</cp:revision>
  <cp:lastPrinted>2021-07-13T06:06:00Z</cp:lastPrinted>
  <dcterms:created xsi:type="dcterms:W3CDTF">2021-07-13T06:04:00Z</dcterms:created>
  <dcterms:modified xsi:type="dcterms:W3CDTF">2021-07-13T06:08:00Z</dcterms:modified>
</cp:coreProperties>
</file>