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BD0" w:rsidRPr="00A82694" w:rsidRDefault="00912BD0" w:rsidP="00A15942">
      <w:pPr>
        <w:pStyle w:val="Tytu"/>
        <w:ind w:left="-567" w:right="1602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:rsidR="00912BD0" w:rsidRPr="00A82694" w:rsidRDefault="00912BD0" w:rsidP="007B50E9">
      <w:pPr>
        <w:pStyle w:val="Tytu"/>
        <w:jc w:val="left"/>
        <w:rPr>
          <w:rFonts w:ascii="Calibri" w:hAnsi="Calibri" w:cs="Calibri"/>
          <w:sz w:val="22"/>
          <w:szCs w:val="22"/>
        </w:rPr>
      </w:pPr>
    </w:p>
    <w:p w:rsidR="00912BD0" w:rsidRPr="00A82694" w:rsidRDefault="00912BD0" w:rsidP="007B50E9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</w:t>
      </w:r>
      <w:r w:rsidR="00D3124D">
        <w:rPr>
          <w:rFonts w:ascii="Calibri" w:hAnsi="Calibri" w:cs="Calibri"/>
          <w:b/>
          <w:bCs/>
          <w:sz w:val="22"/>
          <w:szCs w:val="22"/>
        </w:rPr>
        <w:t>–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7353F">
        <w:rPr>
          <w:rFonts w:ascii="Calibri" w:hAnsi="Calibri" w:cs="Calibri"/>
          <w:b/>
          <w:bCs/>
          <w:i/>
          <w:iCs/>
          <w:sz w:val="20"/>
          <w:szCs w:val="20"/>
        </w:rPr>
        <w:t>Sygnatura</w:t>
      </w:r>
      <w:r w:rsidR="00D3124D">
        <w:rPr>
          <w:rFonts w:ascii="Calibri" w:hAnsi="Calibri" w:cs="Calibri"/>
          <w:b/>
          <w:bCs/>
          <w:i/>
          <w:iCs/>
          <w:sz w:val="20"/>
          <w:szCs w:val="20"/>
        </w:rPr>
        <w:t xml:space="preserve"> NZ/3</w:t>
      </w:r>
      <w:r w:rsidR="004A0B06">
        <w:rPr>
          <w:rFonts w:ascii="Calibri" w:hAnsi="Calibri" w:cs="Calibri"/>
          <w:b/>
          <w:bCs/>
          <w:i/>
          <w:iCs/>
          <w:sz w:val="20"/>
          <w:szCs w:val="20"/>
        </w:rPr>
        <w:t>6</w:t>
      </w:r>
      <w:r w:rsidR="00D3124D">
        <w:rPr>
          <w:rFonts w:ascii="Calibri" w:hAnsi="Calibri" w:cs="Calibri"/>
          <w:b/>
          <w:bCs/>
          <w:i/>
          <w:iCs/>
          <w:sz w:val="20"/>
          <w:szCs w:val="20"/>
        </w:rPr>
        <w:t>/D/P/L/2021</w:t>
      </w:r>
    </w:p>
    <w:p w:rsidR="00912BD0" w:rsidRPr="00A82694" w:rsidRDefault="00912BD0" w:rsidP="007B50E9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2D41BF">
        <w:rPr>
          <w:rFonts w:ascii="Calibri" w:hAnsi="Calibri" w:cs="Calibri"/>
          <w:color w:val="000000"/>
          <w:sz w:val="22"/>
          <w:szCs w:val="22"/>
        </w:rPr>
        <w:t>zawarta w dniu ________</w:t>
      </w:r>
      <w:r w:rsidRPr="00A82694">
        <w:rPr>
          <w:rFonts w:ascii="Calibri" w:hAnsi="Calibri" w:cs="Calibri"/>
          <w:color w:val="000000"/>
          <w:sz w:val="22"/>
          <w:szCs w:val="22"/>
        </w:rPr>
        <w:t>2021 r.  w Limanowej pomiędzy:</w:t>
      </w:r>
    </w:p>
    <w:p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:rsidR="00912BD0" w:rsidRPr="00A82694" w:rsidRDefault="00912BD0" w:rsidP="00A1594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:rsidR="00912BD0" w:rsidRPr="00A82694" w:rsidRDefault="00912BD0" w:rsidP="00A1594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dr Marcin </w:t>
      </w:r>
      <w:proofErr w:type="spellStart"/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>Radzięta</w:t>
      </w:r>
      <w:proofErr w:type="spellEnd"/>
    </w:p>
    <w:p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:rsidR="00912BD0" w:rsidRPr="00A82694" w:rsidRDefault="00912BD0" w:rsidP="00A15942">
      <w:pPr>
        <w:ind w:right="1701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a firmą ___________________________________</w:t>
      </w:r>
      <w:r w:rsidR="00A15942">
        <w:rPr>
          <w:rFonts w:ascii="Calibri" w:hAnsi="Calibri" w:cs="Calibri"/>
          <w:b/>
          <w:bCs/>
          <w:color w:val="000000"/>
          <w:sz w:val="22"/>
          <w:szCs w:val="22"/>
        </w:rPr>
        <w:t>________________________</w:t>
      </w:r>
    </w:p>
    <w:p w:rsidR="00912BD0" w:rsidRPr="00A82694" w:rsidRDefault="00912BD0" w:rsidP="00D3124D">
      <w:pPr>
        <w:ind w:right="-1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 siedzibą: _____________________________________</w:t>
      </w:r>
      <w:r w:rsidR="00A15942">
        <w:rPr>
          <w:rFonts w:ascii="Calibri" w:hAnsi="Calibri" w:cs="Calibri"/>
          <w:color w:val="000000"/>
          <w:sz w:val="22"/>
          <w:szCs w:val="22"/>
        </w:rPr>
        <w:t>__________</w:t>
      </w:r>
      <w:r w:rsidR="00D3124D">
        <w:rPr>
          <w:rFonts w:ascii="Calibri" w:hAnsi="Calibri" w:cs="Calibri"/>
          <w:color w:val="000000"/>
          <w:sz w:val="22"/>
          <w:szCs w:val="22"/>
        </w:rPr>
        <w:t>_</w:t>
      </w:r>
    </w:p>
    <w:p w:rsidR="00912BD0" w:rsidRPr="00A82694" w:rsidRDefault="00912BD0" w:rsidP="00D3124D">
      <w:pPr>
        <w:ind w:right="-2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w</w:t>
      </w:r>
      <w:r w:rsidR="00A15942">
        <w:rPr>
          <w:rFonts w:ascii="Calibri" w:hAnsi="Calibri" w:cs="Calibri"/>
          <w:color w:val="000000"/>
          <w:sz w:val="22"/>
          <w:szCs w:val="22"/>
        </w:rPr>
        <w:t>pisaną do KRS ________________, NIP ___________, REGON  _____</w:t>
      </w:r>
      <w:r w:rsidR="00D3124D">
        <w:rPr>
          <w:rFonts w:ascii="Calibri" w:hAnsi="Calibri" w:cs="Calibri"/>
          <w:color w:val="000000"/>
          <w:sz w:val="22"/>
          <w:szCs w:val="22"/>
        </w:rPr>
        <w:t>_____________</w:t>
      </w:r>
    </w:p>
    <w:p w:rsidR="00912BD0" w:rsidRPr="00A82694" w:rsidRDefault="00912BD0" w:rsidP="00D3124D">
      <w:pPr>
        <w:ind w:right="-2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reprezentowaną przez: ___________________________________________________</w:t>
      </w:r>
    </w:p>
    <w:p w:rsidR="00912BD0" w:rsidRPr="00A82694" w:rsidRDefault="00912BD0" w:rsidP="00D3124D">
      <w:pPr>
        <w:ind w:right="-2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___________________</w:t>
      </w:r>
      <w:r w:rsidR="00D3124D">
        <w:rPr>
          <w:rFonts w:ascii="Calibri" w:hAnsi="Calibri" w:cs="Calibri"/>
          <w:color w:val="000000"/>
          <w:sz w:val="22"/>
          <w:szCs w:val="22"/>
        </w:rPr>
        <w:t>_______________________________</w:t>
      </w:r>
    </w:p>
    <w:p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:rsidR="00912BD0" w:rsidRPr="00A82694" w:rsidRDefault="00912BD0" w:rsidP="00D3124D">
      <w:pPr>
        <w:ind w:right="-1" w:firstLine="851"/>
        <w:rPr>
          <w:rFonts w:ascii="Calibri" w:hAnsi="Calibri" w:cs="Calibri"/>
          <w:sz w:val="22"/>
          <w:szCs w:val="22"/>
        </w:rPr>
      </w:pPr>
    </w:p>
    <w:p w:rsidR="00912BD0" w:rsidRPr="00A82694" w:rsidRDefault="00912BD0" w:rsidP="00D3124D">
      <w:pPr>
        <w:ind w:right="-1" w:firstLine="851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przepisów ustawy z dnia 19 września 2019 r Prawo zamówień publicznych ( Dz. U. z 2019 r. poz.  2019 ze </w:t>
      </w:r>
      <w:proofErr w:type="spellStart"/>
      <w:r w:rsidRPr="00A82694">
        <w:rPr>
          <w:rFonts w:ascii="Calibri" w:hAnsi="Calibri" w:cs="Calibri"/>
          <w:color w:val="000000"/>
          <w:sz w:val="22"/>
          <w:szCs w:val="22"/>
        </w:rPr>
        <w:t>zm</w:t>
      </w:r>
      <w:proofErr w:type="spellEnd"/>
      <w:r w:rsidRPr="00A82694">
        <w:rPr>
          <w:rFonts w:ascii="Calibri" w:hAnsi="Calibri" w:cs="Calibri"/>
          <w:color w:val="000000"/>
          <w:sz w:val="22"/>
          <w:szCs w:val="22"/>
        </w:rPr>
        <w:t xml:space="preserve">), zwanej dalej   ustawą, została zawarta umowa o następującej treści: </w:t>
      </w:r>
    </w:p>
    <w:p w:rsidR="00912BD0" w:rsidRPr="00A82694" w:rsidRDefault="00912BD0" w:rsidP="00D3124D">
      <w:pPr>
        <w:ind w:right="-1" w:firstLine="851"/>
        <w:rPr>
          <w:rFonts w:ascii="Calibri" w:hAnsi="Calibri" w:cs="Calibri"/>
          <w:sz w:val="22"/>
          <w:szCs w:val="22"/>
        </w:rPr>
      </w:pPr>
    </w:p>
    <w:p w:rsidR="00D3124D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1</w:t>
      </w:r>
    </w:p>
    <w:p w:rsidR="00912BD0" w:rsidRPr="00D3124D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Przedmiot umowy</w:t>
      </w:r>
    </w:p>
    <w:p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Pr</w:t>
      </w:r>
      <w:r w:rsidR="002D41BF">
        <w:rPr>
          <w:rFonts w:ascii="Calibri" w:hAnsi="Calibri" w:cs="Calibri"/>
          <w:sz w:val="22"/>
          <w:szCs w:val="22"/>
          <w:lang w:eastAsia="ar-SA"/>
        </w:rPr>
        <w:t>zedmiotem niniejszej umowy są dostawy wyrobów farmaceutycznych i środków spożywczych specjalnego przeznaczenia żywieniowego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 dla Zamawiającego w ilości, asortymencie i cenach określonych w Formularzu asortymentowo - cenowym stanowiącym załącznik nr 1 do niniejszej umowy. </w:t>
      </w:r>
    </w:p>
    <w:p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25 % (słownie: dwadzieścia pięć procent) w ramach każdej pozycji / części w zależności od potrzeb Zamawiającego z zastrzeżeniem, iż zmiany te nie spowodują przekroczenia wartości określonej w § 1 ust. 3.</w:t>
      </w:r>
    </w:p>
    <w:p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Wartość niniejszej umowy określa się na: brutto: _____________PLN (słownie: ___________________________</w:t>
      </w:r>
      <w:r>
        <w:rPr>
          <w:rFonts w:ascii="Calibri" w:hAnsi="Calibri" w:cs="Calibri"/>
          <w:sz w:val="22"/>
          <w:szCs w:val="22"/>
          <w:lang w:eastAsia="ar-SA"/>
        </w:rPr>
        <w:t>___________________________</w:t>
      </w:r>
      <w:r w:rsidRPr="006754A5">
        <w:rPr>
          <w:rFonts w:ascii="Calibri" w:hAnsi="Calibri" w:cs="Calibri"/>
          <w:sz w:val="22"/>
          <w:szCs w:val="22"/>
          <w:lang w:eastAsia="ar-SA"/>
        </w:rPr>
        <w:t>)</w:t>
      </w:r>
    </w:p>
    <w:p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:rsidR="00912BD0" w:rsidRPr="00D3124D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  <w:t xml:space="preserve">       </w:t>
      </w:r>
    </w:p>
    <w:p w:rsidR="00912BD0" w:rsidRPr="00AB3A28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sz w:val="22"/>
          <w:szCs w:val="22"/>
          <w:lang w:eastAsia="ar-SA"/>
        </w:rPr>
      </w:pPr>
      <w:r w:rsidRPr="00AB3A28">
        <w:rPr>
          <w:rFonts w:ascii="Calibri" w:hAnsi="Calibri" w:cs="Calibri"/>
          <w:b/>
          <w:bCs/>
          <w:i/>
          <w:iCs/>
          <w:sz w:val="22"/>
          <w:szCs w:val="22"/>
        </w:rPr>
        <w:t>§ 2</w:t>
      </w:r>
    </w:p>
    <w:p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Zasady dostaw</w:t>
      </w:r>
    </w:p>
    <w:p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</w:t>
      </w:r>
      <w:r w:rsidRPr="00786408">
        <w:rPr>
          <w:rFonts w:ascii="Calibri" w:hAnsi="Calibri" w:cs="Calibri"/>
          <w:sz w:val="22"/>
          <w:szCs w:val="22"/>
        </w:rPr>
        <w:t>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</w:t>
      </w:r>
      <w:r w:rsidR="001A64D6">
        <w:rPr>
          <w:rFonts w:ascii="Calibri" w:hAnsi="Calibri" w:cs="Calibri"/>
          <w:sz w:val="22"/>
          <w:szCs w:val="22"/>
        </w:rPr>
        <w:t>ie przez Wykonawcę adres e-mail)</w:t>
      </w:r>
      <w:r w:rsidRPr="00786408">
        <w:rPr>
          <w:rFonts w:ascii="Calibri" w:hAnsi="Calibri" w:cs="Calibri"/>
          <w:sz w:val="22"/>
          <w:szCs w:val="22"/>
        </w:rPr>
        <w:t xml:space="preserve">. </w:t>
      </w:r>
    </w:p>
    <w:p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</w:t>
      </w:r>
      <w:r w:rsidRPr="00786408">
        <w:rPr>
          <w:rFonts w:ascii="Calibri" w:hAnsi="Calibri" w:cs="Calibri"/>
          <w:sz w:val="22"/>
          <w:szCs w:val="22"/>
        </w:rPr>
        <w:t xml:space="preserve">Jako dostawę rozumie się wyładunek siłami Wykonawcy (lub jeżeli zlecono transport firmie kurierskiej to siłami dostarczającego towar) z samochodu i dostarczenie towaru do pomieszczeń Apteki Szpitala w Limanowej. </w:t>
      </w:r>
    </w:p>
    <w:p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</w:t>
      </w:r>
      <w:r w:rsidRPr="00786408">
        <w:rPr>
          <w:rFonts w:ascii="Calibri" w:hAnsi="Calibri" w:cs="Calibri"/>
          <w:sz w:val="22"/>
          <w:szCs w:val="22"/>
        </w:rPr>
        <w:t xml:space="preserve">Realizacja zamówienia: na następny dzień roboczy </w:t>
      </w:r>
      <w:r w:rsidR="002D41BF">
        <w:rPr>
          <w:rFonts w:ascii="Calibri" w:hAnsi="Calibri" w:cs="Calibri"/>
          <w:sz w:val="22"/>
          <w:szCs w:val="22"/>
        </w:rPr>
        <w:t xml:space="preserve"> p</w:t>
      </w:r>
      <w:r w:rsidRPr="00786408">
        <w:rPr>
          <w:rFonts w:ascii="Calibri" w:hAnsi="Calibri" w:cs="Calibri"/>
          <w:sz w:val="22"/>
          <w:szCs w:val="22"/>
        </w:rPr>
        <w:t>o złożeniu zamówienia w dni robocze</w:t>
      </w:r>
      <w:r w:rsidR="002D41BF">
        <w:rPr>
          <w:rFonts w:ascii="Calibri" w:hAnsi="Calibri" w:cs="Calibri"/>
          <w:sz w:val="22"/>
          <w:szCs w:val="22"/>
        </w:rPr>
        <w:t xml:space="preserve"> </w:t>
      </w:r>
      <w:r w:rsidRPr="00786408">
        <w:rPr>
          <w:rFonts w:ascii="Calibri" w:hAnsi="Calibri" w:cs="Calibri"/>
          <w:sz w:val="22"/>
          <w:szCs w:val="22"/>
        </w:rPr>
        <w:t>(od poniedziałku do piątku) od 7</w:t>
      </w:r>
      <w:r w:rsidRPr="00786408">
        <w:rPr>
          <w:rFonts w:ascii="Calibri" w:hAnsi="Calibri" w:cs="Calibri"/>
          <w:sz w:val="22"/>
          <w:szCs w:val="22"/>
          <w:vertAlign w:val="superscript"/>
        </w:rPr>
        <w:t>00</w:t>
      </w:r>
      <w:r w:rsidRPr="00786408">
        <w:rPr>
          <w:rFonts w:ascii="Calibri" w:hAnsi="Calibri" w:cs="Calibri"/>
          <w:sz w:val="22"/>
          <w:szCs w:val="22"/>
        </w:rPr>
        <w:t xml:space="preserve"> do 13</w:t>
      </w:r>
      <w:r w:rsidRPr="00786408">
        <w:rPr>
          <w:rFonts w:ascii="Calibri" w:hAnsi="Calibri" w:cs="Calibri"/>
          <w:sz w:val="22"/>
          <w:szCs w:val="22"/>
          <w:vertAlign w:val="superscript"/>
        </w:rPr>
        <w:t>.00</w:t>
      </w:r>
      <w:r w:rsidRPr="00786408">
        <w:rPr>
          <w:rFonts w:ascii="Calibri" w:hAnsi="Calibri" w:cs="Calibri"/>
          <w:sz w:val="22"/>
          <w:szCs w:val="22"/>
        </w:rPr>
        <w:t>.  Jeżeli dostawa wypada w dniu wolnym od pracy lub poza godzinami pracy Apteki dostawa nastąpi w pierwszym dniu roboczym po wyznaczonym terminie. Zamawiający nie wyraża zgody na dostarczenie towaru w miej</w:t>
      </w:r>
      <w:r w:rsidR="00D3124D">
        <w:rPr>
          <w:rFonts w:ascii="Calibri" w:hAnsi="Calibri" w:cs="Calibri"/>
          <w:sz w:val="22"/>
          <w:szCs w:val="22"/>
        </w:rPr>
        <w:t xml:space="preserve">sca inne niż Apteka Szpitalna z </w:t>
      </w:r>
      <w:r w:rsidRPr="00786408">
        <w:rPr>
          <w:rFonts w:ascii="Calibri" w:hAnsi="Calibri" w:cs="Calibri"/>
          <w:sz w:val="22"/>
          <w:szCs w:val="22"/>
        </w:rPr>
        <w:t>wyjątkiem dostaw „na ratunek” realizacja max. do 12 godzin od złożenia zamówienia.</w:t>
      </w:r>
    </w:p>
    <w:p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4.  </w:t>
      </w:r>
      <w:r w:rsidRPr="00786408">
        <w:rPr>
          <w:rFonts w:ascii="Calibri" w:hAnsi="Calibri" w:cs="Calibri"/>
          <w:sz w:val="22"/>
          <w:szCs w:val="22"/>
        </w:rPr>
        <w:t>Wykonawca zapewni dostawę „na ratunek” przypadającą po godzinach pracy Apteki Szpitalnej lub w dzień wolny od pracy bezpośrednio na wskazany oddział szpitalny.</w:t>
      </w:r>
    </w:p>
    <w:p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5. </w:t>
      </w:r>
      <w:r w:rsidRPr="00786408">
        <w:rPr>
          <w:rFonts w:ascii="Calibri" w:hAnsi="Calibri" w:cs="Calibri"/>
          <w:sz w:val="22"/>
          <w:szCs w:val="22"/>
        </w:rPr>
        <w:t>Zamawiający zastrzega sobie prawo do odmowy przyjęcia całego towaru lub jego części w przypadku gdy w trakcie oceny wizualnej zostanie stwierdzone:</w:t>
      </w:r>
    </w:p>
    <w:p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 w:rsidRPr="00786408"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:rsidR="00912BD0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 w:rsidRPr="00786408"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:rsidR="00912BD0" w:rsidRPr="005113E8" w:rsidRDefault="00912BD0" w:rsidP="00D3124D">
      <w:pPr>
        <w:pStyle w:val="Akapitzlist"/>
        <w:suppressAutoHyphens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6. </w:t>
      </w:r>
      <w:r w:rsidRPr="005113E8">
        <w:rPr>
          <w:rFonts w:ascii="Calibri" w:hAnsi="Calibri" w:cs="Calibri"/>
          <w:sz w:val="22"/>
          <w:szCs w:val="22"/>
          <w:lang w:eastAsia="ar-SA"/>
        </w:rPr>
        <w:t>Strony zgodnie postanawiają, że w sprawie bezpośredniej realizacji niniejszej umowy:</w:t>
      </w:r>
    </w:p>
    <w:p w:rsidR="00204BEF" w:rsidRDefault="00204BEF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:rsidR="00912BD0" w:rsidRPr="005476C9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:rsidR="00912BD0" w:rsidRPr="00A82694" w:rsidRDefault="00F817DB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F817DB">
        <w:rPr>
          <w:rFonts w:ascii="Calibri" w:hAnsi="Calibri" w:cs="Calibri"/>
          <w:b/>
          <w:sz w:val="22"/>
          <w:szCs w:val="22"/>
          <w:lang w:eastAsia="ar-SA"/>
        </w:rPr>
        <w:t>Patrycja Nowak – Gwiazdowska</w:t>
      </w:r>
      <w:r>
        <w:rPr>
          <w:rFonts w:ascii="Calibri" w:hAnsi="Calibri" w:cs="Calibri"/>
          <w:sz w:val="22"/>
          <w:szCs w:val="22"/>
          <w:lang w:eastAsia="ar-SA"/>
        </w:rPr>
        <w:t xml:space="preserve">  tel.:  18 3301 735 e-mail: apteka@szpitallimanowa.pl</w:t>
      </w:r>
    </w:p>
    <w:p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działał będzie osobiście lub przez następujących przedstawicieli: </w:t>
      </w:r>
    </w:p>
    <w:p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_________________ tel.: ___________</w:t>
      </w:r>
      <w:r>
        <w:rPr>
          <w:rFonts w:ascii="Calibri" w:hAnsi="Calibri" w:cs="Calibri"/>
          <w:sz w:val="22"/>
          <w:szCs w:val="22"/>
          <w:lang w:eastAsia="ar-SA"/>
        </w:rPr>
        <w:t>______</w:t>
      </w:r>
      <w:r w:rsidRPr="00A82694">
        <w:rPr>
          <w:rFonts w:ascii="Calibri" w:hAnsi="Calibri" w:cs="Calibri"/>
          <w:sz w:val="22"/>
          <w:szCs w:val="22"/>
          <w:lang w:eastAsia="ar-SA"/>
        </w:rPr>
        <w:t>e-mail: _________________</w:t>
      </w:r>
    </w:p>
    <w:p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912BD0" w:rsidRDefault="00912BD0" w:rsidP="00D3124D">
      <w:pPr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7. 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Osoby wymienione powyżej mogą zostać zmienione w trakcie realizacji umowy na inne za uprzednim, pisemnym poinformowaniem strony drugiej. </w:t>
      </w:r>
    </w:p>
    <w:p w:rsidR="00912BD0" w:rsidRPr="00F03D94" w:rsidRDefault="00912BD0" w:rsidP="00F03D94">
      <w:pPr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8. </w:t>
      </w:r>
      <w:r w:rsidRPr="00A82694">
        <w:rPr>
          <w:rFonts w:ascii="Calibri" w:hAnsi="Calibri" w:cs="Calibri"/>
          <w:sz w:val="22"/>
          <w:szCs w:val="22"/>
          <w:lang w:eastAsia="ar-SA"/>
        </w:rPr>
        <w:t>Powiadomienie o powyższych zmianach nie stanowi zmiany umowy wymagającej sporządzenia aneksu.</w:t>
      </w:r>
    </w:p>
    <w:p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:rsidR="00912BD0" w:rsidRDefault="00912BD0" w:rsidP="00A15942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:rsidR="00912BD0" w:rsidRPr="00D037E6" w:rsidRDefault="00912BD0" w:rsidP="00D3124D">
      <w:pPr>
        <w:pStyle w:val="Default"/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 w umowie.</w:t>
      </w:r>
    </w:p>
    <w:p w:rsidR="00912BD0" w:rsidRPr="00D037E6" w:rsidRDefault="00912BD0" w:rsidP="00D3124D">
      <w:pPr>
        <w:pStyle w:val="Default"/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Wykonawca zobowiązany jest do: </w:t>
      </w:r>
    </w:p>
    <w:p w:rsidR="00912BD0" w:rsidRPr="00D037E6" w:rsidRDefault="00912BD0" w:rsidP="00D3124D">
      <w:pPr>
        <w:tabs>
          <w:tab w:val="num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 xml:space="preserve">- załączenia do każdej partii towaru faktury VAT z nazwą asortymentu, ilością, ceną oraz kodem EAN </w:t>
      </w:r>
    </w:p>
    <w:p w:rsidR="00912BD0" w:rsidRPr="00D037E6" w:rsidRDefault="00912BD0" w:rsidP="00D3124D">
      <w:pPr>
        <w:tabs>
          <w:tab w:val="num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- w przypadku podanej na fakturze serii i daty ważności innej niż stwierdzona w odebranym towarze Zamawiający prześle drogą elektroniczną Wykonawcy stwierdzone uchybienia, a Wykonawca zobowiązuje się w ciągu 7 dni przedłożyć Zamawiającemu notę korygującą z prawidłowymi danymi.</w:t>
      </w:r>
    </w:p>
    <w:p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Reklamacje ilościowe</w:t>
      </w:r>
      <w:r w:rsidR="001A64D6">
        <w:rPr>
          <w:rFonts w:ascii="Calibri" w:hAnsi="Calibri" w:cs="Calibri"/>
          <w:color w:val="000000"/>
          <w:sz w:val="22"/>
          <w:szCs w:val="22"/>
        </w:rPr>
        <w:t xml:space="preserve"> i cenowe</w:t>
      </w:r>
      <w:r w:rsidRPr="00D037E6">
        <w:rPr>
          <w:rFonts w:ascii="Calibri" w:hAnsi="Calibri" w:cs="Calibri"/>
          <w:color w:val="000000"/>
          <w:sz w:val="22"/>
          <w:szCs w:val="22"/>
        </w:rPr>
        <w:t xml:space="preserve"> (zgodność towaru dostarczonego z fakturą</w:t>
      </w:r>
      <w:r w:rsidR="001A64D6">
        <w:rPr>
          <w:rFonts w:ascii="Calibri" w:hAnsi="Calibri" w:cs="Calibri"/>
          <w:color w:val="000000"/>
          <w:sz w:val="22"/>
          <w:szCs w:val="22"/>
        </w:rPr>
        <w:t xml:space="preserve"> i ceny z umowy</w:t>
      </w:r>
      <w:r w:rsidRPr="00D037E6">
        <w:rPr>
          <w:rFonts w:ascii="Calibri" w:hAnsi="Calibri" w:cs="Calibri"/>
          <w:color w:val="000000"/>
          <w:sz w:val="22"/>
          <w:szCs w:val="22"/>
        </w:rPr>
        <w:t>) Zamawiający będzie zgłaszać Wykonawcy pisemnie w terminie 2 dni roboczych od daty odbioru towaru. Wykonawca zobowiązuje się do 3 dni roboczych brakujący towar dostarczyć lub wystawić fakturę korygującą do faktury sprzedaży w ciągu 3 dni roboczych.</w:t>
      </w:r>
    </w:p>
    <w:p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Reklamacje jakościowe – w przypadku stwierdzenia wad lub usterek ukrytych dostarczonego towaru  Zamawiający jest zobligowany do zgłoszenia Wykonawcy (pisemnie wraz z udokumentowaniem) w terminie ważności reklamowanego towaru. Wykonawca zobowiązuje się w terminie 14 dni roboczych od otrzymania reklamacji dostarczyć towar Zamawiającemu wolny od wad lub wystawić fakturę korygującą</w:t>
      </w:r>
      <w:r w:rsidRPr="00D037E6">
        <w:rPr>
          <w:rFonts w:ascii="Calibri" w:hAnsi="Calibri" w:cs="Calibri"/>
          <w:sz w:val="22"/>
          <w:szCs w:val="22"/>
        </w:rPr>
        <w:t xml:space="preserve">. </w:t>
      </w:r>
    </w:p>
    <w:p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 przypadku niemożności realizacji dostaw zaoferowanego przez Wykonawcę produktu leczniczego na skutek zakończenia produkcji, przerwy w produkcji lub innej winy nie przypadającej po stronie Wykonawcy, Wykonawca zobowiązuje się dostarczyć zamiennik spełniający zapisane w umowie wymagania oferowanego produktu leczniczego (dotyczy to tej samej substancji czynnej, postaci farmaceutycznej, dawki, zarejestrowanych wskazań do stosowania) w cenie nie większej od zapisanej w umowie. Zmiana ta będzie poprzedzona otrzymaniem od Wykonawcy informacji pisemnej o braku produktu leczniczego i proponowanym zamienniku. Zgoda Zamawiającego </w:t>
      </w:r>
      <w:r>
        <w:rPr>
          <w:rFonts w:ascii="Calibri" w:hAnsi="Calibri" w:cs="Calibri"/>
          <w:sz w:val="22"/>
          <w:szCs w:val="22"/>
        </w:rPr>
        <w:t xml:space="preserve">na stałą zamianę </w:t>
      </w:r>
      <w:r w:rsidRPr="00D037E6">
        <w:rPr>
          <w:rFonts w:ascii="Calibri" w:hAnsi="Calibri" w:cs="Calibri"/>
          <w:sz w:val="22"/>
          <w:szCs w:val="22"/>
        </w:rPr>
        <w:t>będzie potwierdzona w formie aneksu. W przypadku możliwości zaoferowania w zamian wyłącznie produktu leczniczego objętego zgodą Ministra Zdrowia na postawie art.4 ust.6 ustaw Prawo farmaceutyczne Zamawiający wymaga przysłania tejże zgody oraz tłumaczenie ulotki producenta w języku polskim na adres mailowy apteki, Apteka Szpitalna zastrzega sobie prawo jego zwrotu w terminie 7 dni od daty dostawy.</w:t>
      </w:r>
    </w:p>
    <w:p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Termin ważności dostarczonych leków nie może być krótszy niż 6 miesięcy od daty dostawy (krótszy tylko po uzgodnieniu z kierownikiem Apteki). W przypadku dostarczenia towaru z </w:t>
      </w:r>
      <w:r w:rsidRPr="00D037E6">
        <w:rPr>
          <w:rFonts w:ascii="Calibri" w:hAnsi="Calibri" w:cs="Calibri"/>
          <w:sz w:val="22"/>
          <w:szCs w:val="22"/>
        </w:rPr>
        <w:lastRenderedPageBreak/>
        <w:t>terminem</w:t>
      </w:r>
      <w:r w:rsidR="001A64D6">
        <w:rPr>
          <w:rFonts w:ascii="Calibri" w:hAnsi="Calibri" w:cs="Calibri"/>
          <w:sz w:val="22"/>
          <w:szCs w:val="22"/>
        </w:rPr>
        <w:t xml:space="preserve"> ważności krótszym niż 6 m-</w:t>
      </w:r>
      <w:proofErr w:type="spellStart"/>
      <w:r w:rsidR="001A64D6">
        <w:rPr>
          <w:rFonts w:ascii="Calibri" w:hAnsi="Calibri" w:cs="Calibri"/>
          <w:sz w:val="22"/>
          <w:szCs w:val="22"/>
        </w:rPr>
        <w:t>cy</w:t>
      </w:r>
      <w:proofErr w:type="spellEnd"/>
      <w:r w:rsidR="001A64D6">
        <w:rPr>
          <w:rFonts w:ascii="Calibri" w:hAnsi="Calibri" w:cs="Calibri"/>
          <w:sz w:val="22"/>
          <w:szCs w:val="22"/>
        </w:rPr>
        <w:t xml:space="preserve">  A</w:t>
      </w:r>
      <w:r w:rsidRPr="00D037E6">
        <w:rPr>
          <w:rFonts w:ascii="Calibri" w:hAnsi="Calibri" w:cs="Calibri"/>
          <w:sz w:val="22"/>
          <w:szCs w:val="22"/>
        </w:rPr>
        <w:t>pteka Szpital</w:t>
      </w:r>
      <w:r w:rsidR="001A64D6">
        <w:rPr>
          <w:rFonts w:ascii="Calibri" w:hAnsi="Calibri" w:cs="Calibri"/>
          <w:sz w:val="22"/>
          <w:szCs w:val="22"/>
        </w:rPr>
        <w:t>n</w:t>
      </w:r>
      <w:r w:rsidRPr="00D037E6">
        <w:rPr>
          <w:rFonts w:ascii="Calibri" w:hAnsi="Calibri" w:cs="Calibri"/>
          <w:sz w:val="22"/>
          <w:szCs w:val="22"/>
        </w:rPr>
        <w:t xml:space="preserve">a zastrzega sobie prawo jego zwrotu w terminie do 7 dni roboczych od daty dostawy. </w:t>
      </w:r>
    </w:p>
    <w:p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Jeżeli po złożeniu zamówienia Wykonawca  nie będzie mógł zrealizować całości lub części dostawy-zamówienia, Zamawiający wymaga natychmiastowej  informacji przesłanej drogą elektroniczną do Apteki Szpitala o braku towaru, jego przyczynie oraz określenie terminu realizacji brakującego aso</w:t>
      </w:r>
      <w:r w:rsidR="001A64D6">
        <w:rPr>
          <w:rFonts w:ascii="Calibri" w:hAnsi="Calibri" w:cs="Calibri"/>
          <w:sz w:val="22"/>
          <w:szCs w:val="22"/>
        </w:rPr>
        <w:t>rtymentu.(zgodnie z  nowelizacją</w:t>
      </w:r>
      <w:r w:rsidRPr="00D037E6">
        <w:rPr>
          <w:rFonts w:ascii="Calibri" w:hAnsi="Calibri" w:cs="Calibri"/>
          <w:sz w:val="22"/>
          <w:szCs w:val="22"/>
        </w:rPr>
        <w:t xml:space="preserve"> ustawy Prawo Farmaceutyczne z 09.04.2015) </w:t>
      </w:r>
    </w:p>
    <w:p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W przypadku  nie dostarczania tych informacji do Apteki, a konieczności zakupu u innego dostawcy Apteka dokona zakupu samodzielnie  z adnotacją ,,brak pisemnej informacji”</w:t>
      </w:r>
    </w:p>
    <w:p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 przypadku  zamówienie asortymentu objętego umową u innego dostawcy Wykonawca zobowiązuje się do pokrycia różnicy kosztów zakupu w przypadku braku realizacji złożonego zamówienia lub jej części w wymaganym terminie i konieczności dokonania zakupu u innego dostawcy. </w:t>
      </w:r>
    </w:p>
    <w:p w:rsidR="00912BD0" w:rsidRPr="00D037E6" w:rsidRDefault="00912BD0" w:rsidP="00D3124D">
      <w:pPr>
        <w:pStyle w:val="Tytu"/>
        <w:numPr>
          <w:ilvl w:val="0"/>
          <w:numId w:val="40"/>
        </w:numPr>
        <w:tabs>
          <w:tab w:val="clear" w:pos="1620"/>
          <w:tab w:val="num" w:pos="284"/>
        </w:tabs>
        <w:overflowPunct w:val="0"/>
        <w:autoSpaceDE w:val="0"/>
        <w:autoSpaceDN w:val="0"/>
        <w:adjustRightInd w:val="0"/>
        <w:ind w:left="0" w:right="-2" w:firstLine="0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 w:rsidRPr="00D037E6">
        <w:rPr>
          <w:rFonts w:ascii="Calibri" w:hAnsi="Calibri" w:cs="Calibri"/>
          <w:b w:val="0"/>
          <w:bCs w:val="0"/>
          <w:sz w:val="22"/>
          <w:szCs w:val="22"/>
        </w:rPr>
        <w:t xml:space="preserve">Aktualne atesty i certyfikaty, zezwolenia Wykonawca zobowiązuje się przedstawić na żądanie Zamawiającego. </w:t>
      </w:r>
    </w:p>
    <w:p w:rsidR="00912BD0" w:rsidRDefault="00912BD0" w:rsidP="00D3124D">
      <w:pPr>
        <w:pStyle w:val="Tytu"/>
        <w:numPr>
          <w:ilvl w:val="0"/>
          <w:numId w:val="40"/>
        </w:numPr>
        <w:tabs>
          <w:tab w:val="clear" w:pos="1620"/>
          <w:tab w:val="num" w:pos="284"/>
        </w:tabs>
        <w:overflowPunct w:val="0"/>
        <w:autoSpaceDE w:val="0"/>
        <w:autoSpaceDN w:val="0"/>
        <w:adjustRightInd w:val="0"/>
        <w:ind w:left="0" w:right="-2" w:firstLine="0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 w:rsidRPr="00D037E6">
        <w:rPr>
          <w:rFonts w:ascii="Calibri" w:hAnsi="Calibri" w:cs="Calibri"/>
          <w:b w:val="0"/>
          <w:bCs w:val="0"/>
          <w:sz w:val="22"/>
          <w:szCs w:val="22"/>
        </w:rPr>
        <w:t xml:space="preserve">Wykonawca jest odpowiedzialny za towar wydany w stanie niepełnym lub z wadą, która obniża jego użyteczność. </w:t>
      </w:r>
      <w:r w:rsidRPr="00D037E6">
        <w:rPr>
          <w:rFonts w:ascii="Calibri" w:hAnsi="Calibri" w:cs="Calibri"/>
          <w:b w:val="0"/>
          <w:bCs w:val="0"/>
          <w:sz w:val="22"/>
          <w:szCs w:val="22"/>
          <w:lang w:eastAsia="ar-SA"/>
        </w:rPr>
        <w:t>W przypadku dostarczenia towarów nie zamówionych przez Zamawiającego zostaną one zwrócone Wykonawcy na jego koszt.</w:t>
      </w:r>
    </w:p>
    <w:p w:rsidR="00F03D94" w:rsidRPr="00D037E6" w:rsidRDefault="00F03D94" w:rsidP="00D3124D">
      <w:pPr>
        <w:pStyle w:val="Tytu"/>
        <w:numPr>
          <w:ilvl w:val="0"/>
          <w:numId w:val="40"/>
        </w:numPr>
        <w:tabs>
          <w:tab w:val="clear" w:pos="1620"/>
          <w:tab w:val="num" w:pos="284"/>
        </w:tabs>
        <w:overflowPunct w:val="0"/>
        <w:autoSpaceDE w:val="0"/>
        <w:autoSpaceDN w:val="0"/>
        <w:adjustRightInd w:val="0"/>
        <w:ind w:left="0" w:right="-2" w:firstLine="0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 Wykonawca jest zobowiązany do wymiany parowników do zaoferowanego preparatu w zakresie zad. 14</w:t>
      </w:r>
      <w:r w:rsidR="000D685B"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, 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 xml:space="preserve"> jednorazowo, jednoczasowo i kalibracji nie później niż 7 dni od daty podpisania umowy. Termin uzgodn</w:t>
      </w:r>
      <w:r w:rsidR="000D685B">
        <w:rPr>
          <w:rFonts w:ascii="Calibri" w:hAnsi="Calibri" w:cs="Calibri"/>
          <w:b w:val="0"/>
          <w:bCs w:val="0"/>
          <w:sz w:val="22"/>
          <w:szCs w:val="22"/>
          <w:lang w:eastAsia="ar-SA"/>
        </w:rPr>
        <w:t>ić z piel. Oddziałową Oddziału An</w:t>
      </w:r>
      <w:r>
        <w:rPr>
          <w:rFonts w:ascii="Calibri" w:hAnsi="Calibri" w:cs="Calibri"/>
          <w:b w:val="0"/>
          <w:bCs w:val="0"/>
          <w:sz w:val="22"/>
          <w:szCs w:val="22"/>
          <w:lang w:eastAsia="ar-SA"/>
        </w:rPr>
        <w:t>estezjologii i Intensywnej Terapii.</w:t>
      </w:r>
    </w:p>
    <w:p w:rsidR="00912BD0" w:rsidRPr="00D037E6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:rsidR="00912BD0" w:rsidRPr="00A82694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</w:t>
      </w:r>
      <w:r>
        <w:rPr>
          <w:rFonts w:ascii="Calibri" w:hAnsi="Calibri" w:cs="Calibri"/>
          <w:sz w:val="22"/>
          <w:szCs w:val="22"/>
          <w:lang w:eastAsia="ar-SA"/>
        </w:rPr>
        <w:t>acji, o której mowa w § 3 ust. 3 i 4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ze s</w:t>
      </w:r>
      <w:r>
        <w:rPr>
          <w:rFonts w:ascii="Calibri" w:hAnsi="Calibri" w:cs="Calibri"/>
          <w:sz w:val="22"/>
          <w:szCs w:val="22"/>
          <w:lang w:eastAsia="ar-SA"/>
        </w:rPr>
        <w:t>kutkami określonymi w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>.</w:t>
      </w:r>
    </w:p>
    <w:p w:rsidR="00912BD0" w:rsidRPr="00A82694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zrealizuje w terminie 3 kolejnych zamówień złożonych przez Zamawiającego ze  skutk</w:t>
      </w:r>
      <w:r>
        <w:rPr>
          <w:rFonts w:ascii="Calibri" w:hAnsi="Calibri" w:cs="Calibri"/>
          <w:sz w:val="22"/>
          <w:szCs w:val="22"/>
          <w:lang w:eastAsia="ar-SA"/>
        </w:rPr>
        <w:t>iem, o którym mowa w 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umowy.</w:t>
      </w:r>
    </w:p>
    <w:p w:rsidR="00912BD0" w:rsidRPr="00A228BF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</w:t>
      </w:r>
      <w:r>
        <w:rPr>
          <w:rFonts w:ascii="Calibri" w:hAnsi="Calibri" w:cs="Calibri"/>
          <w:sz w:val="22"/>
          <w:szCs w:val="22"/>
          <w:lang w:eastAsia="ar-SA"/>
        </w:rPr>
        <w:t>iem, o którym mowa w 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umowy.</w:t>
      </w:r>
    </w:p>
    <w:p w:rsidR="00D3124D" w:rsidRDefault="00D3124D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912BD0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:rsidR="00912BD0" w:rsidRPr="005476C9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</w:t>
      </w:r>
      <w:r w:rsidRPr="00D037E6">
        <w:rPr>
          <w:rFonts w:ascii="Calibri" w:hAnsi="Calibri" w:cs="Calibri"/>
          <w:sz w:val="22"/>
          <w:szCs w:val="22"/>
          <w:lang w:eastAsia="ar-SA"/>
        </w:rPr>
        <w:t xml:space="preserve">zamówienia wynikające ze szczegółowego opisu przedmiotu zamówienia zawartego w załączniku do umowy, jak również w niej nie ujęte, a bez których nie można wykonać zamówienia. </w:t>
      </w:r>
    </w:p>
    <w:p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Wynagrodzenie Wykonawcy zawiera należny podatek VAT zgodnie z ustawą o podatku od </w:t>
      </w:r>
      <w:r w:rsidRPr="00D037E6">
        <w:rPr>
          <w:rFonts w:ascii="Calibri" w:hAnsi="Calibri" w:cs="Calibri"/>
          <w:sz w:val="22"/>
          <w:szCs w:val="22"/>
          <w:lang w:eastAsia="ar-SA"/>
        </w:rPr>
        <w:t xml:space="preserve">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</w:t>
      </w:r>
      <w:r w:rsidR="0028365A">
        <w:rPr>
          <w:rFonts w:ascii="Calibri" w:hAnsi="Calibri" w:cs="Calibri"/>
          <w:sz w:val="22"/>
          <w:szCs w:val="22"/>
          <w:lang w:eastAsia="ar-SA"/>
        </w:rPr>
        <w:t xml:space="preserve">podanym w Specyfikacji </w:t>
      </w:r>
      <w:r w:rsidRPr="00D037E6">
        <w:rPr>
          <w:rFonts w:ascii="Calibri" w:hAnsi="Calibri" w:cs="Calibri"/>
          <w:sz w:val="22"/>
          <w:szCs w:val="22"/>
          <w:lang w:eastAsia="ar-SA"/>
        </w:rPr>
        <w:t>Warunków Zamówienia, zgodnie z obowiązującymi przepisami.</w:t>
      </w:r>
    </w:p>
    <w:p w:rsidR="00912BD0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Cena ustalona w dniu zawarcia umowy nie ulegnie zmianie przez</w:t>
      </w:r>
      <w:r>
        <w:rPr>
          <w:rFonts w:ascii="Calibri" w:hAnsi="Calibri" w:cs="Calibri"/>
          <w:sz w:val="22"/>
          <w:szCs w:val="22"/>
          <w:lang w:eastAsia="ar-SA"/>
        </w:rPr>
        <w:t xml:space="preserve"> cały okres obowiązywania</w:t>
      </w:r>
      <w:r w:rsidRPr="00A228BF">
        <w:rPr>
          <w:rFonts w:ascii="Calibri" w:hAnsi="Calibri" w:cs="Calibri"/>
          <w:sz w:val="22"/>
          <w:szCs w:val="22"/>
          <w:lang w:eastAsia="ar-SA"/>
        </w:rPr>
        <w:t xml:space="preserve"> umowy, z wyłączeniem zmiany stawek podatkowych (ceny netto – bez zmian)</w:t>
      </w:r>
      <w:r>
        <w:rPr>
          <w:rFonts w:ascii="Calibri" w:hAnsi="Calibri" w:cs="Calibri"/>
          <w:sz w:val="22"/>
          <w:szCs w:val="22"/>
          <w:lang w:eastAsia="ar-SA"/>
        </w:rPr>
        <w:t xml:space="preserve"> i zmiany cen urzędowych leków</w:t>
      </w:r>
      <w:r w:rsidRPr="00A228BF">
        <w:rPr>
          <w:rFonts w:ascii="Calibri" w:hAnsi="Calibri" w:cs="Calibri"/>
          <w:sz w:val="22"/>
          <w:szCs w:val="22"/>
          <w:lang w:eastAsia="ar-SA"/>
        </w:rPr>
        <w:t xml:space="preserve">, które następują z dniem wejścia w życie przepisów wprowadzających zmianę. </w:t>
      </w:r>
      <w:r>
        <w:rPr>
          <w:rFonts w:ascii="Calibri" w:hAnsi="Calibri" w:cs="Calibri"/>
          <w:sz w:val="22"/>
          <w:szCs w:val="22"/>
          <w:lang w:eastAsia="ar-SA"/>
        </w:rPr>
        <w:t xml:space="preserve"> W takim przypadku strony sporządzą odpowiedni aneks do umowy. </w:t>
      </w:r>
    </w:p>
    <w:p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sz w:val="20"/>
          <w:szCs w:val="20"/>
        </w:rPr>
        <w:lastRenderedPageBreak/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Zmianę cen wprowadza się w drodze aneksu do umowy od pierwszego dnia miesiąca </w:t>
      </w:r>
      <w:r w:rsidRPr="001B7B68">
        <w:rPr>
          <w:rFonts w:ascii="Calibri" w:hAnsi="Calibri" w:cs="Calibri"/>
          <w:sz w:val="22"/>
          <w:szCs w:val="22"/>
          <w:lang w:eastAsia="ar-SA"/>
        </w:rPr>
        <w:t>następującego po miesiącu, w którym podpisano aneks.</w:t>
      </w:r>
    </w:p>
    <w:p w:rsidR="00912BD0" w:rsidRPr="00A82694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:rsidR="00912BD0" w:rsidRPr="00F37BDA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Wykonawcy nie przysługuje żadne dodatkowe wynagrodzenie ani odszkodowanie z tytułu </w:t>
      </w:r>
      <w:r w:rsidRPr="00F37BDA">
        <w:rPr>
          <w:rFonts w:ascii="Calibri" w:hAnsi="Calibri" w:cs="Calibri"/>
          <w:sz w:val="22"/>
          <w:szCs w:val="22"/>
          <w:lang w:eastAsia="ar-SA"/>
        </w:rPr>
        <w:t>zmiany terminu realizacji umowy.</w:t>
      </w:r>
    </w:p>
    <w:p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Zapłata za należności wynikające z realizacji niniejszej umowy uregulowana zostanie w terminie </w:t>
      </w:r>
      <w:r w:rsidRPr="00D037E6">
        <w:rPr>
          <w:rFonts w:ascii="Calibri" w:hAnsi="Calibri" w:cs="Calibri"/>
          <w:sz w:val="22"/>
          <w:szCs w:val="22"/>
          <w:lang w:eastAsia="ar-SA"/>
        </w:rPr>
        <w:t>30 dni od daty otrzymania prawidłowej pod względem formalnym (dane adresowe, termin płatności, data sprzedaży) faktury VAT przez Zamawiającego.</w:t>
      </w:r>
    </w:p>
    <w:p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zobowiązany jest do dołączenia faktury do każdej dostawy, chyba, że odrębnym </w:t>
      </w:r>
      <w:r w:rsidRPr="001B7B68">
        <w:rPr>
          <w:rFonts w:ascii="Calibri" w:hAnsi="Calibri" w:cs="Calibri"/>
          <w:sz w:val="22"/>
          <w:szCs w:val="22"/>
          <w:lang w:eastAsia="ar-SA"/>
        </w:rPr>
        <w:t>pisemnym uzgodnieniem strony ustalą inny sposób doręczania faktur.</w:t>
      </w:r>
    </w:p>
    <w:p w:rsidR="00912BD0" w:rsidRPr="00B0767D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zobowiązuje się do nie dokonywania sprzedaży lub cesji ewentualnych zadłużeń </w:t>
      </w:r>
      <w:r w:rsidRPr="001B7B68">
        <w:rPr>
          <w:rFonts w:ascii="Calibri" w:hAnsi="Calibri" w:cs="Calibri"/>
          <w:sz w:val="22"/>
          <w:szCs w:val="22"/>
          <w:lang w:eastAsia="ar-SA"/>
        </w:rPr>
        <w:t>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D3124D" w:rsidRDefault="00D3124D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:rsidR="00912BD0" w:rsidRPr="001B7B68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1B7B68">
        <w:rPr>
          <w:rFonts w:ascii="Calibri" w:hAnsi="Calibri" w:cs="Calibri"/>
          <w:sz w:val="22"/>
          <w:szCs w:val="22"/>
          <w:lang w:eastAsia="ar-SA"/>
        </w:rPr>
        <w:t xml:space="preserve">Strony </w:t>
      </w:r>
      <w:r w:rsidRPr="001B7B68">
        <w:rPr>
          <w:rFonts w:ascii="Calibri" w:hAnsi="Calibri" w:cs="Calibri"/>
          <w:sz w:val="22"/>
          <w:szCs w:val="22"/>
        </w:rPr>
        <w:t>ustalają, że Wykonawca będzie wystawiał faktury częściowe, na kwotę wynikającą ze złożonego zamówienia.</w:t>
      </w:r>
    </w:p>
    <w:p w:rsidR="00912BD0" w:rsidRPr="001B7B68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1B7B68">
        <w:rPr>
          <w:rFonts w:ascii="Calibri" w:hAnsi="Calibri" w:cs="Calibri"/>
          <w:sz w:val="22"/>
          <w:szCs w:val="22"/>
          <w:lang w:eastAsia="ar-SA"/>
        </w:rPr>
        <w:t xml:space="preserve">Podstawą wystawienia faktury VAT  Zamawiającemu </w:t>
      </w:r>
      <w:r w:rsidRPr="001B7B68">
        <w:rPr>
          <w:rFonts w:ascii="Calibri" w:hAnsi="Calibri" w:cs="Calibri"/>
          <w:sz w:val="22"/>
          <w:szCs w:val="22"/>
        </w:rPr>
        <w:t>będzie potwierdzenie przyjęcia preparatów w dacie dostawy.</w:t>
      </w:r>
    </w:p>
    <w:p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wynagrodzenie za należyte wykonanie </w:t>
      </w:r>
      <w:r w:rsidRPr="001B7B68">
        <w:rPr>
          <w:rFonts w:ascii="Calibri" w:hAnsi="Calibri" w:cs="Calibri"/>
          <w:sz w:val="22"/>
          <w:szCs w:val="22"/>
          <w:lang w:eastAsia="ar-SA"/>
        </w:rPr>
        <w:t>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</w:t>
      </w:r>
      <w:r w:rsidRPr="00B0767D">
        <w:rPr>
          <w:rFonts w:ascii="Calibri" w:hAnsi="Calibri" w:cs="Calibri"/>
          <w:sz w:val="22"/>
          <w:szCs w:val="22"/>
          <w:lang w:eastAsia="ar-SA"/>
        </w:rPr>
        <w:t xml:space="preserve">zapłaty po stronie Zamawiającego. </w:t>
      </w:r>
    </w:p>
    <w:p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Płatność uważana będzie za zrealizowaną w dniu, w którym bank obciąży konto </w:t>
      </w:r>
      <w:r w:rsidRPr="00B0767D">
        <w:rPr>
          <w:rFonts w:ascii="Calibri" w:hAnsi="Calibri" w:cs="Calibri"/>
          <w:sz w:val="22"/>
          <w:szCs w:val="22"/>
          <w:lang w:eastAsia="ar-SA"/>
        </w:rPr>
        <w:t>Zamawiającego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:rsidR="00912BD0" w:rsidRPr="00D32499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nieterminowych dostaw za </w:t>
      </w:r>
      <w:r w:rsidRPr="00D32499">
        <w:rPr>
          <w:rFonts w:ascii="Calibri" w:hAnsi="Calibri" w:cs="Calibri"/>
          <w:sz w:val="22"/>
          <w:szCs w:val="22"/>
          <w:lang w:eastAsia="ar-SA"/>
        </w:rPr>
        <w:t>każdy dzień zwłoki  pon</w:t>
      </w:r>
      <w:r>
        <w:rPr>
          <w:rFonts w:ascii="Calibri" w:hAnsi="Calibri" w:cs="Calibri"/>
          <w:sz w:val="22"/>
          <w:szCs w:val="22"/>
          <w:lang w:eastAsia="ar-SA"/>
        </w:rPr>
        <w:t>ad termin określony w § 2 ust. 3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 umowy oraz kolejne 14 dni w wysokości 1 % wartości brutto zamówienia za każdy dzień, nie więcej jednak niż 1 % wartości brutto niniejszej umowy za</w:t>
      </w:r>
      <w:r w:rsidR="007277CF">
        <w:rPr>
          <w:rFonts w:ascii="Calibri" w:hAnsi="Calibri" w:cs="Calibri"/>
          <w:sz w:val="22"/>
          <w:szCs w:val="22"/>
          <w:lang w:eastAsia="ar-SA"/>
        </w:rPr>
        <w:t xml:space="preserve"> pojedynczy przypadek zwłoki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:rsidR="00912BD0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 dokonania wymiany towaru </w:t>
      </w:r>
      <w:r w:rsidRPr="00D32499">
        <w:rPr>
          <w:rFonts w:ascii="Calibri" w:hAnsi="Calibri" w:cs="Calibri"/>
          <w:sz w:val="22"/>
          <w:szCs w:val="22"/>
          <w:lang w:eastAsia="ar-SA"/>
        </w:rPr>
        <w:t>wadliwego na towar bez wad za każdy dzień zwłoki oraz kolejne 14 dni w wysokości 1 % wartości brutto zamówienia za każdy dzień, nie więcej jednak niż 1 % wartości brutto niniejszej umowy za</w:t>
      </w:r>
      <w:r w:rsidR="007277CF">
        <w:rPr>
          <w:rFonts w:ascii="Calibri" w:hAnsi="Calibri" w:cs="Calibri"/>
          <w:sz w:val="22"/>
          <w:szCs w:val="22"/>
          <w:lang w:eastAsia="ar-SA"/>
        </w:rPr>
        <w:t xml:space="preserve"> pojedynczy przypadek zwłoki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:rsidR="00912BD0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wartości brutto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określonej w § 1 ust. 3 umowy w przypadku odstąpienia przez Wykonawcę od niniejszej umowy oraz w przypadku rozwiązania umowy przez Zamawiającego  na podstawie  § 4 ust. </w:t>
      </w:r>
      <w:r>
        <w:rPr>
          <w:rFonts w:ascii="Calibri" w:hAnsi="Calibri" w:cs="Calibri"/>
          <w:sz w:val="22"/>
          <w:szCs w:val="22"/>
          <w:lang w:eastAsia="ar-SA"/>
        </w:rPr>
        <w:t xml:space="preserve"> 1- 3 </w:t>
      </w:r>
      <w:r w:rsidRPr="00D32499">
        <w:rPr>
          <w:rFonts w:ascii="Calibri" w:hAnsi="Calibri" w:cs="Calibri"/>
          <w:sz w:val="22"/>
          <w:szCs w:val="22"/>
          <w:lang w:eastAsia="ar-SA"/>
        </w:rPr>
        <w:t>umowy.</w:t>
      </w:r>
    </w:p>
    <w:p w:rsidR="00912BD0" w:rsidRPr="00D32499" w:rsidRDefault="00912BD0" w:rsidP="00D3124D">
      <w:pPr>
        <w:numPr>
          <w:ilvl w:val="0"/>
          <w:numId w:val="23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</w:t>
      </w:r>
      <w:r>
        <w:rPr>
          <w:rFonts w:ascii="Calibri" w:hAnsi="Calibri" w:cs="Calibri"/>
          <w:sz w:val="22"/>
          <w:szCs w:val="22"/>
          <w:lang w:eastAsia="ar-SA"/>
        </w:rPr>
        <w:t>a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mawiający zobowiązuje się zapłacić Wykonawcy karę w wysokości 10 % wartości brutto </w:t>
      </w:r>
      <w:r>
        <w:rPr>
          <w:rFonts w:ascii="Calibri" w:hAnsi="Calibri" w:cs="Calibri"/>
          <w:sz w:val="22"/>
          <w:szCs w:val="22"/>
          <w:lang w:eastAsia="ar-SA"/>
        </w:rPr>
        <w:t xml:space="preserve">określonej w § 1 ust.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3 umowy w przypadku odstąpienia przez Wykonawcę od niniejszej umowy z powodu rażącego naruszenia umowy przez Zamawiającego. </w:t>
      </w:r>
    </w:p>
    <w:p w:rsidR="00912BD0" w:rsidRPr="00D32499" w:rsidRDefault="00912BD0" w:rsidP="00D3124D">
      <w:pPr>
        <w:numPr>
          <w:ilvl w:val="0"/>
          <w:numId w:val="23"/>
        </w:numPr>
        <w:tabs>
          <w:tab w:val="clear" w:pos="360"/>
          <w:tab w:val="num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Zamawiający jest uprawniony do dochodzenia odszkodowania przewyższającego zastrzeżone </w:t>
      </w:r>
      <w:r w:rsidRPr="00D32499">
        <w:rPr>
          <w:rFonts w:ascii="Calibri" w:hAnsi="Calibri" w:cs="Calibri"/>
          <w:sz w:val="22"/>
          <w:szCs w:val="22"/>
          <w:lang w:eastAsia="ar-SA"/>
        </w:rPr>
        <w:t>kary umowne na zasadach ogólnych, jeżeli kara umowna nie pokryje szkody.</w:t>
      </w:r>
    </w:p>
    <w:p w:rsidR="00BC7CC9" w:rsidRPr="00204BEF" w:rsidRDefault="00912BD0" w:rsidP="00204BEF">
      <w:pPr>
        <w:numPr>
          <w:ilvl w:val="0"/>
          <w:numId w:val="23"/>
        </w:numPr>
        <w:tabs>
          <w:tab w:val="clear" w:pos="360"/>
          <w:tab w:val="num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lastRenderedPageBreak/>
        <w:t xml:space="preserve">Łączna wartość wszystkich kar umownych naliczonych drugiej stronie nie może przekroczyć 20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% wartości zamówienia określonej w § 1 ust. 3. </w:t>
      </w:r>
    </w:p>
    <w:p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może odstąpić od niniejszej umowy w trybie i na zasa</w:t>
      </w:r>
      <w:r>
        <w:rPr>
          <w:rFonts w:ascii="Calibri" w:hAnsi="Calibri" w:cs="Calibri"/>
          <w:sz w:val="22"/>
          <w:szCs w:val="22"/>
          <w:lang w:eastAsia="ar-SA"/>
        </w:rPr>
        <w:t>dach określonych w art. 456 PZP</w:t>
      </w:r>
      <w:r w:rsidRPr="00A82694">
        <w:rPr>
          <w:rFonts w:ascii="Calibri" w:hAnsi="Calibri" w:cs="Calibri"/>
          <w:sz w:val="22"/>
          <w:szCs w:val="22"/>
          <w:lang w:eastAsia="ar-SA"/>
        </w:rPr>
        <w:t>.</w:t>
      </w:r>
    </w:p>
    <w:p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Strony  dopuszczają zmianę umowy w przypadku:</w:t>
      </w:r>
    </w:p>
    <w:p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1) Nie wykorzystania asortymentu będącego przedmiotem umowy, poprzez wydłużenie czasu realizacji umowy o którym mowa w § 11 o ok</w:t>
      </w:r>
      <w:r>
        <w:rPr>
          <w:rFonts w:ascii="Calibri" w:hAnsi="Calibri" w:cs="Calibri"/>
          <w:sz w:val="22"/>
          <w:szCs w:val="22"/>
          <w:lang w:eastAsia="ar-SA"/>
        </w:rPr>
        <w:t>res nie dłuższy niż 12 miesięcy,</w:t>
      </w:r>
    </w:p>
    <w:p w:rsidR="00912BD0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2) Obniżenia przez Wykonawcę cen asortymentu będącego przedmiotem umowy. W powyższym przypadku strony mogą zwiększyć ilości przedmiotu umowy do wartości dla danej części/pozycji znajdującej się w załączniku nr 1 do umowy</w:t>
      </w:r>
      <w:r>
        <w:rPr>
          <w:rFonts w:ascii="Calibri" w:hAnsi="Calibri" w:cs="Calibri"/>
          <w:sz w:val="22"/>
          <w:szCs w:val="22"/>
          <w:lang w:eastAsia="ar-SA"/>
        </w:rPr>
        <w:t>,</w:t>
      </w:r>
    </w:p>
    <w:p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3) Zmiany ustawowej stawki podatku VAT, poprzez zmianę ceny brutto asortymentu będącego przedmiotem umowy</w:t>
      </w:r>
      <w:r>
        <w:rPr>
          <w:rFonts w:ascii="Calibri" w:hAnsi="Calibri" w:cs="Calibri"/>
          <w:sz w:val="22"/>
          <w:szCs w:val="22"/>
          <w:lang w:eastAsia="ar-SA"/>
        </w:rPr>
        <w:t>,</w:t>
      </w:r>
    </w:p>
    <w:p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>4</w:t>
      </w:r>
      <w:r w:rsidRPr="00A82694">
        <w:rPr>
          <w:rFonts w:ascii="Calibri" w:hAnsi="Calibri" w:cs="Calibri"/>
          <w:sz w:val="22"/>
          <w:szCs w:val="22"/>
          <w:lang w:eastAsia="ar-SA"/>
        </w:rPr>
        <w:t>)  Jeżeli w czasie realizacji umowy, nastąpi brak dostępności przedmiotu umowy  o nazwie handlowej określonej w załączniku nr 1  do SWZ na rynku, Wykonawca zobowiązany jest do dostarczenia leku o tej samej nazwie międzynarodowej. W przypadku wskazanym powyżej nie może ulec zwiększeniu całkowita ilość oraz wartość brutto zmienionej pozycji określonej w załączniku nr 1 do niniejszej umowy.</w:t>
      </w:r>
    </w:p>
    <w:p w:rsidR="00912BD0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 xml:space="preserve"> 5) Jeżeli w czasie realizacji umowy wprowadzona zostanie do obrotu nowa dawka przedmiotu zamówienia, możliwa jest zmiana dawek do realizacji lub wprowadzenie nowej dawki z jednoczesnym zmniejszeniem lub rezygnacją z dawek dotychczas przewidzianych w umowie po podpisaniu aneksu do umowy i po przeliczeniu proporcjonalnym ceny,</w:t>
      </w:r>
    </w:p>
    <w:p w:rsidR="00375425" w:rsidRDefault="00912BD0" w:rsidP="00375425">
      <w:pPr>
        <w:tabs>
          <w:tab w:val="left" w:pos="284"/>
        </w:tabs>
        <w:suppressAutoHyphens/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6) </w:t>
      </w:r>
      <w:r w:rsidRPr="00A82694">
        <w:rPr>
          <w:rFonts w:ascii="Calibri" w:hAnsi="Calibri" w:cs="Calibri"/>
          <w:sz w:val="22"/>
          <w:szCs w:val="22"/>
          <w:lang w:eastAsia="ar-SA"/>
        </w:rPr>
        <w:t>Gdy wprowadzony zostanie do sp</w:t>
      </w:r>
      <w:r w:rsidR="00375425">
        <w:rPr>
          <w:rFonts w:ascii="Calibri" w:hAnsi="Calibri" w:cs="Calibri"/>
          <w:sz w:val="22"/>
          <w:szCs w:val="22"/>
          <w:lang w:eastAsia="ar-SA"/>
        </w:rPr>
        <w:t>rzedaży przez wykonawcę produkt</w:t>
      </w:r>
    </w:p>
    <w:p w:rsidR="00912BD0" w:rsidRPr="00A82694" w:rsidRDefault="00912BD0" w:rsidP="00375425">
      <w:pPr>
        <w:tabs>
          <w:tab w:val="left" w:pos="284"/>
        </w:tabs>
        <w:suppressAutoHyphens/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zmodyfikowany/udoskonalony w zakresie:</w:t>
      </w:r>
    </w:p>
    <w:p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9</w:t>
      </w:r>
    </w:p>
    <w:p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:rsidR="00912BD0" w:rsidRPr="00A82694" w:rsidRDefault="00912BD0" w:rsidP="00D3124D">
      <w:pPr>
        <w:pStyle w:val="Akapitzlist"/>
        <w:numPr>
          <w:ilvl w:val="0"/>
          <w:numId w:val="29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:rsidR="00912BD0" w:rsidRPr="00B0767D" w:rsidRDefault="00912BD0" w:rsidP="00D3124D">
      <w:pPr>
        <w:pStyle w:val="Akapitzlist"/>
        <w:numPr>
          <w:ilvl w:val="0"/>
          <w:numId w:val="29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Stwierdzenie  wystąpienia jednej z przesłanek do zawarcia aneksu do umowy nie stanowi bezwzględnego zobowiązania Zamawiającego do zawarcia takiego aneksu. </w:t>
      </w:r>
    </w:p>
    <w:p w:rsidR="00D3124D" w:rsidRDefault="00D3124D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1) wojny (wypowiedziane lub nie) oraz inne działania zbrojne, inwazje, mobilizacje, rekwizycje lub embarga; </w:t>
      </w:r>
    </w:p>
    <w:p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2) terroryzm, rebelia, rewolucja, powstanie, przewrót wojskowy lub cywilny lub wojna domowa; </w:t>
      </w:r>
    </w:p>
    <w:p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lastRenderedPageBreak/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912BD0" w:rsidRPr="003951DB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Jeżeli czas trwania siły wyższej jest dłuższy niż 14 dni i jeżeli nie osiągnięto w tej kwestii </w:t>
      </w:r>
      <w:bookmarkStart w:id="0" w:name="_GoBack"/>
      <w:bookmarkEnd w:id="0"/>
      <w:r w:rsidRPr="00A82694">
        <w:rPr>
          <w:rFonts w:ascii="Calibri" w:hAnsi="Calibri" w:cs="Calibri"/>
          <w:sz w:val="22"/>
          <w:szCs w:val="22"/>
          <w:lang w:eastAsia="ar-SA"/>
        </w:rPr>
        <w:t>stosownego porozumienia, to każda ze stron ma prawo do wypowiedzenia umowy w zakresie niewykonanej części umowy ze skutkiem natychmiastowym, bez zachowania prawa do dochodzenia odszkodowania</w:t>
      </w:r>
      <w:r w:rsidR="00204BEF">
        <w:rPr>
          <w:rFonts w:ascii="Calibri" w:hAnsi="Calibri" w:cs="Calibri"/>
          <w:sz w:val="22"/>
          <w:szCs w:val="22"/>
          <w:lang w:eastAsia="ar-SA"/>
        </w:rPr>
        <w:t>.</w:t>
      </w:r>
    </w:p>
    <w:p w:rsidR="00912BD0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:rsidR="00912BD0" w:rsidRPr="00204BEF" w:rsidRDefault="00912BD0" w:rsidP="00204BEF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:rsidR="00912BD0" w:rsidRPr="00151345" w:rsidRDefault="00912BD0" w:rsidP="00204BEF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151345">
        <w:rPr>
          <w:rFonts w:ascii="Calibri" w:hAnsi="Calibri" w:cs="Calibri"/>
          <w:sz w:val="22"/>
          <w:szCs w:val="22"/>
          <w:lang w:eastAsia="ar-SA"/>
        </w:rPr>
        <w:t>W kwestiach nie uregulowanych niniejszą umową mają zastosowanie przepisy Kodeksu Cywilnego oraz „PZP”.</w:t>
      </w:r>
    </w:p>
    <w:p w:rsidR="00912BD0" w:rsidRDefault="00912BD0" w:rsidP="00204BEF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151345"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Pr="00151345">
        <w:rPr>
          <w:rFonts w:ascii="Calibri" w:hAnsi="Calibri" w:cs="Calibri"/>
          <w:sz w:val="22"/>
          <w:szCs w:val="22"/>
          <w:lang w:eastAsia="ar-SA"/>
        </w:rPr>
        <w:t>właściwy dla siedziby Zamawiającego.</w:t>
      </w:r>
    </w:p>
    <w:p w:rsidR="00912BD0" w:rsidRPr="00204BEF" w:rsidRDefault="00BC7CC9" w:rsidP="00204BEF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right="-2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/>
          <w:bCs/>
          <w:sz w:val="22"/>
          <w:szCs w:val="22"/>
        </w:rPr>
        <w:t>Realizacja umowy nastąpi sukcesywnie przez 12 m-</w:t>
      </w:r>
      <w:proofErr w:type="spellStart"/>
      <w:r>
        <w:rPr>
          <w:rFonts w:asciiTheme="minorHAnsi" w:hAnsiTheme="minorHAnsi"/>
          <w:bCs/>
          <w:sz w:val="22"/>
          <w:szCs w:val="22"/>
        </w:rPr>
        <w:t>cy</w:t>
      </w:r>
      <w:proofErr w:type="spellEnd"/>
      <w:r>
        <w:rPr>
          <w:rFonts w:asciiTheme="minorHAnsi" w:hAnsiTheme="minorHAnsi"/>
          <w:bCs/>
          <w:sz w:val="22"/>
          <w:szCs w:val="22"/>
        </w:rPr>
        <w:t xml:space="preserve"> od dnia podpisania umowy lub do wcześniejszego wyczerpania  wartości zamówienia.</w:t>
      </w:r>
    </w:p>
    <w:p w:rsidR="00912BD0" w:rsidRPr="00A82694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2</w:t>
      </w:r>
    </w:p>
    <w:p w:rsidR="00D3124D" w:rsidRPr="00A82694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:rsidR="00912BD0" w:rsidRPr="00A82694" w:rsidRDefault="00912BD0" w:rsidP="00D3124D">
      <w:pPr>
        <w:numPr>
          <w:ilvl w:val="3"/>
          <w:numId w:val="42"/>
        </w:numPr>
        <w:tabs>
          <w:tab w:val="clear" w:pos="373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Administratorem danych osobowych Wykonawcy jest </w:t>
      </w:r>
      <w:r>
        <w:rPr>
          <w:rFonts w:ascii="Calibri" w:hAnsi="Calibri" w:cs="Calibri"/>
          <w:sz w:val="22"/>
          <w:szCs w:val="22"/>
        </w:rPr>
        <w:t xml:space="preserve">Szpital Powiatowy w Limanowej Imienia Miłosierdzia Bożego, 34 – 600 Limanowa, ul Piłsudskiego 61. </w:t>
      </w:r>
    </w:p>
    <w:p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Szpital Powiatowy w Limanowej Imienia Miłosierdzia Bożego </w:t>
      </w:r>
      <w:r w:rsidRPr="00A82694">
        <w:rPr>
          <w:rFonts w:ascii="Calibri" w:hAnsi="Calibri" w:cs="Calibri"/>
          <w:sz w:val="22"/>
          <w:szCs w:val="22"/>
        </w:rPr>
        <w:t>powołał Inspektora Ochrony Danych. Dane kontaktowe Inspektora Ochrony Danych:</w:t>
      </w:r>
      <w:r>
        <w:rPr>
          <w:rFonts w:ascii="Calibri" w:hAnsi="Calibri" w:cs="Calibri"/>
          <w:sz w:val="22"/>
          <w:szCs w:val="22"/>
        </w:rPr>
        <w:t xml:space="preserve"> +48 734127533</w:t>
      </w:r>
    </w:p>
    <w:p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są przetwarzane (w tym są zbierane) przez</w:t>
      </w:r>
      <w:r>
        <w:rPr>
          <w:rFonts w:ascii="Calibri" w:hAnsi="Calibri" w:cs="Calibri"/>
          <w:sz w:val="22"/>
          <w:szCs w:val="22"/>
        </w:rPr>
        <w:t xml:space="preserve"> Szpital</w:t>
      </w:r>
      <w:r w:rsidRPr="00A82694">
        <w:rPr>
          <w:rFonts w:ascii="Calibri" w:hAnsi="Calibri" w:cs="Calibri"/>
          <w:sz w:val="22"/>
          <w:szCs w:val="22"/>
        </w:rPr>
        <w:t xml:space="preserve"> wyłącznie w celu:</w:t>
      </w:r>
    </w:p>
    <w:p w:rsidR="00912BD0" w:rsidRPr="00A82694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przeprowadzenia postępowania o udzielenie zamówienia publicznego,</w:t>
      </w:r>
    </w:p>
    <w:p w:rsidR="00912BD0" w:rsidRPr="00A82694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dochodzenia ewentualnych roszczeń.</w:t>
      </w:r>
    </w:p>
    <w:p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>Podstawa</w:t>
      </w:r>
      <w:r>
        <w:rPr>
          <w:rFonts w:ascii="Calibri" w:hAnsi="Calibri" w:cs="Calibri"/>
          <w:color w:val="000000"/>
          <w:sz w:val="22"/>
          <w:szCs w:val="22"/>
        </w:rPr>
        <w:t xml:space="preserve"> prawna przetwarzania </w:t>
      </w:r>
      <w:r w:rsidRPr="00A82694">
        <w:rPr>
          <w:rFonts w:ascii="Calibri" w:hAnsi="Calibri" w:cs="Calibri"/>
          <w:color w:val="000000"/>
          <w:sz w:val="22"/>
          <w:szCs w:val="22"/>
        </w:rPr>
        <w:t xml:space="preserve">danych osobowych Wykonawcy : </w:t>
      </w:r>
      <w:r w:rsidRPr="007B50E9">
        <w:rPr>
          <w:rFonts w:ascii="Calibri" w:hAnsi="Calibri" w:cs="Calibri"/>
          <w:sz w:val="22"/>
          <w:szCs w:val="22"/>
        </w:rPr>
        <w:t>art. 6 ust. 1 lit. c RODO</w:t>
      </w:r>
      <w:r w:rsidRPr="00A82694">
        <w:rPr>
          <w:rFonts w:ascii="Calibri" w:hAnsi="Calibri" w:cs="Calibri"/>
          <w:sz w:val="22"/>
          <w:szCs w:val="22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A82694"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 w:rsidRPr="00A82694"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:rsidR="00912BD0" w:rsidRPr="00A82694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podmiotom uprawnionym na podstawie przepisów prawa,</w:t>
      </w:r>
    </w:p>
    <w:p w:rsidR="00912BD0" w:rsidRPr="00151345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 xml:space="preserve">podmiotom współpracującym </w:t>
      </w:r>
      <w:r>
        <w:rPr>
          <w:rFonts w:ascii="Calibri" w:hAnsi="Calibri" w:cs="Calibri"/>
          <w:sz w:val="22"/>
          <w:szCs w:val="22"/>
        </w:rPr>
        <w:t xml:space="preserve">ze Szpitalem </w:t>
      </w:r>
      <w:r w:rsidRPr="00A82694">
        <w:rPr>
          <w:rFonts w:ascii="Calibri" w:hAnsi="Calibri" w:cs="Calibri"/>
          <w:sz w:val="22"/>
          <w:szCs w:val="22"/>
        </w:rPr>
        <w:t xml:space="preserve">w zakresie realizacji świadczeń niezbędnych dla realizacji </w:t>
      </w:r>
      <w:r>
        <w:rPr>
          <w:rFonts w:ascii="Calibri" w:hAnsi="Calibri" w:cs="Calibri"/>
          <w:sz w:val="22"/>
          <w:szCs w:val="22"/>
        </w:rPr>
        <w:t>zadań Szpitala</w:t>
      </w:r>
    </w:p>
    <w:p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 xml:space="preserve">osobom upoważnionym przez Administratora Danych, w tym pracownikom </w:t>
      </w:r>
      <w:r w:rsidRPr="00A82694"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osobom i/lub podmiotom upoważnionym</w:t>
      </w:r>
      <w:r>
        <w:rPr>
          <w:rFonts w:ascii="Calibri" w:hAnsi="Calibri" w:cs="Calibri"/>
          <w:sz w:val="22"/>
          <w:szCs w:val="22"/>
        </w:rPr>
        <w:t xml:space="preserve"> przez Wykonawcę</w:t>
      </w:r>
      <w:r w:rsidRPr="00A82694">
        <w:rPr>
          <w:rFonts w:ascii="Calibri" w:hAnsi="Calibri" w:cs="Calibri"/>
          <w:sz w:val="22"/>
          <w:szCs w:val="22"/>
        </w:rPr>
        <w:t>,</w:t>
      </w:r>
    </w:p>
    <w:p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 xml:space="preserve">organowi założycielskiemu </w:t>
      </w:r>
      <w:r>
        <w:rPr>
          <w:rFonts w:ascii="Calibri" w:hAnsi="Calibri" w:cs="Calibri"/>
          <w:sz w:val="22"/>
          <w:szCs w:val="22"/>
        </w:rPr>
        <w:t>Szpitala</w:t>
      </w:r>
      <w:r w:rsidRPr="00A82694">
        <w:rPr>
          <w:rFonts w:ascii="Calibri" w:hAnsi="Calibri" w:cs="Calibri"/>
          <w:sz w:val="22"/>
          <w:szCs w:val="22"/>
        </w:rPr>
        <w:t>,</w:t>
      </w:r>
    </w:p>
    <w:p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innym osobom i/lub podmiotom ze względu na jawność postępowania.</w:t>
      </w:r>
    </w:p>
    <w:p w:rsidR="00D3124D" w:rsidRPr="00D3124D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A82694">
        <w:rPr>
          <w:rFonts w:ascii="Calibri" w:hAnsi="Calibri" w:cs="Calibri"/>
          <w:sz w:val="22"/>
          <w:szCs w:val="22"/>
        </w:rPr>
        <w:t>anonimizacji</w:t>
      </w:r>
      <w:proofErr w:type="spellEnd"/>
      <w:r w:rsidRPr="00A82694">
        <w:rPr>
          <w:rFonts w:ascii="Calibri" w:hAnsi="Calibri" w:cs="Calibri"/>
          <w:sz w:val="22"/>
          <w:szCs w:val="22"/>
        </w:rPr>
        <w:t>.</w:t>
      </w:r>
    </w:p>
    <w:p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nie będą przekazywane do państwa trzeciego ani organizacji międzynarodowej.</w:t>
      </w:r>
    </w:p>
    <w:p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Wykonawcy przysługuje prawo dostępu do treści swoich danych, ich sprostowania, żądania ich usunięcia lub ograniczenia ich przetwarzania. Możesz także skorzystać z uprawnienia do wniesienia </w:t>
      </w:r>
      <w:r w:rsidRPr="00A82694">
        <w:rPr>
          <w:rFonts w:ascii="Calibri" w:hAnsi="Calibri" w:cs="Calibri"/>
          <w:color w:val="000000"/>
          <w:sz w:val="22"/>
          <w:szCs w:val="22"/>
        </w:rPr>
        <w:lastRenderedPageBreak/>
        <w:t>sprzeciwu wobec ich przetwarzania oraz prawa do przenoszenia danych do innego administratora danych.</w:t>
      </w:r>
    </w:p>
    <w:p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</w:t>
      </w:r>
      <w:r w:rsidRPr="00A82694">
        <w:rPr>
          <w:rFonts w:ascii="Calibri" w:hAnsi="Calibri" w:cs="Calibri"/>
          <w:sz w:val="22"/>
          <w:szCs w:val="22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:rsidR="00912BD0" w:rsidRPr="00204BEF" w:rsidRDefault="00912BD0" w:rsidP="00204BEF">
      <w:pPr>
        <w:numPr>
          <w:ilvl w:val="0"/>
          <w:numId w:val="42"/>
        </w:numPr>
        <w:tabs>
          <w:tab w:val="clear" w:pos="1571"/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:rsidR="00912BD0" w:rsidRPr="00A82694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3</w:t>
      </w:r>
    </w:p>
    <w:p w:rsidR="00912BD0" w:rsidRPr="00A82694" w:rsidRDefault="00912BD0" w:rsidP="001F5C9E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Umowę sporządzono w </w:t>
      </w:r>
      <w:r>
        <w:rPr>
          <w:rFonts w:ascii="Calibri" w:hAnsi="Calibri" w:cs="Calibri"/>
          <w:sz w:val="22"/>
          <w:szCs w:val="22"/>
          <w:lang w:eastAsia="ar-SA"/>
        </w:rPr>
        <w:t>czterech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jednobrzmiących egzemplarzach, </w:t>
      </w:r>
      <w:r>
        <w:rPr>
          <w:rFonts w:ascii="Calibri" w:hAnsi="Calibri" w:cs="Calibri"/>
          <w:sz w:val="22"/>
          <w:szCs w:val="22"/>
          <w:lang w:eastAsia="ar-SA"/>
        </w:rPr>
        <w:t>trzy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dla Zamawiającego i jeden dla Wykonawcy.</w:t>
      </w:r>
    </w:p>
    <w:p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1F5C9E" w:rsidRDefault="001F5C9E" w:rsidP="001F5C9E">
      <w:pPr>
        <w:ind w:right="945"/>
        <w:rPr>
          <w:rFonts w:ascii="Calibri" w:hAnsi="Calibri" w:cs="Calibri"/>
          <w:b/>
          <w:bCs/>
          <w:sz w:val="22"/>
          <w:szCs w:val="22"/>
        </w:rPr>
      </w:pPr>
    </w:p>
    <w:p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A82694"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D3124D">
        <w:rPr>
          <w:rFonts w:ascii="Calibri" w:hAnsi="Calibri" w:cs="Calibri"/>
          <w:b/>
          <w:bCs/>
          <w:sz w:val="22"/>
          <w:szCs w:val="22"/>
        </w:rPr>
        <w:t xml:space="preserve">                             </w:t>
      </w:r>
      <w:r>
        <w:rPr>
          <w:rFonts w:ascii="Calibri" w:hAnsi="Calibri" w:cs="Calibri"/>
          <w:b/>
          <w:bCs/>
          <w:sz w:val="22"/>
          <w:szCs w:val="22"/>
        </w:rPr>
        <w:t>WYKONAWCA</w:t>
      </w:r>
      <w:r w:rsidRPr="00A82694">
        <w:rPr>
          <w:rFonts w:ascii="Calibri" w:hAnsi="Calibri" w:cs="Calibri"/>
          <w:b/>
          <w:bCs/>
          <w:sz w:val="22"/>
          <w:szCs w:val="22"/>
        </w:rPr>
        <w:t>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:rsidR="001F5C9E" w:rsidRDefault="001F5C9E" w:rsidP="001F5C9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:rsidR="001F5C9E" w:rsidRPr="00A82694" w:rsidRDefault="00912BD0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1F5C9E"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:rsidR="00912BD0" w:rsidRPr="00A82694" w:rsidRDefault="00912BD0" w:rsidP="007B50E9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sectPr w:rsidR="00912BD0" w:rsidRPr="00A82694" w:rsidSect="00D3124D">
      <w:headerReference w:type="default" r:id="rId7"/>
      <w:pgSz w:w="11906" w:h="16838"/>
      <w:pgMar w:top="1418" w:right="155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8E6" w:rsidRDefault="009E78E6" w:rsidP="00E9145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E78E6" w:rsidRDefault="009E78E6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8E6" w:rsidRDefault="009E78E6" w:rsidP="00E9145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E78E6" w:rsidRDefault="009E78E6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BD0" w:rsidRDefault="00912BD0">
    <w:pPr>
      <w:pStyle w:val="Nagwek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D4963F00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/>
        <w:b/>
        <w:bCs/>
        <w:sz w:val="20"/>
        <w:szCs w:val="20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633"/>
        </w:tabs>
        <w:ind w:left="1353" w:hanging="360"/>
      </w:pPr>
      <w:rPr>
        <w:b/>
        <w:bCs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0000013"/>
    <w:multiLevelType w:val="singleLevel"/>
    <w:tmpl w:val="856E4652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4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5" w15:restartNumberingAfterBreak="0">
    <w:nsid w:val="00000019"/>
    <w:multiLevelType w:val="singleLevel"/>
    <w:tmpl w:val="00000019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6" w15:restartNumberingAfterBreak="0">
    <w:nsid w:val="0000001E"/>
    <w:multiLevelType w:val="multilevel"/>
    <w:tmpl w:val="5CDCC55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  <w:bCs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26"/>
    <w:multiLevelType w:val="multilevel"/>
    <w:tmpl w:val="A59CBF46"/>
    <w:name w:val="WW8Num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ascii="Tahoma" w:hAnsi="Tahoma" w:hint="default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8EF6219"/>
    <w:multiLevelType w:val="hybridMultilevel"/>
    <w:tmpl w:val="457AAF6A"/>
    <w:name w:val="WW8Num63"/>
    <w:lvl w:ilvl="0" w:tplc="8EA826D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081B98"/>
    <w:multiLevelType w:val="hybridMultilevel"/>
    <w:tmpl w:val="A33E31B6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2" w15:restartNumberingAfterBreak="0">
    <w:nsid w:val="132B1BFE"/>
    <w:multiLevelType w:val="hybridMultilevel"/>
    <w:tmpl w:val="452C0B68"/>
    <w:lvl w:ilvl="0" w:tplc="749ACB2E"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6E13C7"/>
    <w:multiLevelType w:val="multilevel"/>
    <w:tmpl w:val="E03E5118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0317BF"/>
    <w:multiLevelType w:val="hybridMultilevel"/>
    <w:tmpl w:val="3BD82384"/>
    <w:name w:val="WW8Num23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F83617"/>
    <w:multiLevelType w:val="multilevel"/>
    <w:tmpl w:val="9D5EA134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219B7FED"/>
    <w:multiLevelType w:val="hybridMultilevel"/>
    <w:tmpl w:val="EEBAD718"/>
    <w:name w:val="WW8Num62"/>
    <w:lvl w:ilvl="0" w:tplc="3D6CE33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F37813"/>
    <w:multiLevelType w:val="hybridMultilevel"/>
    <w:tmpl w:val="DC0C65DC"/>
    <w:lvl w:ilvl="0" w:tplc="1298AFE2">
      <w:start w:val="4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3842A83"/>
    <w:multiLevelType w:val="hybridMultilevel"/>
    <w:tmpl w:val="274C1638"/>
    <w:lvl w:ilvl="0" w:tplc="BF6E7F88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D9122ECA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1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28115108"/>
    <w:multiLevelType w:val="hybridMultilevel"/>
    <w:tmpl w:val="613A4522"/>
    <w:lvl w:ilvl="0" w:tplc="0D6E7EA8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66279E"/>
    <w:multiLevelType w:val="hybridMultilevel"/>
    <w:tmpl w:val="266ED82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4D875A1"/>
    <w:multiLevelType w:val="hybridMultilevel"/>
    <w:tmpl w:val="B4AE2036"/>
    <w:lvl w:ilvl="0" w:tplc="9CB8E5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32D557A"/>
    <w:multiLevelType w:val="multilevel"/>
    <w:tmpl w:val="21EA8B8C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8" w15:restartNumberingAfterBreak="0">
    <w:nsid w:val="44CD2694"/>
    <w:multiLevelType w:val="multilevel"/>
    <w:tmpl w:val="54188840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9" w15:restartNumberingAfterBreak="0">
    <w:nsid w:val="4B6363BB"/>
    <w:multiLevelType w:val="multilevel"/>
    <w:tmpl w:val="CF801DDC"/>
    <w:name w:val="WW8Num3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4CD2576B"/>
    <w:multiLevelType w:val="multilevel"/>
    <w:tmpl w:val="03C4ED9E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1" w15:restartNumberingAfterBreak="0">
    <w:nsid w:val="4CE12A1D"/>
    <w:multiLevelType w:val="hybridMultilevel"/>
    <w:tmpl w:val="FE34CE7A"/>
    <w:lvl w:ilvl="0" w:tplc="A09E56B0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2500516"/>
    <w:multiLevelType w:val="hybridMultilevel"/>
    <w:tmpl w:val="BDCA79B0"/>
    <w:name w:val="WW8Num22"/>
    <w:lvl w:ilvl="0" w:tplc="00000019">
      <w:start w:val="1"/>
      <w:numFmt w:val="decimal"/>
      <w:lvlText w:val="%1."/>
      <w:lvlJc w:val="left"/>
      <w:pPr>
        <w:tabs>
          <w:tab w:val="num" w:pos="720"/>
        </w:tabs>
      </w:pPr>
      <w:rPr>
        <w:rFonts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6976FB"/>
    <w:multiLevelType w:val="multilevel"/>
    <w:tmpl w:val="BBC04F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BEF3173"/>
    <w:multiLevelType w:val="multilevel"/>
    <w:tmpl w:val="E2D8097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5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6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5297155"/>
    <w:multiLevelType w:val="hybridMultilevel"/>
    <w:tmpl w:val="3556970E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2C4CEE"/>
    <w:multiLevelType w:val="multilevel"/>
    <w:tmpl w:val="CAFA7208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0" w15:restartNumberingAfterBreak="0">
    <w:nsid w:val="7FEA048A"/>
    <w:multiLevelType w:val="hybridMultilevel"/>
    <w:tmpl w:val="8104E50A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2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64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8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80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44" w:hanging="360"/>
      </w:pPr>
      <w:rPr>
        <w:rFonts w:ascii="Wingdings" w:hAnsi="Wingdings" w:cs="Wingdings" w:hint="default"/>
      </w:rPr>
    </w:lvl>
  </w:abstractNum>
  <w:num w:numId="1">
    <w:abstractNumId w:val="5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</w:num>
  <w:num w:numId="12">
    <w:abstractNumId w:val="38"/>
  </w:num>
  <w:num w:numId="13">
    <w:abstractNumId w:val="26"/>
  </w:num>
  <w:num w:numId="14">
    <w:abstractNumId w:val="33"/>
  </w:num>
  <w:num w:numId="15">
    <w:abstractNumId w:val="23"/>
  </w:num>
  <w:num w:numId="16">
    <w:abstractNumId w:val="18"/>
  </w:num>
  <w:num w:numId="17">
    <w:abstractNumId w:val="32"/>
  </w:num>
  <w:num w:numId="18">
    <w:abstractNumId w:val="16"/>
  </w:num>
  <w:num w:numId="19">
    <w:abstractNumId w:val="12"/>
  </w:num>
  <w:num w:numId="20">
    <w:abstractNumId w:val="37"/>
  </w:num>
  <w:num w:numId="21">
    <w:abstractNumId w:val="15"/>
  </w:num>
  <w:num w:numId="22">
    <w:abstractNumId w:val="21"/>
  </w:num>
  <w:num w:numId="23">
    <w:abstractNumId w:val="39"/>
  </w:num>
  <w:num w:numId="24">
    <w:abstractNumId w:val="14"/>
  </w:num>
  <w:num w:numId="25">
    <w:abstractNumId w:val="17"/>
  </w:num>
  <w:num w:numId="26">
    <w:abstractNumId w:val="35"/>
  </w:num>
  <w:num w:numId="27">
    <w:abstractNumId w:val="34"/>
  </w:num>
  <w:num w:numId="28">
    <w:abstractNumId w:val="30"/>
  </w:num>
  <w:num w:numId="29">
    <w:abstractNumId w:val="27"/>
  </w:num>
  <w:num w:numId="30">
    <w:abstractNumId w:val="10"/>
  </w:num>
  <w:num w:numId="31">
    <w:abstractNumId w:val="13"/>
  </w:num>
  <w:num w:numId="32">
    <w:abstractNumId w:val="28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22"/>
  </w:num>
  <w:num w:numId="37">
    <w:abstractNumId w:val="19"/>
  </w:num>
  <w:num w:numId="38">
    <w:abstractNumId w:val="31"/>
  </w:num>
  <w:num w:numId="39">
    <w:abstractNumId w:val="24"/>
  </w:num>
  <w:num w:numId="40">
    <w:abstractNumId w:val="11"/>
  </w:num>
  <w:num w:numId="41">
    <w:abstractNumId w:val="25"/>
  </w:num>
  <w:num w:numId="42">
    <w:abstractNumId w:val="20"/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cumentProtection w:edit="trackedChanges" w:enforcement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7A"/>
    <w:rsid w:val="000C0E14"/>
    <w:rsid w:val="000D685B"/>
    <w:rsid w:val="000F543C"/>
    <w:rsid w:val="0012045B"/>
    <w:rsid w:val="00151345"/>
    <w:rsid w:val="001A64D6"/>
    <w:rsid w:val="001B7B68"/>
    <w:rsid w:val="001F5C9E"/>
    <w:rsid w:val="00204BEF"/>
    <w:rsid w:val="0021300A"/>
    <w:rsid w:val="002476D1"/>
    <w:rsid w:val="002645A7"/>
    <w:rsid w:val="00280B10"/>
    <w:rsid w:val="0028365A"/>
    <w:rsid w:val="002842C8"/>
    <w:rsid w:val="002D41BF"/>
    <w:rsid w:val="00320668"/>
    <w:rsid w:val="003619E2"/>
    <w:rsid w:val="00375425"/>
    <w:rsid w:val="003815B0"/>
    <w:rsid w:val="00392486"/>
    <w:rsid w:val="003951DB"/>
    <w:rsid w:val="003B5763"/>
    <w:rsid w:val="003E029B"/>
    <w:rsid w:val="00400E89"/>
    <w:rsid w:val="00437D73"/>
    <w:rsid w:val="00452962"/>
    <w:rsid w:val="004A0B06"/>
    <w:rsid w:val="004D1689"/>
    <w:rsid w:val="005113E8"/>
    <w:rsid w:val="005171E8"/>
    <w:rsid w:val="005476C9"/>
    <w:rsid w:val="005D5C6B"/>
    <w:rsid w:val="005F28C3"/>
    <w:rsid w:val="006754A5"/>
    <w:rsid w:val="006A649D"/>
    <w:rsid w:val="007277CF"/>
    <w:rsid w:val="00742F6E"/>
    <w:rsid w:val="00786408"/>
    <w:rsid w:val="007B50E9"/>
    <w:rsid w:val="008B6757"/>
    <w:rsid w:val="008E0357"/>
    <w:rsid w:val="00912BD0"/>
    <w:rsid w:val="00943A81"/>
    <w:rsid w:val="009451BC"/>
    <w:rsid w:val="00947268"/>
    <w:rsid w:val="009614AB"/>
    <w:rsid w:val="0097353F"/>
    <w:rsid w:val="00975388"/>
    <w:rsid w:val="009E78E6"/>
    <w:rsid w:val="009F67AB"/>
    <w:rsid w:val="00A15942"/>
    <w:rsid w:val="00A228BF"/>
    <w:rsid w:val="00A649A5"/>
    <w:rsid w:val="00A70D91"/>
    <w:rsid w:val="00A82694"/>
    <w:rsid w:val="00AB3A28"/>
    <w:rsid w:val="00AB7716"/>
    <w:rsid w:val="00AE4E2D"/>
    <w:rsid w:val="00B0767D"/>
    <w:rsid w:val="00B73D90"/>
    <w:rsid w:val="00BC7CC9"/>
    <w:rsid w:val="00BF4ACA"/>
    <w:rsid w:val="00BF667A"/>
    <w:rsid w:val="00C77D0C"/>
    <w:rsid w:val="00CF4679"/>
    <w:rsid w:val="00CF63AA"/>
    <w:rsid w:val="00D037E6"/>
    <w:rsid w:val="00D3124D"/>
    <w:rsid w:val="00D32499"/>
    <w:rsid w:val="00DA35FB"/>
    <w:rsid w:val="00DB115F"/>
    <w:rsid w:val="00DC6D5F"/>
    <w:rsid w:val="00DE2DEB"/>
    <w:rsid w:val="00E40CD4"/>
    <w:rsid w:val="00E65295"/>
    <w:rsid w:val="00E91452"/>
    <w:rsid w:val="00EA7E94"/>
    <w:rsid w:val="00ED5D7F"/>
    <w:rsid w:val="00EE5D9F"/>
    <w:rsid w:val="00F03D94"/>
    <w:rsid w:val="00F209B2"/>
    <w:rsid w:val="00F37BDA"/>
    <w:rsid w:val="00F817DB"/>
    <w:rsid w:val="00F9261F"/>
    <w:rsid w:val="00FF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23E152-1F88-4491-9456-EBAC00DA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BF667A"/>
    <w:pPr>
      <w:suppressAutoHyphens/>
      <w:spacing w:line="160" w:lineRule="atLeast"/>
      <w:jc w:val="center"/>
    </w:pPr>
    <w:rPr>
      <w:b/>
      <w:bCs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3815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815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3815B0"/>
    <w:rPr>
      <w:rFonts w:ascii="Tahoma" w:hAnsi="Tahoma" w:cs="Tahom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81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392486"/>
    <w:rPr>
      <w:rFonts w:ascii="Tahoma" w:eastAsia="Times New Roman" w:hAnsi="Tahoma" w:cs="Tahoma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character" w:customStyle="1" w:styleId="text-justify">
    <w:name w:val="text-justify"/>
    <w:basedOn w:val="Domylnaczcionkaakapitu"/>
    <w:uiPriority w:val="99"/>
    <w:rsid w:val="00BF4ACA"/>
  </w:style>
  <w:style w:type="character" w:styleId="Hipercze">
    <w:name w:val="Hyperlink"/>
    <w:basedOn w:val="Domylnaczcionkaakapitu"/>
    <w:uiPriority w:val="99"/>
    <w:semiHidden/>
    <w:rsid w:val="00BF4ACA"/>
    <w:rPr>
      <w:color w:val="0000FF"/>
      <w:u w:val="single"/>
    </w:rPr>
  </w:style>
  <w:style w:type="paragraph" w:customStyle="1" w:styleId="Default">
    <w:name w:val="Default"/>
    <w:uiPriority w:val="99"/>
    <w:rsid w:val="00F9261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B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BE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1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2850</Words>
  <Characters>18265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cp:keywords/>
  <dc:description/>
  <cp:lastModifiedBy>Lucyna</cp:lastModifiedBy>
  <cp:revision>9</cp:revision>
  <cp:lastPrinted>2021-07-12T10:31:00Z</cp:lastPrinted>
  <dcterms:created xsi:type="dcterms:W3CDTF">2021-06-15T05:36:00Z</dcterms:created>
  <dcterms:modified xsi:type="dcterms:W3CDTF">2021-07-12T10:35:00Z</dcterms:modified>
</cp:coreProperties>
</file>