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91920" w14:textId="77777777" w:rsidR="00890B92" w:rsidRDefault="00D97F84" w:rsidP="00890B92">
      <w:pPr>
        <w:spacing w:after="240"/>
        <w:jc w:val="right"/>
        <w:rPr>
          <w:sz w:val="22"/>
          <w:szCs w:val="22"/>
        </w:rPr>
      </w:pPr>
      <w:r w:rsidRPr="00D97F8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7F84">
        <w:rPr>
          <w:sz w:val="22"/>
          <w:szCs w:val="22"/>
        </w:rPr>
        <w:t>2021-07-21</w:t>
      </w:r>
    </w:p>
    <w:p w14:paraId="7F05C86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BE5E0DA" w14:textId="77777777" w:rsidR="00D97F84" w:rsidRPr="00D97F84" w:rsidRDefault="00D97F84" w:rsidP="00890B92">
      <w:pPr>
        <w:rPr>
          <w:b/>
          <w:bCs/>
          <w:sz w:val="22"/>
          <w:szCs w:val="22"/>
        </w:rPr>
      </w:pPr>
      <w:r w:rsidRPr="00D97F84">
        <w:rPr>
          <w:b/>
          <w:bCs/>
          <w:sz w:val="22"/>
          <w:szCs w:val="22"/>
        </w:rPr>
        <w:t>Akademia Górniczo - Hutnicza</w:t>
      </w:r>
    </w:p>
    <w:p w14:paraId="5CEFBEF8" w14:textId="77777777" w:rsidR="00D97F84" w:rsidRPr="00D97F84" w:rsidRDefault="00D97F84" w:rsidP="00890B92">
      <w:pPr>
        <w:rPr>
          <w:b/>
          <w:bCs/>
          <w:sz w:val="22"/>
          <w:szCs w:val="22"/>
        </w:rPr>
      </w:pPr>
      <w:r w:rsidRPr="00D97F84">
        <w:rPr>
          <w:b/>
          <w:bCs/>
          <w:sz w:val="22"/>
          <w:szCs w:val="22"/>
        </w:rPr>
        <w:t>im. Stanisława Staszica w Krakowie</w:t>
      </w:r>
    </w:p>
    <w:p w14:paraId="747E1DA3" w14:textId="77777777" w:rsidR="00890B92" w:rsidRPr="00D91931" w:rsidRDefault="00D97F84" w:rsidP="00890B92">
      <w:pPr>
        <w:rPr>
          <w:b/>
          <w:bCs/>
          <w:sz w:val="22"/>
          <w:szCs w:val="22"/>
        </w:rPr>
      </w:pPr>
      <w:r w:rsidRPr="00D97F84">
        <w:rPr>
          <w:b/>
          <w:bCs/>
          <w:sz w:val="22"/>
          <w:szCs w:val="22"/>
        </w:rPr>
        <w:t>Dział Zamówień Publicznych</w:t>
      </w:r>
    </w:p>
    <w:p w14:paraId="2543E57C" w14:textId="77777777" w:rsidR="00890B92" w:rsidRPr="00BD5546" w:rsidRDefault="00D97F84" w:rsidP="00890B92">
      <w:pPr>
        <w:rPr>
          <w:sz w:val="22"/>
          <w:szCs w:val="22"/>
        </w:rPr>
      </w:pPr>
      <w:r w:rsidRPr="00D97F8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7F84">
        <w:rPr>
          <w:sz w:val="22"/>
          <w:szCs w:val="22"/>
        </w:rPr>
        <w:t>30</w:t>
      </w:r>
    </w:p>
    <w:p w14:paraId="38C795D9" w14:textId="77777777" w:rsidR="00890B92" w:rsidRPr="00BD5546" w:rsidRDefault="00D97F84" w:rsidP="00890B92">
      <w:pPr>
        <w:rPr>
          <w:sz w:val="22"/>
          <w:szCs w:val="22"/>
        </w:rPr>
      </w:pPr>
      <w:r w:rsidRPr="00D97F8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7F84">
        <w:rPr>
          <w:sz w:val="22"/>
          <w:szCs w:val="22"/>
        </w:rPr>
        <w:t>Kraków</w:t>
      </w:r>
    </w:p>
    <w:p w14:paraId="5BCC6A7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C1D3FC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923B7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51709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58A8B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7F84" w:rsidRPr="00D97F84">
        <w:rPr>
          <w:b/>
          <w:sz w:val="22"/>
          <w:szCs w:val="22"/>
        </w:rPr>
        <w:t>KC-zp.272-330/21</w:t>
      </w:r>
      <w:r w:rsidR="00A80738" w:rsidRPr="00890B92">
        <w:rPr>
          <w:sz w:val="22"/>
          <w:szCs w:val="22"/>
        </w:rPr>
        <w:tab/>
        <w:t xml:space="preserve"> </w:t>
      </w:r>
    </w:p>
    <w:p w14:paraId="714C80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F2D4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CB71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C3709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3C27B3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6FDAF4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97F84" w:rsidRPr="00D97F8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D3AA092" w14:textId="77777777" w:rsidR="00A80738" w:rsidRPr="00890B92" w:rsidRDefault="00D97F8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7F84">
        <w:rPr>
          <w:b/>
          <w:sz w:val="22"/>
          <w:szCs w:val="22"/>
        </w:rPr>
        <w:t>Budowa linii kablowej średniego napięcia SN 15 kV relacji stacja nr 4558 - stacja nr 44089 na terenie AGH w Krakowie - KC-zp.272-330/21</w:t>
      </w:r>
    </w:p>
    <w:p w14:paraId="6D2ED01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97F84" w:rsidRPr="00D97F8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7F1CE09" w14:textId="77777777" w:rsidR="0069085C" w:rsidRPr="00890B92" w:rsidRDefault="00D97F84" w:rsidP="00A80738">
      <w:pPr>
        <w:spacing w:before="120" w:after="120"/>
        <w:jc w:val="both"/>
        <w:rPr>
          <w:sz w:val="22"/>
          <w:szCs w:val="22"/>
        </w:rPr>
      </w:pPr>
      <w:r w:rsidRPr="00D97F84">
        <w:rPr>
          <w:b/>
          <w:sz w:val="22"/>
          <w:szCs w:val="22"/>
        </w:rPr>
        <w:t>308 000.00</w:t>
      </w:r>
      <w:r w:rsidR="00890B92" w:rsidRPr="00890B92">
        <w:rPr>
          <w:sz w:val="22"/>
          <w:szCs w:val="22"/>
        </w:rPr>
        <w:t xml:space="preserve"> zł brutto.</w:t>
      </w:r>
    </w:p>
    <w:p w14:paraId="5279F46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A2EC8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51815A" w14:textId="267E1D2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50733" w14:textId="77777777" w:rsidR="00377F4F" w:rsidRDefault="00377F4F">
      <w:r>
        <w:separator/>
      </w:r>
    </w:p>
  </w:endnote>
  <w:endnote w:type="continuationSeparator" w:id="0">
    <w:p w14:paraId="7794CA5C" w14:textId="77777777" w:rsidR="00377F4F" w:rsidRDefault="0037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8C9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BD06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CF78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58DAAE">
        <v:line id="_x0000_s2049" style="position:absolute;left:0;text-align:left;z-index:251657728" from="-3.85pt,8.7pt" to="455.15pt,8.7pt"/>
      </w:pict>
    </w:r>
  </w:p>
  <w:p w14:paraId="436010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25C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70739E" w14:textId="77777777" w:rsidR="009F189D" w:rsidRDefault="009F189D">
    <w:pPr>
      <w:pStyle w:val="Stopka"/>
      <w:tabs>
        <w:tab w:val="clear" w:pos="4536"/>
      </w:tabs>
      <w:jc w:val="center"/>
    </w:pPr>
  </w:p>
  <w:p w14:paraId="77106B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B22DA" w14:textId="77777777" w:rsidR="00377F4F" w:rsidRDefault="00377F4F">
      <w:r>
        <w:separator/>
      </w:r>
    </w:p>
  </w:footnote>
  <w:footnote w:type="continuationSeparator" w:id="0">
    <w:p w14:paraId="2EC67B98" w14:textId="77777777" w:rsidR="00377F4F" w:rsidRDefault="0037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CE49" w14:textId="77777777" w:rsidR="00D97F84" w:rsidRDefault="00D97F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AA040" w14:textId="77777777" w:rsidR="00D97F84" w:rsidRDefault="00D97F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9ADE9" w14:textId="77777777" w:rsidR="00D97F84" w:rsidRDefault="00D97F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7F4F"/>
    <w:rsid w:val="00007727"/>
    <w:rsid w:val="00017720"/>
    <w:rsid w:val="00035488"/>
    <w:rsid w:val="000D7F25"/>
    <w:rsid w:val="000E00E5"/>
    <w:rsid w:val="00173B20"/>
    <w:rsid w:val="001C69FF"/>
    <w:rsid w:val="0023318D"/>
    <w:rsid w:val="00377F4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100B"/>
    <w:rsid w:val="009D19BD"/>
    <w:rsid w:val="009F189D"/>
    <w:rsid w:val="00A80738"/>
    <w:rsid w:val="00B426D2"/>
    <w:rsid w:val="00C236D3"/>
    <w:rsid w:val="00C659E2"/>
    <w:rsid w:val="00CB0802"/>
    <w:rsid w:val="00D7128F"/>
    <w:rsid w:val="00D97F8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C2289E"/>
  <w15:chartTrackingRefBased/>
  <w15:docId w15:val="{0715FF8F-92D8-4D73-A76F-7C4240D5A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2021-07-21T09:23:00Z</dcterms:created>
  <dcterms:modified xsi:type="dcterms:W3CDTF">2021-07-21T09:23:00Z</dcterms:modified>
</cp:coreProperties>
</file>