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67F33B8E" wp14:editId="7940931F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47" w:rsidRDefault="00FA7347" w:rsidP="00FA7347">
      <w:pPr>
        <w:pStyle w:val="Bezodstpw"/>
      </w:pPr>
    </w:p>
    <w:p w:rsidR="00296EC9" w:rsidRDefault="00296EC9" w:rsidP="00296EC9">
      <w:pPr>
        <w:pStyle w:val="Bezodstpw"/>
        <w:jc w:val="right"/>
      </w:pPr>
      <w:r>
        <w:t>Załącznik A do SWZ</w:t>
      </w:r>
    </w:p>
    <w:p w:rsidR="00296EC9" w:rsidRDefault="00296EC9" w:rsidP="00296EC9">
      <w:pPr>
        <w:pStyle w:val="Bezodstpw"/>
        <w:jc w:val="right"/>
      </w:pPr>
    </w:p>
    <w:p w:rsidR="00296EC9" w:rsidRDefault="00296EC9" w:rsidP="00296EC9">
      <w:pPr>
        <w:pStyle w:val="Bezodstpw"/>
        <w:jc w:val="center"/>
        <w:rPr>
          <w:b/>
          <w:sz w:val="24"/>
          <w:szCs w:val="24"/>
        </w:rPr>
      </w:pPr>
      <w:r w:rsidRPr="00B311F8">
        <w:rPr>
          <w:b/>
          <w:sz w:val="24"/>
          <w:szCs w:val="24"/>
        </w:rPr>
        <w:t>OPIS PRZEDMIOTU ZAMÓWIENIA</w:t>
      </w:r>
    </w:p>
    <w:p w:rsidR="00464CE0" w:rsidRDefault="00464CE0" w:rsidP="00464CE0">
      <w:pPr>
        <w:rPr>
          <w:b/>
          <w:sz w:val="22"/>
          <w:szCs w:val="22"/>
          <w:u w:val="single"/>
        </w:rPr>
      </w:pPr>
    </w:p>
    <w:p w:rsidR="00464CE0" w:rsidRDefault="00464CE0" w:rsidP="00464CE0">
      <w:pPr>
        <w:rPr>
          <w:b/>
          <w:sz w:val="22"/>
          <w:szCs w:val="22"/>
          <w:u w:val="single"/>
        </w:rPr>
      </w:pPr>
      <w:r w:rsidRPr="00464CE0">
        <w:rPr>
          <w:b/>
          <w:sz w:val="22"/>
          <w:szCs w:val="22"/>
          <w:u w:val="single"/>
        </w:rPr>
        <w:t>Część I</w:t>
      </w:r>
    </w:p>
    <w:p w:rsidR="003251AC" w:rsidRDefault="003251AC" w:rsidP="00464CE0">
      <w:pPr>
        <w:rPr>
          <w:b/>
          <w:sz w:val="22"/>
          <w:szCs w:val="22"/>
          <w:u w:val="single"/>
        </w:rPr>
      </w:pPr>
    </w:p>
    <w:p w:rsidR="003251AC" w:rsidRDefault="003251AC" w:rsidP="003251AC">
      <w:pPr>
        <w:pStyle w:val="Akapitzlist"/>
        <w:numPr>
          <w:ilvl w:val="0"/>
          <w:numId w:val="20"/>
        </w:numPr>
        <w:spacing w:after="160" w:line="259" w:lineRule="auto"/>
        <w:ind w:left="284"/>
      </w:pPr>
      <w:r>
        <w:t xml:space="preserve">Laptop – 8 szt. </w:t>
      </w:r>
    </w:p>
    <w:p w:rsidR="003251AC" w:rsidRDefault="003251AC" w:rsidP="003251AC">
      <w:r>
        <w:t xml:space="preserve">Ekran 14 cali, </w:t>
      </w:r>
    </w:p>
    <w:p w:rsidR="003251AC" w:rsidRDefault="003251AC" w:rsidP="003251AC">
      <w:r>
        <w:t>Rozdzielczość 1920 x 1080 pikseli</w:t>
      </w:r>
    </w:p>
    <w:p w:rsidR="003251AC" w:rsidRDefault="003251AC" w:rsidP="003251AC">
      <w:r>
        <w:t>Typ matrycy matowa LED, IPS</w:t>
      </w:r>
    </w:p>
    <w:p w:rsidR="003251AC" w:rsidRPr="00BE2C79" w:rsidRDefault="003251AC" w:rsidP="003251AC">
      <w:r>
        <w:t>Procesor</w:t>
      </w:r>
      <w:r w:rsidRPr="00BE2C79">
        <w:t xml:space="preserve"> </w:t>
      </w:r>
      <w:bookmarkStart w:id="0" w:name="_Hlk69202797"/>
      <w:r w:rsidRPr="00BE2C79">
        <w:t xml:space="preserve">osiągający w teście </w:t>
      </w:r>
      <w:proofErr w:type="spellStart"/>
      <w:r w:rsidRPr="00BE2C79">
        <w:t>PassMark</w:t>
      </w:r>
      <w:proofErr w:type="spellEnd"/>
      <w:r w:rsidRPr="00BE2C79">
        <w:t xml:space="preserve"> CPU Mark wynik min. </w:t>
      </w:r>
      <w:r>
        <w:t>11229</w:t>
      </w:r>
      <w:r w:rsidRPr="00BE2C79">
        <w:t>  punktów (wynik zaproponowanego procesora musi znajdować się na stronie: </w:t>
      </w:r>
      <w:hyperlink r:id="rId8" w:history="1">
        <w:r w:rsidRPr="00BE2C79">
          <w:t>www.cpubenchmark.net</w:t>
        </w:r>
      </w:hyperlink>
      <w:bookmarkEnd w:id="0"/>
    </w:p>
    <w:p w:rsidR="003251AC" w:rsidRDefault="003251AC" w:rsidP="003251AC">
      <w:r>
        <w:t xml:space="preserve">Zintegrowany układ graficzny </w:t>
      </w:r>
    </w:p>
    <w:p w:rsidR="003251AC" w:rsidRDefault="003251AC" w:rsidP="003251AC">
      <w:r>
        <w:t>Pamięć RAM min 8 GB</w:t>
      </w:r>
    </w:p>
    <w:p w:rsidR="003251AC" w:rsidRDefault="003251AC" w:rsidP="003251AC">
      <w:r>
        <w:t>Pamięć karty graficznej współdzielona z pamięcią systemową</w:t>
      </w:r>
    </w:p>
    <w:p w:rsidR="003251AC" w:rsidRDefault="003251AC" w:rsidP="003251AC">
      <w:r>
        <w:t>Szybki dysk SSD min 512 GB</w:t>
      </w:r>
    </w:p>
    <w:p w:rsidR="003251AC" w:rsidRDefault="003251AC" w:rsidP="003251AC">
      <w:r>
        <w:t xml:space="preserve">Typ podłączenia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M.2</w:t>
      </w:r>
    </w:p>
    <w:p w:rsidR="003251AC" w:rsidRPr="00C1772C" w:rsidRDefault="003251AC" w:rsidP="003251AC">
      <w:r w:rsidRPr="00C1772C">
        <w:t xml:space="preserve">System operacyjny        </w:t>
      </w:r>
    </w:p>
    <w:p w:rsidR="003251AC" w:rsidRDefault="003251AC" w:rsidP="003251AC">
      <w:r w:rsidRPr="00C1772C">
        <w:t>Preins</w:t>
      </w:r>
      <w:r>
        <w:t xml:space="preserve">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3251AC" w:rsidRDefault="003251AC" w:rsidP="003251AC">
      <w:r>
        <w:t xml:space="preserve">Wbudowana kamera </w:t>
      </w:r>
    </w:p>
    <w:p w:rsidR="003251AC" w:rsidRDefault="003251AC" w:rsidP="003251AC">
      <w:r>
        <w:t>Karta dźwiękowa zintegrowana 2.0</w:t>
      </w:r>
    </w:p>
    <w:p w:rsidR="003251AC" w:rsidRDefault="003251AC" w:rsidP="003251AC">
      <w:r>
        <w:t>Wbudowane 2 głośniki</w:t>
      </w:r>
    </w:p>
    <w:p w:rsidR="003251AC" w:rsidRDefault="003251AC" w:rsidP="003251AC">
      <w:r>
        <w:t>Wbudowany mikrofon</w:t>
      </w:r>
    </w:p>
    <w:p w:rsidR="003251AC" w:rsidRDefault="003251AC" w:rsidP="003251AC">
      <w:r>
        <w:t xml:space="preserve">Łączność  </w:t>
      </w:r>
      <w:r>
        <w:tab/>
        <w:t xml:space="preserve"> </w:t>
      </w:r>
    </w:p>
    <w:p w:rsidR="003251AC" w:rsidRDefault="003251AC" w:rsidP="003251AC">
      <w:r>
        <w:t xml:space="preserve">Bluetooth, </w:t>
      </w:r>
      <w:proofErr w:type="spellStart"/>
      <w:r>
        <w:t>WiFi</w:t>
      </w:r>
      <w:proofErr w:type="spellEnd"/>
      <w:r>
        <w:t xml:space="preserve"> 802.11 </w:t>
      </w:r>
      <w:proofErr w:type="spellStart"/>
      <w:r>
        <w:t>ac</w:t>
      </w:r>
      <w:proofErr w:type="spellEnd"/>
    </w:p>
    <w:p w:rsidR="003251AC" w:rsidRDefault="003251AC" w:rsidP="003251AC">
      <w:r>
        <w:t xml:space="preserve">Złącza/Wbudowane urządzenia  </w:t>
      </w:r>
      <w:r>
        <w:tab/>
        <w:t xml:space="preserve"> </w:t>
      </w:r>
    </w:p>
    <w:p w:rsidR="003251AC" w:rsidRDefault="003251AC" w:rsidP="003251AC">
      <w:r>
        <w:t xml:space="preserve">Combo </w:t>
      </w:r>
      <w:proofErr w:type="spellStart"/>
      <w:r>
        <w:t>jack</w:t>
      </w:r>
      <w:proofErr w:type="spellEnd"/>
      <w:r>
        <w:t xml:space="preserve"> (wejście/wyjście audio), HDMI x 1, USB 2.0 x 2, USB 3.0 / USB 3.1 x 1, USB 3.1 Typ C x 1</w:t>
      </w:r>
    </w:p>
    <w:p w:rsidR="003251AC" w:rsidRDefault="003251AC" w:rsidP="003251AC">
      <w:r>
        <w:t xml:space="preserve">Czytnik kart pamięci </w:t>
      </w:r>
      <w:proofErr w:type="spellStart"/>
      <w:r>
        <w:t>microSD</w:t>
      </w:r>
      <w:proofErr w:type="spellEnd"/>
    </w:p>
    <w:p w:rsidR="003251AC" w:rsidRDefault="003251AC" w:rsidP="003251AC">
      <w:r>
        <w:t xml:space="preserve">Czytnik linii papilarnych, </w:t>
      </w:r>
    </w:p>
    <w:p w:rsidR="003251AC" w:rsidRDefault="003251AC" w:rsidP="003251AC">
      <w:r>
        <w:t xml:space="preserve">Podświetlana klawiatura, </w:t>
      </w:r>
    </w:p>
    <w:p w:rsidR="003251AC" w:rsidRDefault="003251AC" w:rsidP="003251AC">
      <w:proofErr w:type="spellStart"/>
      <w:r>
        <w:t>TouchPad</w:t>
      </w:r>
      <w:proofErr w:type="spellEnd"/>
    </w:p>
    <w:p w:rsidR="003251AC" w:rsidRDefault="003251AC" w:rsidP="003251AC">
      <w:r>
        <w:t xml:space="preserve">Parametry fizyczne  </w:t>
      </w:r>
      <w:r>
        <w:tab/>
        <w:t xml:space="preserve"> </w:t>
      </w:r>
    </w:p>
    <w:p w:rsidR="003251AC" w:rsidRDefault="003251AC" w:rsidP="003251AC">
      <w:r>
        <w:t xml:space="preserve">Pojemność baterii/akumulatora 42 </w:t>
      </w:r>
      <w:proofErr w:type="spellStart"/>
      <w:r>
        <w:t>Wh</w:t>
      </w:r>
      <w:proofErr w:type="spellEnd"/>
    </w:p>
    <w:p w:rsidR="003251AC" w:rsidRDefault="003251AC" w:rsidP="003251AC">
      <w:r>
        <w:t>Wymiary max 325 x 20 x 215 mm</w:t>
      </w:r>
    </w:p>
    <w:p w:rsidR="003251AC" w:rsidRDefault="003251AC" w:rsidP="003251AC">
      <w:r>
        <w:t>Waga max 1,4 kg</w:t>
      </w:r>
    </w:p>
    <w:p w:rsidR="003251AC" w:rsidRDefault="003251AC" w:rsidP="003251AC">
      <w:r>
        <w:t xml:space="preserve">instrukcja obsługi, </w:t>
      </w:r>
    </w:p>
    <w:p w:rsidR="003251AC" w:rsidRDefault="003251AC" w:rsidP="003251AC">
      <w:r>
        <w:t xml:space="preserve">karta gwarancyjna, </w:t>
      </w:r>
    </w:p>
    <w:p w:rsidR="003251AC" w:rsidRDefault="003251AC" w:rsidP="003251AC">
      <w:r>
        <w:t>zasilacz</w:t>
      </w:r>
    </w:p>
    <w:p w:rsidR="003251AC" w:rsidRDefault="003251AC" w:rsidP="003251AC">
      <w:r>
        <w:t>Gwarancja min 24 miesiące</w:t>
      </w:r>
    </w:p>
    <w:p w:rsidR="003251AC" w:rsidRDefault="003251AC" w:rsidP="003251AC"/>
    <w:p w:rsidR="003251AC" w:rsidRDefault="003251AC" w:rsidP="003251AC">
      <w:pPr>
        <w:pStyle w:val="Akapitzlist"/>
        <w:numPr>
          <w:ilvl w:val="0"/>
          <w:numId w:val="20"/>
        </w:numPr>
        <w:spacing w:after="160" w:line="259" w:lineRule="auto"/>
        <w:ind w:left="284"/>
      </w:pPr>
      <w:r>
        <w:t>Laptop – 2 szt.</w:t>
      </w:r>
    </w:p>
    <w:p w:rsidR="003251AC" w:rsidRPr="00BE2C79" w:rsidRDefault="003251AC" w:rsidP="003251AC">
      <w:r>
        <w:lastRenderedPageBreak/>
        <w:t xml:space="preserve">Procesor </w:t>
      </w:r>
      <w:r w:rsidRPr="00BE2C79">
        <w:t xml:space="preserve">osiągający w teście </w:t>
      </w:r>
      <w:proofErr w:type="spellStart"/>
      <w:r w:rsidRPr="00BE2C79">
        <w:t>PassMark</w:t>
      </w:r>
      <w:proofErr w:type="spellEnd"/>
      <w:r w:rsidRPr="00BE2C79">
        <w:t xml:space="preserve"> CPU Mark wynik min. </w:t>
      </w:r>
      <w:r>
        <w:t>11229</w:t>
      </w:r>
      <w:r w:rsidRPr="00BE2C79">
        <w:t>  punktów (wynik zaproponowanego procesora musi znajdować się na stronie: </w:t>
      </w:r>
      <w:hyperlink r:id="rId9" w:history="1">
        <w:r w:rsidRPr="00BE2C79">
          <w:t>www.cpubenchmark.net</w:t>
        </w:r>
      </w:hyperlink>
    </w:p>
    <w:p w:rsidR="003251AC" w:rsidRDefault="003251AC" w:rsidP="003251AC">
      <w:r>
        <w:t xml:space="preserve">Pamięć RAM min  16 GB </w:t>
      </w:r>
    </w:p>
    <w:p w:rsidR="003251AC" w:rsidRDefault="003251AC" w:rsidP="003251AC">
      <w:r>
        <w:t>Maksymalna obsługiwana ilość pamięci RAM 32 GB</w:t>
      </w:r>
    </w:p>
    <w:p w:rsidR="003251AC" w:rsidRDefault="003251AC" w:rsidP="003251AC">
      <w:r>
        <w:t>Liczba gniazd pamięci (ogółem / wolne) 2/0</w:t>
      </w:r>
    </w:p>
    <w:p w:rsidR="003251AC" w:rsidRDefault="003251AC" w:rsidP="003251AC"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3251AC" w:rsidRDefault="003251AC" w:rsidP="003251AC">
      <w:r>
        <w:t>Typ ekranu Matowy, LED, WVA</w:t>
      </w:r>
    </w:p>
    <w:p w:rsidR="003251AC" w:rsidRDefault="003251AC" w:rsidP="003251AC">
      <w:r>
        <w:t>Przekątna ekranu 14,0"</w:t>
      </w:r>
    </w:p>
    <w:p w:rsidR="003251AC" w:rsidRDefault="003251AC" w:rsidP="003251AC"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3251AC" w:rsidRDefault="003251AC" w:rsidP="003251AC">
      <w:r>
        <w:t>Karta graficzna zintegrowana</w:t>
      </w:r>
    </w:p>
    <w:p w:rsidR="003251AC" w:rsidRDefault="003251AC" w:rsidP="003251AC">
      <w:r>
        <w:t>Pamięć karty graficznej  współdzielona</w:t>
      </w:r>
    </w:p>
    <w:p w:rsidR="003251AC" w:rsidRDefault="003251AC" w:rsidP="003251AC">
      <w:r>
        <w:t>Dźwięk</w:t>
      </w:r>
    </w:p>
    <w:p w:rsidR="003251AC" w:rsidRDefault="003251AC" w:rsidP="003251AC">
      <w:r>
        <w:t>Wbudowane głośniki stereo</w:t>
      </w:r>
    </w:p>
    <w:p w:rsidR="003251AC" w:rsidRDefault="003251AC" w:rsidP="003251AC">
      <w:r>
        <w:t>Wbudowane dwa mikrofony</w:t>
      </w:r>
    </w:p>
    <w:p w:rsidR="003251AC" w:rsidRDefault="003251AC" w:rsidP="003251AC">
      <w:r>
        <w:t xml:space="preserve">Kamera internetowa 1.0 </w:t>
      </w:r>
      <w:proofErr w:type="spellStart"/>
      <w:r>
        <w:t>Mpix</w:t>
      </w:r>
      <w:proofErr w:type="spellEnd"/>
    </w:p>
    <w:p w:rsidR="003251AC" w:rsidRDefault="003251AC" w:rsidP="003251AC">
      <w:r>
        <w:t xml:space="preserve">Łączność </w:t>
      </w:r>
    </w:p>
    <w:p w:rsidR="003251AC" w:rsidRDefault="003251AC" w:rsidP="003251AC">
      <w:r>
        <w:t>Wi-Fi 5 (802.11 a/b/g/n/</w:t>
      </w:r>
      <w:proofErr w:type="spellStart"/>
      <w:r>
        <w:t>ac</w:t>
      </w:r>
      <w:proofErr w:type="spellEnd"/>
      <w:r>
        <w:t>)</w:t>
      </w:r>
    </w:p>
    <w:p w:rsidR="003251AC" w:rsidRPr="004B2363" w:rsidRDefault="003251AC" w:rsidP="003251AC">
      <w:pPr>
        <w:rPr>
          <w:lang w:val="en-US"/>
        </w:rPr>
      </w:pPr>
      <w:proofErr w:type="spellStart"/>
      <w:r w:rsidRPr="004B2363">
        <w:rPr>
          <w:lang w:val="en-US"/>
        </w:rPr>
        <w:t>Moduł</w:t>
      </w:r>
      <w:proofErr w:type="spellEnd"/>
      <w:r w:rsidRPr="004B2363">
        <w:rPr>
          <w:lang w:val="en-US"/>
        </w:rPr>
        <w:t xml:space="preserve"> Bluetooth</w:t>
      </w:r>
    </w:p>
    <w:p w:rsidR="003251AC" w:rsidRPr="004B2363" w:rsidRDefault="003251AC" w:rsidP="003251AC">
      <w:pPr>
        <w:rPr>
          <w:lang w:val="en-US"/>
        </w:rPr>
      </w:pPr>
      <w:proofErr w:type="spellStart"/>
      <w:r w:rsidRPr="004B2363">
        <w:rPr>
          <w:lang w:val="en-US"/>
        </w:rPr>
        <w:t>Złącza</w:t>
      </w:r>
      <w:proofErr w:type="spellEnd"/>
    </w:p>
    <w:p w:rsidR="003251AC" w:rsidRPr="004B2363" w:rsidRDefault="003251AC" w:rsidP="003251AC">
      <w:pPr>
        <w:rPr>
          <w:lang w:val="en-US"/>
        </w:rPr>
      </w:pPr>
      <w:r w:rsidRPr="004B2363">
        <w:rPr>
          <w:lang w:val="en-US"/>
        </w:rPr>
        <w:t xml:space="preserve">USB 3.1 Gen. 1 (USB 3.0) - 2 </w:t>
      </w:r>
      <w:proofErr w:type="spellStart"/>
      <w:r w:rsidRPr="004B2363">
        <w:rPr>
          <w:lang w:val="en-US"/>
        </w:rPr>
        <w:t>szt</w:t>
      </w:r>
      <w:proofErr w:type="spellEnd"/>
      <w:r w:rsidRPr="004B2363">
        <w:rPr>
          <w:lang w:val="en-US"/>
        </w:rPr>
        <w:t>.</w:t>
      </w:r>
    </w:p>
    <w:p w:rsidR="003251AC" w:rsidRPr="004B2363" w:rsidRDefault="003251AC" w:rsidP="003251AC">
      <w:pPr>
        <w:rPr>
          <w:lang w:val="en-US"/>
        </w:rPr>
      </w:pPr>
      <w:r w:rsidRPr="004B2363">
        <w:rPr>
          <w:lang w:val="en-US"/>
        </w:rPr>
        <w:t xml:space="preserve">USB </w:t>
      </w:r>
      <w:proofErr w:type="spellStart"/>
      <w:r w:rsidRPr="004B2363">
        <w:rPr>
          <w:lang w:val="en-US"/>
        </w:rPr>
        <w:t>Typu</w:t>
      </w:r>
      <w:proofErr w:type="spellEnd"/>
      <w:r w:rsidRPr="004B2363">
        <w:rPr>
          <w:lang w:val="en-US"/>
        </w:rPr>
        <w:t xml:space="preserve">-C (z DisplayPort </w:t>
      </w:r>
      <w:proofErr w:type="spellStart"/>
      <w:r w:rsidRPr="004B2363">
        <w:rPr>
          <w:lang w:val="en-US"/>
        </w:rPr>
        <w:t>i</w:t>
      </w:r>
      <w:proofErr w:type="spellEnd"/>
      <w:r w:rsidRPr="004B2363">
        <w:rPr>
          <w:lang w:val="en-US"/>
        </w:rPr>
        <w:t xml:space="preserve"> Power Delivery) - 1 </w:t>
      </w:r>
      <w:proofErr w:type="spellStart"/>
      <w:r w:rsidRPr="004B2363">
        <w:rPr>
          <w:lang w:val="en-US"/>
        </w:rPr>
        <w:t>szt</w:t>
      </w:r>
      <w:proofErr w:type="spellEnd"/>
      <w:r w:rsidRPr="004B2363">
        <w:rPr>
          <w:lang w:val="en-US"/>
        </w:rPr>
        <w:t>.</w:t>
      </w:r>
    </w:p>
    <w:p w:rsidR="003251AC" w:rsidRDefault="003251AC" w:rsidP="003251AC">
      <w:r>
        <w:t>HDMI 1.4 - 1 szt.</w:t>
      </w:r>
    </w:p>
    <w:p w:rsidR="003251AC" w:rsidRDefault="003251AC" w:rsidP="003251AC"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3251AC" w:rsidRDefault="003251AC" w:rsidP="003251AC">
      <w:r>
        <w:t>Wyjście słuchawkowe/wejście mikrofonowe - 1 szt.</w:t>
      </w:r>
    </w:p>
    <w:p w:rsidR="003251AC" w:rsidRDefault="003251AC" w:rsidP="003251AC">
      <w:r>
        <w:t>DC-in (wejście zasilania) - 1 szt.</w:t>
      </w:r>
    </w:p>
    <w:p w:rsidR="003251AC" w:rsidRDefault="003251AC" w:rsidP="003251AC"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3251AC" w:rsidRDefault="003251AC" w:rsidP="003251AC">
      <w:r>
        <w:t xml:space="preserve">Pojemność baterii 3-komorowa, 3378 </w:t>
      </w:r>
      <w:proofErr w:type="spellStart"/>
      <w:r>
        <w:t>mAh</w:t>
      </w:r>
      <w:proofErr w:type="spellEnd"/>
    </w:p>
    <w:p w:rsidR="003251AC" w:rsidRDefault="003251AC" w:rsidP="003251AC">
      <w:r>
        <w:t>Dodatkowe informacje</w:t>
      </w:r>
    </w:p>
    <w:p w:rsidR="003251AC" w:rsidRDefault="003251AC" w:rsidP="003251AC">
      <w:r>
        <w:t>Aluminiowa pokrywa matrycy</w:t>
      </w:r>
    </w:p>
    <w:p w:rsidR="003251AC" w:rsidRDefault="003251AC" w:rsidP="003251AC">
      <w:r>
        <w:t>Aluminiowe wnętrze laptopa</w:t>
      </w:r>
    </w:p>
    <w:p w:rsidR="003251AC" w:rsidRDefault="003251AC" w:rsidP="003251AC">
      <w:r>
        <w:t xml:space="preserve">Wielodotykowy, intuicyjny </w:t>
      </w:r>
      <w:proofErr w:type="spellStart"/>
      <w:r>
        <w:t>touchpad</w:t>
      </w:r>
      <w:proofErr w:type="spellEnd"/>
    </w:p>
    <w:p w:rsidR="003251AC" w:rsidRDefault="003251AC" w:rsidP="003251AC">
      <w:r>
        <w:t>Białe podświetlenie klawiatury</w:t>
      </w:r>
    </w:p>
    <w:p w:rsidR="003251AC" w:rsidRDefault="003251AC" w:rsidP="003251AC">
      <w:r>
        <w:t>Możliwość zabezpieczenia linką (port Noble Wedge)</w:t>
      </w:r>
    </w:p>
    <w:p w:rsidR="003251AC" w:rsidRDefault="003251AC" w:rsidP="003251AC">
      <w:r>
        <w:t>Szyfrowanie TPM</w:t>
      </w:r>
    </w:p>
    <w:p w:rsidR="003251AC" w:rsidRDefault="003251AC" w:rsidP="003251AC">
      <w:r>
        <w:t>Dołączone akcesoria</w:t>
      </w:r>
    </w:p>
    <w:p w:rsidR="003251AC" w:rsidRDefault="003251AC" w:rsidP="003251AC">
      <w:r>
        <w:t>Zasilacz</w:t>
      </w:r>
    </w:p>
    <w:p w:rsidR="003251AC" w:rsidRPr="00C1772C" w:rsidRDefault="003251AC" w:rsidP="003251AC">
      <w:r w:rsidRPr="00C1772C">
        <w:t xml:space="preserve">System operacyjny </w:t>
      </w:r>
    </w:p>
    <w:p w:rsidR="003251AC" w:rsidRDefault="003251AC" w:rsidP="003251AC"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3251AC" w:rsidRDefault="003251AC" w:rsidP="003251AC">
      <w:r>
        <w:t>Dołączone oprogramowanie</w:t>
      </w:r>
    </w:p>
    <w:p w:rsidR="003251AC" w:rsidRDefault="003251AC" w:rsidP="003251AC"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3251AC" w:rsidRDefault="003251AC" w:rsidP="003251AC">
      <w:r>
        <w:t>Wysokość max 18 mm</w:t>
      </w:r>
    </w:p>
    <w:p w:rsidR="003251AC" w:rsidRDefault="003251AC" w:rsidP="003251AC">
      <w:r>
        <w:t>Szerokość max 325 mm</w:t>
      </w:r>
    </w:p>
    <w:p w:rsidR="003251AC" w:rsidRDefault="003251AC" w:rsidP="003251AC">
      <w:r>
        <w:t>Głębokość max 220 mm</w:t>
      </w:r>
    </w:p>
    <w:p w:rsidR="003251AC" w:rsidRDefault="003251AC" w:rsidP="003251AC">
      <w:r>
        <w:t>Waga 1,40 kg (z baterią)</w:t>
      </w:r>
    </w:p>
    <w:p w:rsidR="003251AC" w:rsidRDefault="003251AC" w:rsidP="003251AC">
      <w:r>
        <w:t>Gwarancja min 24 miesiące</w:t>
      </w:r>
    </w:p>
    <w:p w:rsidR="003251AC" w:rsidRDefault="003251AC" w:rsidP="003251AC">
      <w:pPr>
        <w:rPr>
          <w:rFonts w:eastAsiaTheme="minorEastAsia"/>
          <w:sz w:val="20"/>
          <w:szCs w:val="20"/>
        </w:rPr>
      </w:pPr>
    </w:p>
    <w:p w:rsidR="003251AC" w:rsidRPr="003251AC" w:rsidRDefault="003251AC" w:rsidP="003251AC">
      <w:pPr>
        <w:rPr>
          <w:rFonts w:eastAsiaTheme="minorEastAsia"/>
        </w:rPr>
      </w:pPr>
      <w:bookmarkStart w:id="1" w:name="_Hlk73705129"/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  <w:bookmarkEnd w:id="1"/>
    </w:p>
    <w:p w:rsidR="003251AC" w:rsidRDefault="003251AC" w:rsidP="003251AC"/>
    <w:p w:rsid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t>Część II</w:t>
      </w:r>
    </w:p>
    <w:p w:rsidR="003251AC" w:rsidRPr="003251AC" w:rsidRDefault="003251AC" w:rsidP="003251AC">
      <w:pPr>
        <w:rPr>
          <w:b/>
          <w:u w:val="single"/>
        </w:rPr>
      </w:pPr>
    </w:p>
    <w:p w:rsidR="003251AC" w:rsidRDefault="003251AC" w:rsidP="003251AC">
      <w:r>
        <w:t>Monitor -1 szt.</w:t>
      </w:r>
    </w:p>
    <w:p w:rsidR="003251AC" w:rsidRDefault="003251AC" w:rsidP="003251AC">
      <w:r>
        <w:t>Przekątna 34 cali</w:t>
      </w:r>
    </w:p>
    <w:p w:rsidR="003251AC" w:rsidRDefault="003251AC" w:rsidP="003251AC">
      <w:r>
        <w:t>Rozdzielczość nominalna 3440 x 1440 piksele</w:t>
      </w:r>
    </w:p>
    <w:p w:rsidR="003251AC" w:rsidRDefault="003251AC" w:rsidP="003251AC">
      <w:r>
        <w:t>Powłoka matrycy antyrefleksyjna</w:t>
      </w:r>
    </w:p>
    <w:p w:rsidR="003251AC" w:rsidRDefault="003251AC" w:rsidP="003251AC">
      <w:r>
        <w:t>Typ matrycy IPS</w:t>
      </w:r>
    </w:p>
    <w:p w:rsidR="003251AC" w:rsidRDefault="003251AC" w:rsidP="003251AC">
      <w:r>
        <w:t>Format obrazu 21:9</w:t>
      </w:r>
    </w:p>
    <w:p w:rsidR="003251AC" w:rsidRDefault="003251AC" w:rsidP="003251AC">
      <w:r>
        <w:t>Rodzaj podświetlenia LED</w:t>
      </w:r>
    </w:p>
    <w:p w:rsidR="003251AC" w:rsidRDefault="003251AC" w:rsidP="003251AC">
      <w:r>
        <w:t>Zakrzywiony ekran</w:t>
      </w:r>
    </w:p>
    <w:p w:rsidR="003251AC" w:rsidRDefault="003251AC" w:rsidP="003251AC">
      <w:r>
        <w:t>Głośniki 5 W</w:t>
      </w:r>
    </w:p>
    <w:p w:rsidR="003251AC" w:rsidRDefault="003251AC" w:rsidP="003251AC">
      <w:r>
        <w:t xml:space="preserve">Wbudowana kamerka </w:t>
      </w:r>
    </w:p>
    <w:p w:rsidR="003251AC" w:rsidRDefault="003251AC" w:rsidP="003251AC">
      <w:r>
        <w:t>Wielkość plamki 0.232 mm</w:t>
      </w:r>
    </w:p>
    <w:p w:rsidR="003251AC" w:rsidRDefault="003251AC" w:rsidP="003251AC">
      <w:r>
        <w:t xml:space="preserve">Redukcja migotania </w:t>
      </w:r>
    </w:p>
    <w:p w:rsidR="003251AC" w:rsidRDefault="003251AC" w:rsidP="003251AC">
      <w:r>
        <w:t xml:space="preserve">Filtr światła niebieskiego </w:t>
      </w:r>
    </w:p>
    <w:p w:rsidR="003251AC" w:rsidRDefault="003251AC" w:rsidP="003251AC">
      <w:r>
        <w:t>Złącza</w:t>
      </w:r>
    </w:p>
    <w:p w:rsidR="003251AC" w:rsidRDefault="003251AC" w:rsidP="003251AC">
      <w:proofErr w:type="spellStart"/>
      <w:r>
        <w:t>DisplayPort</w:t>
      </w:r>
      <w:proofErr w:type="spellEnd"/>
    </w:p>
    <w:p w:rsidR="003251AC" w:rsidRDefault="003251AC" w:rsidP="003251AC">
      <w:r>
        <w:t>HDMI</w:t>
      </w:r>
    </w:p>
    <w:p w:rsidR="003251AC" w:rsidRDefault="003251AC" w:rsidP="003251AC">
      <w:r>
        <w:t>USB-C</w:t>
      </w:r>
    </w:p>
    <w:p w:rsidR="003251AC" w:rsidRDefault="003251AC" w:rsidP="003251AC">
      <w:r>
        <w:t xml:space="preserve">Porty wejścia/wyjścia </w:t>
      </w:r>
      <w:r>
        <w:tab/>
        <w:t xml:space="preserve">1 x </w:t>
      </w:r>
      <w:proofErr w:type="spellStart"/>
      <w:r>
        <w:t>DisplayPort</w:t>
      </w:r>
      <w:proofErr w:type="spellEnd"/>
    </w:p>
    <w:p w:rsidR="003251AC" w:rsidRDefault="003251AC" w:rsidP="003251AC">
      <w:r>
        <w:t>1 x HDMI</w:t>
      </w:r>
    </w:p>
    <w:p w:rsidR="003251AC" w:rsidRDefault="003251AC" w:rsidP="003251AC">
      <w:r>
        <w:t>1 x RJ-45 (LAN)</w:t>
      </w:r>
    </w:p>
    <w:p w:rsidR="003251AC" w:rsidRDefault="003251AC" w:rsidP="003251AC">
      <w:r>
        <w:t>1 x słuchawkowe</w:t>
      </w:r>
    </w:p>
    <w:p w:rsidR="003251AC" w:rsidRDefault="003251AC" w:rsidP="003251AC">
      <w:r>
        <w:t xml:space="preserve">2 x USB </w:t>
      </w:r>
      <w:proofErr w:type="spellStart"/>
      <w:r>
        <w:t>Type</w:t>
      </w:r>
      <w:proofErr w:type="spellEnd"/>
      <w:r>
        <w:t>-C</w:t>
      </w:r>
    </w:p>
    <w:p w:rsidR="003251AC" w:rsidRDefault="003251AC" w:rsidP="003251AC">
      <w:r>
        <w:t>4 x USB 3.2</w:t>
      </w:r>
    </w:p>
    <w:p w:rsidR="003251AC" w:rsidRDefault="003251AC" w:rsidP="003251AC">
      <w:r>
        <w:t>Dodatkowe informacje o matrycy</w:t>
      </w:r>
    </w:p>
    <w:p w:rsidR="003251AC" w:rsidRDefault="003251AC" w:rsidP="003251AC">
      <w:r>
        <w:t>Kontrast 1000:1</w:t>
      </w:r>
    </w:p>
    <w:p w:rsidR="003251AC" w:rsidRDefault="003251AC" w:rsidP="003251AC">
      <w:r>
        <w:t>Jasność 300 cd/m²</w:t>
      </w:r>
    </w:p>
    <w:p w:rsidR="003251AC" w:rsidRDefault="003251AC" w:rsidP="003251AC">
      <w:r>
        <w:t>Czas reakcji plamki 8 ms</w:t>
      </w:r>
    </w:p>
    <w:p w:rsidR="003251AC" w:rsidRDefault="003251AC" w:rsidP="003251AC">
      <w:r>
        <w:t>Kąt widzenia pion 178 °</w:t>
      </w:r>
    </w:p>
    <w:p w:rsidR="003251AC" w:rsidRDefault="003251AC" w:rsidP="003251AC">
      <w:r>
        <w:t>Kąt widzenia poziom 178 °</w:t>
      </w:r>
    </w:p>
    <w:p w:rsidR="003251AC" w:rsidRDefault="003251AC" w:rsidP="003251AC">
      <w:r>
        <w:t>Ilość wyświetlanych kolorów 1070 mln</w:t>
      </w:r>
    </w:p>
    <w:p w:rsidR="003251AC" w:rsidRDefault="003251AC" w:rsidP="003251AC">
      <w:r>
        <w:t>Szerokość max 815 mm</w:t>
      </w:r>
    </w:p>
    <w:p w:rsidR="003251AC" w:rsidRDefault="003251AC" w:rsidP="003251AC">
      <w:r>
        <w:t>Wysokość max 460 mm</w:t>
      </w:r>
    </w:p>
    <w:p w:rsidR="003251AC" w:rsidRDefault="003251AC" w:rsidP="003251AC">
      <w:r>
        <w:t>Głębokość max 234 mm</w:t>
      </w:r>
    </w:p>
    <w:p w:rsidR="003251AC" w:rsidRPr="00C1772C" w:rsidRDefault="003251AC" w:rsidP="003251AC">
      <w:pPr>
        <w:rPr>
          <w:lang w:val="en-US"/>
        </w:rPr>
      </w:pPr>
      <w:proofErr w:type="spellStart"/>
      <w:r w:rsidRPr="00C1772C">
        <w:rPr>
          <w:lang w:val="en-US"/>
        </w:rPr>
        <w:t>Waga</w:t>
      </w:r>
      <w:proofErr w:type="spellEnd"/>
      <w:r w:rsidRPr="00C1772C">
        <w:rPr>
          <w:lang w:val="en-US"/>
        </w:rPr>
        <w:t xml:space="preserve"> max 7.5 kg</w:t>
      </w:r>
    </w:p>
    <w:p w:rsidR="003251AC" w:rsidRPr="00C1772C" w:rsidRDefault="003251AC" w:rsidP="003251AC">
      <w:pPr>
        <w:rPr>
          <w:lang w:val="en-US"/>
        </w:rPr>
      </w:pPr>
      <w:r w:rsidRPr="00C1772C">
        <w:rPr>
          <w:lang w:val="en-US"/>
        </w:rPr>
        <w:t>Standard VESA 100 x 100</w:t>
      </w:r>
    </w:p>
    <w:p w:rsidR="003251AC" w:rsidRDefault="003251AC" w:rsidP="003251AC">
      <w:r>
        <w:t>Regulacja wysokości</w:t>
      </w:r>
    </w:p>
    <w:p w:rsidR="003251AC" w:rsidRDefault="003251AC" w:rsidP="003251AC">
      <w:r>
        <w:t xml:space="preserve">Regulacja pochyłu </w:t>
      </w:r>
    </w:p>
    <w:p w:rsidR="003251AC" w:rsidRDefault="003251AC" w:rsidP="003251AC">
      <w:r>
        <w:t>Regulacja obrotu</w:t>
      </w:r>
    </w:p>
    <w:p w:rsidR="003251AC" w:rsidRDefault="003251AC" w:rsidP="003251AC">
      <w:r>
        <w:t>Pozostałe cechy</w:t>
      </w:r>
    </w:p>
    <w:p w:rsidR="003251AC" w:rsidRDefault="003251AC" w:rsidP="003251AC">
      <w:r>
        <w:t xml:space="preserve">Akcesoria </w:t>
      </w:r>
    </w:p>
    <w:p w:rsidR="003251AC" w:rsidRDefault="003251AC" w:rsidP="003251AC">
      <w:r>
        <w:t xml:space="preserve">kabel </w:t>
      </w:r>
      <w:proofErr w:type="spellStart"/>
      <w:r>
        <w:t>DisplayPort</w:t>
      </w:r>
      <w:proofErr w:type="spellEnd"/>
    </w:p>
    <w:p w:rsidR="003251AC" w:rsidRDefault="003251AC" w:rsidP="003251AC">
      <w:r>
        <w:t>kabel USB</w:t>
      </w:r>
    </w:p>
    <w:p w:rsidR="003251AC" w:rsidRDefault="003251AC" w:rsidP="003251AC">
      <w:r>
        <w:t xml:space="preserve">kabel USB-C </w:t>
      </w:r>
    </w:p>
    <w:p w:rsidR="003251AC" w:rsidRDefault="003251AC" w:rsidP="003251AC">
      <w:r>
        <w:t>Gwarancja min 36 miesięcy</w:t>
      </w:r>
    </w:p>
    <w:p w:rsidR="003251AC" w:rsidRDefault="003251AC" w:rsidP="003251AC"/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</w:p>
    <w:p w:rsidR="003251AC" w:rsidRDefault="003251AC" w:rsidP="003251AC"/>
    <w:p w:rsidR="003251AC" w:rsidRDefault="003251AC" w:rsidP="003251AC"/>
    <w:p w:rsid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lastRenderedPageBreak/>
        <w:t>Część III</w:t>
      </w:r>
    </w:p>
    <w:p w:rsidR="003251AC" w:rsidRPr="003251AC" w:rsidRDefault="003251AC" w:rsidP="003251AC">
      <w:pPr>
        <w:rPr>
          <w:b/>
          <w:u w:val="single"/>
        </w:rPr>
      </w:pPr>
    </w:p>
    <w:p w:rsidR="003251AC" w:rsidRDefault="003251AC" w:rsidP="003251AC">
      <w:r>
        <w:t>Monitor – 1 szt.</w:t>
      </w:r>
    </w:p>
    <w:p w:rsidR="003251AC" w:rsidRDefault="003251AC" w:rsidP="003251AC">
      <w:r>
        <w:t>Przekątna ekranu 27"</w:t>
      </w:r>
    </w:p>
    <w:p w:rsidR="003251AC" w:rsidRDefault="003251AC" w:rsidP="003251AC">
      <w:r>
        <w:t>Powłoka matrycy matowa</w:t>
      </w:r>
    </w:p>
    <w:p w:rsidR="003251AC" w:rsidRDefault="003251AC" w:rsidP="003251AC">
      <w:r>
        <w:t>Rodzaj matrycy LED, TN</w:t>
      </w:r>
    </w:p>
    <w:p w:rsidR="003251AC" w:rsidRDefault="003251AC" w:rsidP="003251AC">
      <w:r>
        <w:t>Typ ekranu płaski</w:t>
      </w:r>
    </w:p>
    <w:p w:rsidR="003251AC" w:rsidRDefault="003251AC" w:rsidP="003251AC">
      <w:r>
        <w:t>Rozdzielczość ekranu 2560 x 1440 (WQHD)</w:t>
      </w:r>
    </w:p>
    <w:p w:rsidR="003251AC" w:rsidRDefault="003251AC" w:rsidP="003251AC">
      <w:r>
        <w:t>Format obrazu 16:9</w:t>
      </w:r>
    </w:p>
    <w:p w:rsidR="003251AC" w:rsidRDefault="003251AC" w:rsidP="003251AC">
      <w:r>
        <w:t xml:space="preserve">Częstotliwość odświeżania ekranu 60 </w:t>
      </w:r>
      <w:proofErr w:type="spellStart"/>
      <w:r>
        <w:t>Hz</w:t>
      </w:r>
      <w:proofErr w:type="spellEnd"/>
    </w:p>
    <w:p w:rsidR="003251AC" w:rsidRDefault="003251AC" w:rsidP="003251AC">
      <w:r>
        <w:t>Liczba wyświetlanych kolorów 16,7 mln</w:t>
      </w:r>
    </w:p>
    <w:p w:rsidR="003251AC" w:rsidRDefault="003251AC" w:rsidP="003251AC">
      <w:r>
        <w:t>Czas reakcji 1 ms</w:t>
      </w:r>
    </w:p>
    <w:p w:rsidR="003251AC" w:rsidRDefault="003251AC" w:rsidP="003251AC">
      <w:r>
        <w:t xml:space="preserve">Technologia synchronizacji </w:t>
      </w:r>
      <w:proofErr w:type="spellStart"/>
      <w:r>
        <w:t>FreeSync</w:t>
      </w:r>
      <w:proofErr w:type="spellEnd"/>
      <w:r>
        <w:t>™</w:t>
      </w:r>
    </w:p>
    <w:p w:rsidR="003251AC" w:rsidRDefault="003251AC" w:rsidP="003251AC"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3251AC" w:rsidRDefault="003251AC" w:rsidP="003251AC">
      <w:r>
        <w:t>Filtr światła niebieskiego</w:t>
      </w:r>
    </w:p>
    <w:p w:rsidR="003251AC" w:rsidRDefault="003251AC" w:rsidP="003251AC">
      <w:r>
        <w:t>Wielkość plamki 0,233 x 0,233 mm</w:t>
      </w:r>
    </w:p>
    <w:p w:rsidR="003251AC" w:rsidRDefault="003251AC" w:rsidP="003251AC">
      <w:r>
        <w:t>Jasność 350 cd/m²</w:t>
      </w:r>
    </w:p>
    <w:p w:rsidR="003251AC" w:rsidRDefault="003251AC" w:rsidP="003251AC">
      <w:r>
        <w:t>Kontrast statyczny 1 000:1</w:t>
      </w:r>
    </w:p>
    <w:p w:rsidR="003251AC" w:rsidRDefault="003251AC" w:rsidP="003251AC">
      <w:r>
        <w:t>Kontrast dynamiczny 12 000 000:1</w:t>
      </w:r>
    </w:p>
    <w:p w:rsidR="003251AC" w:rsidRDefault="003251AC" w:rsidP="003251AC">
      <w:r>
        <w:t>Kąt widzenia w poziomie 170 stopni</w:t>
      </w:r>
    </w:p>
    <w:p w:rsidR="003251AC" w:rsidRDefault="003251AC" w:rsidP="003251AC">
      <w:r>
        <w:t>Kąt widzenia w pionie 160 stopni</w:t>
      </w:r>
    </w:p>
    <w:p w:rsidR="003251AC" w:rsidRDefault="003251AC" w:rsidP="003251AC">
      <w:r>
        <w:t>Złącza</w:t>
      </w:r>
    </w:p>
    <w:p w:rsidR="003251AC" w:rsidRDefault="003251AC" w:rsidP="003251AC">
      <w:r>
        <w:t>HDMI - 1 szt.</w:t>
      </w:r>
    </w:p>
    <w:p w:rsidR="003251AC" w:rsidRDefault="003251AC" w:rsidP="003251AC">
      <w:r>
        <w:t>DVI-D - 1 szt.</w:t>
      </w:r>
    </w:p>
    <w:p w:rsidR="003251AC" w:rsidRDefault="003251AC" w:rsidP="003251AC">
      <w:proofErr w:type="spellStart"/>
      <w:r>
        <w:t>DisplayPort</w:t>
      </w:r>
      <w:proofErr w:type="spellEnd"/>
      <w:r>
        <w:t xml:space="preserve"> - 1 szt.</w:t>
      </w:r>
    </w:p>
    <w:p w:rsidR="003251AC" w:rsidRDefault="003251AC" w:rsidP="003251AC">
      <w:r>
        <w:t>Wyjście słuchawkowe - 1 szt.</w:t>
      </w:r>
    </w:p>
    <w:p w:rsidR="003251AC" w:rsidRDefault="003251AC" w:rsidP="003251AC">
      <w:r>
        <w:t>USB 3.1 Gen. 1 (USB 3.0) - 3 szt.</w:t>
      </w:r>
    </w:p>
    <w:p w:rsidR="003251AC" w:rsidRDefault="003251AC" w:rsidP="003251AC">
      <w:r>
        <w:t>DC-in (wejście zasilania) - 1 szt.</w:t>
      </w:r>
    </w:p>
    <w:p w:rsidR="003251AC" w:rsidRDefault="003251AC" w:rsidP="003251AC">
      <w:r>
        <w:t>Głośniki 2 x 2W</w:t>
      </w:r>
    </w:p>
    <w:p w:rsidR="003251AC" w:rsidRDefault="003251AC" w:rsidP="003251AC">
      <w:r>
        <w:t>Obrotowy ekran (PIVOT)</w:t>
      </w:r>
    </w:p>
    <w:p w:rsidR="003251AC" w:rsidRDefault="003251AC" w:rsidP="003251AC">
      <w:r>
        <w:t>Regulacja wysokości (</w:t>
      </w:r>
      <w:proofErr w:type="spellStart"/>
      <w:r>
        <w:t>Height</w:t>
      </w:r>
      <w:proofErr w:type="spellEnd"/>
      <w:r>
        <w:t>)</w:t>
      </w:r>
    </w:p>
    <w:p w:rsidR="003251AC" w:rsidRDefault="003251AC" w:rsidP="003251AC">
      <w:r>
        <w:t>Regulacja kąta pochylenia (</w:t>
      </w:r>
      <w:proofErr w:type="spellStart"/>
      <w:r>
        <w:t>Tilt</w:t>
      </w:r>
      <w:proofErr w:type="spellEnd"/>
      <w:r>
        <w:t>)</w:t>
      </w:r>
    </w:p>
    <w:p w:rsidR="003251AC" w:rsidRDefault="003251AC" w:rsidP="003251AC">
      <w:r>
        <w:t>Możliwość montażu na ścianie - VESA</w:t>
      </w:r>
    </w:p>
    <w:p w:rsidR="003251AC" w:rsidRDefault="003251AC" w:rsidP="003251AC">
      <w:r>
        <w:t>VESA 100 x 100 mm</w:t>
      </w:r>
    </w:p>
    <w:p w:rsidR="003251AC" w:rsidRDefault="003251AC" w:rsidP="003251AC">
      <w:r>
        <w:t>Możliwość zabezpieczenia linką (</w:t>
      </w:r>
      <w:proofErr w:type="spellStart"/>
      <w:r>
        <w:t>Kensington</w:t>
      </w:r>
      <w:proofErr w:type="spellEnd"/>
      <w:r>
        <w:t xml:space="preserve"> Lock)</w:t>
      </w:r>
    </w:p>
    <w:p w:rsidR="003251AC" w:rsidRDefault="003251AC" w:rsidP="003251AC">
      <w:r>
        <w:t>Dołączone akcesoria</w:t>
      </w:r>
    </w:p>
    <w:p w:rsidR="003251AC" w:rsidRDefault="003251AC" w:rsidP="003251AC">
      <w:r>
        <w:t>Kabel zasilający</w:t>
      </w:r>
    </w:p>
    <w:p w:rsidR="003251AC" w:rsidRDefault="003251AC" w:rsidP="003251AC">
      <w:r>
        <w:t>Kabel audio</w:t>
      </w:r>
    </w:p>
    <w:p w:rsidR="003251AC" w:rsidRPr="002B046C" w:rsidRDefault="003251AC" w:rsidP="003251AC">
      <w:pPr>
        <w:rPr>
          <w:lang w:val="en-US"/>
        </w:rPr>
      </w:pPr>
      <w:proofErr w:type="spellStart"/>
      <w:r w:rsidRPr="002B046C">
        <w:rPr>
          <w:lang w:val="en-US"/>
        </w:rPr>
        <w:t>Kabel</w:t>
      </w:r>
      <w:proofErr w:type="spellEnd"/>
      <w:r w:rsidRPr="002B046C">
        <w:rPr>
          <w:lang w:val="en-US"/>
        </w:rPr>
        <w:t xml:space="preserve"> DVI</w:t>
      </w:r>
    </w:p>
    <w:p w:rsidR="003251AC" w:rsidRPr="002B046C" w:rsidRDefault="003251AC" w:rsidP="003251AC">
      <w:pPr>
        <w:rPr>
          <w:lang w:val="en-US"/>
        </w:rPr>
      </w:pPr>
      <w:proofErr w:type="spellStart"/>
      <w:r w:rsidRPr="002B046C">
        <w:rPr>
          <w:lang w:val="en-US"/>
        </w:rPr>
        <w:t>Kabel</w:t>
      </w:r>
      <w:proofErr w:type="spellEnd"/>
      <w:r w:rsidRPr="002B046C">
        <w:rPr>
          <w:lang w:val="en-US"/>
        </w:rPr>
        <w:t xml:space="preserve"> DisplayPort</w:t>
      </w:r>
    </w:p>
    <w:p w:rsidR="003251AC" w:rsidRPr="002B046C" w:rsidRDefault="003251AC" w:rsidP="003251AC">
      <w:pPr>
        <w:rPr>
          <w:lang w:val="en-US"/>
        </w:rPr>
      </w:pPr>
      <w:proofErr w:type="spellStart"/>
      <w:r w:rsidRPr="002B046C">
        <w:rPr>
          <w:lang w:val="en-US"/>
        </w:rPr>
        <w:t>Kabel</w:t>
      </w:r>
      <w:proofErr w:type="spellEnd"/>
      <w:r w:rsidRPr="002B046C">
        <w:rPr>
          <w:lang w:val="en-US"/>
        </w:rPr>
        <w:t xml:space="preserve"> USB</w:t>
      </w:r>
    </w:p>
    <w:p w:rsidR="003251AC" w:rsidRDefault="003251AC" w:rsidP="003251AC">
      <w:r>
        <w:t>Szerokość max 625 mm</w:t>
      </w:r>
    </w:p>
    <w:p w:rsidR="003251AC" w:rsidRDefault="003251AC" w:rsidP="003251AC">
      <w:r>
        <w:t>Wysokość (z podstawą) max 400 mm</w:t>
      </w:r>
    </w:p>
    <w:p w:rsidR="003251AC" w:rsidRDefault="003251AC" w:rsidP="003251AC">
      <w:r>
        <w:t>Głębokość (z podstawą) max 230 mm</w:t>
      </w:r>
    </w:p>
    <w:p w:rsidR="003251AC" w:rsidRDefault="003251AC" w:rsidP="003251AC">
      <w:r>
        <w:t>Waga max 6,5 kg</w:t>
      </w:r>
    </w:p>
    <w:p w:rsidR="003251AC" w:rsidRDefault="003251AC" w:rsidP="003251AC">
      <w:r>
        <w:t>Gwarancja min 36 miesięcy (gwarancja producenta)</w:t>
      </w:r>
    </w:p>
    <w:p w:rsidR="003251AC" w:rsidRDefault="003251AC" w:rsidP="003251AC">
      <w:pPr>
        <w:rPr>
          <w:rFonts w:eastAsiaTheme="minorEastAsia"/>
          <w:sz w:val="20"/>
          <w:szCs w:val="20"/>
        </w:rPr>
      </w:pPr>
    </w:p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</w:p>
    <w:p w:rsidR="003251AC" w:rsidRDefault="003251AC" w:rsidP="003251AC"/>
    <w:p w:rsidR="003251AC" w:rsidRDefault="003251AC" w:rsidP="003251AC"/>
    <w:p w:rsidR="003251AC" w:rsidRDefault="003251AC" w:rsidP="003251AC"/>
    <w:p w:rsid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lastRenderedPageBreak/>
        <w:t>Część IV</w:t>
      </w:r>
    </w:p>
    <w:p w:rsidR="003251AC" w:rsidRPr="003251AC" w:rsidRDefault="003251AC" w:rsidP="003251AC">
      <w:pPr>
        <w:rPr>
          <w:b/>
          <w:u w:val="single"/>
        </w:rPr>
      </w:pPr>
    </w:p>
    <w:p w:rsidR="003251AC" w:rsidRDefault="003251AC" w:rsidP="003251AC">
      <w:r>
        <w:t>Skaner – 1 szt.</w:t>
      </w:r>
    </w:p>
    <w:p w:rsidR="003251AC" w:rsidRDefault="003251AC" w:rsidP="003251AC">
      <w:r>
        <w:t>Skaner szczelinowy z podajnikiem ADF</w:t>
      </w:r>
    </w:p>
    <w:p w:rsidR="003251AC" w:rsidRDefault="003251AC" w:rsidP="003251AC">
      <w:r>
        <w:t>Interfejs</w:t>
      </w:r>
    </w:p>
    <w:p w:rsidR="003251AC" w:rsidRDefault="003251AC" w:rsidP="003251AC">
      <w:r>
        <w:t>USB</w:t>
      </w:r>
    </w:p>
    <w:p w:rsidR="003251AC" w:rsidRDefault="003251AC" w:rsidP="003251AC">
      <w:r>
        <w:t xml:space="preserve">Rozdzielczość optyczna 600 x 600 </w:t>
      </w:r>
      <w:proofErr w:type="spellStart"/>
      <w:r>
        <w:t>dpi</w:t>
      </w:r>
      <w:proofErr w:type="spellEnd"/>
    </w:p>
    <w:p w:rsidR="003251AC" w:rsidRDefault="003251AC" w:rsidP="003251AC">
      <w:r>
        <w:t>Prędkość skanowania w kolorze 40 str./min</w:t>
      </w:r>
    </w:p>
    <w:p w:rsidR="003251AC" w:rsidRDefault="003251AC" w:rsidP="003251AC">
      <w:r>
        <w:t>Prędkość skanowania w czerni 40 str./min</w:t>
      </w:r>
    </w:p>
    <w:p w:rsidR="003251AC" w:rsidRDefault="003251AC" w:rsidP="003251AC">
      <w:r>
        <w:t>Głębia koloru (wejście) 30-bitowa</w:t>
      </w:r>
    </w:p>
    <w:p w:rsidR="003251AC" w:rsidRDefault="003251AC" w:rsidP="003251AC">
      <w:r>
        <w:t>Głębia koloru (wyjście) 24-bitowa</w:t>
      </w:r>
    </w:p>
    <w:p w:rsidR="003251AC" w:rsidRDefault="003251AC" w:rsidP="003251AC">
      <w:r>
        <w:t>Skala szarości (wejście) 8 bitów</w:t>
      </w:r>
    </w:p>
    <w:p w:rsidR="003251AC" w:rsidRDefault="003251AC" w:rsidP="003251AC">
      <w:r>
        <w:t>Obsługiwane nośniki</w:t>
      </w:r>
    </w:p>
    <w:p w:rsidR="003251AC" w:rsidRDefault="003251AC" w:rsidP="003251AC">
      <w:r>
        <w:t>Pocztówki</w:t>
      </w:r>
    </w:p>
    <w:p w:rsidR="003251AC" w:rsidRDefault="003251AC" w:rsidP="003251AC">
      <w:r>
        <w:t>Wizytówki</w:t>
      </w:r>
    </w:p>
    <w:p w:rsidR="003251AC" w:rsidRDefault="003251AC" w:rsidP="003251AC">
      <w:r>
        <w:t>Koperty</w:t>
      </w:r>
    </w:p>
    <w:p w:rsidR="003251AC" w:rsidRDefault="003251AC" w:rsidP="003251AC">
      <w:r>
        <w:t>Plastikowe karty indentyfikacyjne</w:t>
      </w:r>
    </w:p>
    <w:p w:rsidR="003251AC" w:rsidRDefault="003251AC" w:rsidP="003251AC">
      <w:r>
        <w:t>Automatyczny podajnik dokumentów min 50 stron</w:t>
      </w:r>
    </w:p>
    <w:p w:rsidR="003251AC" w:rsidRDefault="003251AC" w:rsidP="003251AC">
      <w:r>
        <w:t>Dwustronne  skanowanie z automatycznego podajnika dokumentów</w:t>
      </w:r>
    </w:p>
    <w:p w:rsidR="003251AC" w:rsidRDefault="003251AC" w:rsidP="003251AC">
      <w:r>
        <w:t>Dodatkowe informacje</w:t>
      </w:r>
    </w:p>
    <w:p w:rsidR="003251AC" w:rsidRDefault="003251AC" w:rsidP="003251AC">
      <w:r>
        <w:t>Skanowanie do e-maila</w:t>
      </w:r>
    </w:p>
    <w:p w:rsidR="003251AC" w:rsidRDefault="003251AC" w:rsidP="003251AC">
      <w:r>
        <w:t>Skanowanie na FTP</w:t>
      </w:r>
    </w:p>
    <w:p w:rsidR="003251AC" w:rsidRDefault="003251AC" w:rsidP="003251AC">
      <w:r>
        <w:t>Skanowanie do pamięci USB</w:t>
      </w:r>
    </w:p>
    <w:p w:rsidR="003251AC" w:rsidRDefault="003251AC" w:rsidP="003251AC">
      <w:r>
        <w:t>Szerokość max 310 mm</w:t>
      </w:r>
    </w:p>
    <w:p w:rsidR="003251AC" w:rsidRDefault="003251AC" w:rsidP="003251AC">
      <w:r>
        <w:t>Głębokość max 260 mm</w:t>
      </w:r>
    </w:p>
    <w:p w:rsidR="003251AC" w:rsidRDefault="003251AC" w:rsidP="003251AC">
      <w:r>
        <w:t>Wysokość max 250 mm</w:t>
      </w:r>
    </w:p>
    <w:p w:rsidR="003251AC" w:rsidRDefault="003251AC" w:rsidP="003251AC">
      <w:r>
        <w:t>Waga max 4,5 kg</w:t>
      </w:r>
    </w:p>
    <w:p w:rsidR="003251AC" w:rsidRDefault="003251AC" w:rsidP="003251AC">
      <w:r>
        <w:t>Dołączone akcesoria</w:t>
      </w:r>
    </w:p>
    <w:p w:rsidR="003251AC" w:rsidRDefault="003251AC" w:rsidP="003251AC">
      <w:r>
        <w:t>Kabel zasilający</w:t>
      </w:r>
    </w:p>
    <w:p w:rsidR="003251AC" w:rsidRDefault="003251AC" w:rsidP="003251AC">
      <w:r>
        <w:t>Kabel USB</w:t>
      </w:r>
    </w:p>
    <w:p w:rsidR="003251AC" w:rsidRDefault="003251AC" w:rsidP="003251AC">
      <w:r>
        <w:t>Zasilacz sieciowy</w:t>
      </w:r>
    </w:p>
    <w:p w:rsidR="003251AC" w:rsidRDefault="003251AC" w:rsidP="003251AC">
      <w:r>
        <w:t>Gwarancja min 24 miesiące (gwarancja producenta)</w:t>
      </w:r>
    </w:p>
    <w:p w:rsidR="003251AC" w:rsidRDefault="003251AC" w:rsidP="003251AC">
      <w:pPr>
        <w:rPr>
          <w:rFonts w:eastAsiaTheme="minorEastAsia"/>
        </w:rPr>
      </w:pPr>
    </w:p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</w:p>
    <w:p w:rsidR="003251AC" w:rsidRDefault="003251AC" w:rsidP="003251AC"/>
    <w:p w:rsid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t>Część V</w:t>
      </w:r>
    </w:p>
    <w:p w:rsidR="003251AC" w:rsidRPr="003251AC" w:rsidRDefault="003251AC" w:rsidP="003251AC">
      <w:pPr>
        <w:rPr>
          <w:b/>
          <w:u w:val="single"/>
        </w:rPr>
      </w:pPr>
    </w:p>
    <w:p w:rsidR="003251AC" w:rsidRDefault="003251AC" w:rsidP="003251AC">
      <w:r>
        <w:t xml:space="preserve">Laptop – 1 szt. </w:t>
      </w:r>
    </w:p>
    <w:p w:rsidR="003251AC" w:rsidRPr="00BE2C79" w:rsidRDefault="003251AC" w:rsidP="003251AC">
      <w:r>
        <w:t xml:space="preserve">Procesor </w:t>
      </w:r>
      <w:r w:rsidRPr="00BE2C79">
        <w:t xml:space="preserve">osiągający w teście </w:t>
      </w:r>
      <w:proofErr w:type="spellStart"/>
      <w:r w:rsidRPr="00BE2C79">
        <w:t>PassMark</w:t>
      </w:r>
      <w:proofErr w:type="spellEnd"/>
      <w:r w:rsidRPr="00BE2C79">
        <w:t xml:space="preserve"> CPU Mark wynik min. </w:t>
      </w:r>
      <w:r>
        <w:t>7880</w:t>
      </w:r>
      <w:r w:rsidRPr="00BE2C79">
        <w:t>  punktów (wynik zaproponowanego procesora musi znajdować się na stronie: </w:t>
      </w:r>
      <w:hyperlink r:id="rId10" w:history="1">
        <w:r w:rsidRPr="00BE2C79">
          <w:t>www.cpubenchmark.net</w:t>
        </w:r>
      </w:hyperlink>
    </w:p>
    <w:p w:rsidR="003251AC" w:rsidRDefault="003251AC" w:rsidP="003251AC">
      <w:r>
        <w:t xml:space="preserve">Pamięć RAM 16 GB </w:t>
      </w:r>
    </w:p>
    <w:p w:rsidR="003251AC" w:rsidRDefault="003251AC" w:rsidP="003251AC">
      <w:r>
        <w:t>Maksymalna obsługiwana ilość pamięci RAM 32 GB</w:t>
      </w:r>
    </w:p>
    <w:p w:rsidR="003251AC" w:rsidRDefault="003251AC" w:rsidP="003251AC">
      <w:r>
        <w:t xml:space="preserve">Dysk SSD M.2 </w:t>
      </w:r>
      <w:proofErr w:type="spellStart"/>
      <w:r>
        <w:t>PCIe</w:t>
      </w:r>
      <w:proofErr w:type="spellEnd"/>
      <w:r>
        <w:t xml:space="preserve"> min 256 GB</w:t>
      </w:r>
    </w:p>
    <w:p w:rsidR="003251AC" w:rsidRDefault="003251AC" w:rsidP="003251AC">
      <w:r>
        <w:t>Wbudowany napęd optyczny</w:t>
      </w:r>
    </w:p>
    <w:p w:rsidR="003251AC" w:rsidRDefault="003251AC" w:rsidP="003251AC">
      <w:r>
        <w:t xml:space="preserve">Nagrywarka DVD+/-RW </w:t>
      </w:r>
      <w:proofErr w:type="spellStart"/>
      <w:r>
        <w:t>DualLayer</w:t>
      </w:r>
      <w:proofErr w:type="spellEnd"/>
    </w:p>
    <w:p w:rsidR="003251AC" w:rsidRDefault="003251AC" w:rsidP="003251AC">
      <w:r>
        <w:t>Typ ekranu matowy, LED, WVA</w:t>
      </w:r>
    </w:p>
    <w:p w:rsidR="003251AC" w:rsidRDefault="003251AC" w:rsidP="003251AC">
      <w:r>
        <w:t>Przekątna ekranu 17,3"</w:t>
      </w:r>
    </w:p>
    <w:p w:rsidR="003251AC" w:rsidRDefault="003251AC" w:rsidP="003251AC"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3251AC" w:rsidRDefault="003251AC" w:rsidP="003251AC">
      <w:r>
        <w:t xml:space="preserve">Karta graficzna </w:t>
      </w:r>
      <w:r w:rsidRPr="00D91644">
        <w:t xml:space="preserve">osiągająca min.  </w:t>
      </w:r>
      <w:r>
        <w:t>1910</w:t>
      </w:r>
      <w:r w:rsidRPr="00D91644">
        <w:t xml:space="preserve"> punktów w teście  </w:t>
      </w:r>
      <w:proofErr w:type="spellStart"/>
      <w:r w:rsidRPr="00D91644">
        <w:t>PassMark</w:t>
      </w:r>
      <w:proofErr w:type="spellEnd"/>
      <w:r w:rsidRPr="00D91644">
        <w:t xml:space="preserve">  (wynik zaproponowanej karty musi znajdować się na stronie:   </w:t>
      </w:r>
      <w:hyperlink r:id="rId11" w:history="1">
        <w:r w:rsidRPr="00D91644">
          <w:rPr>
            <w:rStyle w:val="Hipercze"/>
            <w:rFonts w:cstheme="minorHAnsi"/>
          </w:rPr>
          <w:t>https://www.videocardbenchmark.net/gpu</w:t>
        </w:r>
      </w:hyperlink>
    </w:p>
    <w:p w:rsidR="003251AC" w:rsidRDefault="003251AC" w:rsidP="003251AC">
      <w:r>
        <w:t>Pamięć karty graficznej 2048 MB (pamięć własna)</w:t>
      </w:r>
    </w:p>
    <w:p w:rsidR="003251AC" w:rsidRDefault="003251AC" w:rsidP="003251AC">
      <w:r>
        <w:lastRenderedPageBreak/>
        <w:t>Wbudowane głośniki stereo</w:t>
      </w:r>
    </w:p>
    <w:p w:rsidR="003251AC" w:rsidRDefault="003251AC" w:rsidP="003251AC">
      <w:r>
        <w:t>Wbudowany mikrofon</w:t>
      </w:r>
    </w:p>
    <w:p w:rsidR="003251AC" w:rsidRDefault="003251AC" w:rsidP="003251AC">
      <w:r>
        <w:t xml:space="preserve">Kamera internetowa 1.0 </w:t>
      </w:r>
      <w:proofErr w:type="spellStart"/>
      <w:r>
        <w:t>Mpix</w:t>
      </w:r>
      <w:proofErr w:type="spellEnd"/>
    </w:p>
    <w:p w:rsidR="003251AC" w:rsidRDefault="003251AC" w:rsidP="003251AC">
      <w:r>
        <w:t>Łączność</w:t>
      </w:r>
    </w:p>
    <w:p w:rsidR="003251AC" w:rsidRPr="006D6800" w:rsidRDefault="003251AC" w:rsidP="003251AC">
      <w:r w:rsidRPr="006D6800">
        <w:t xml:space="preserve">LAN 10/100 </w:t>
      </w:r>
      <w:proofErr w:type="spellStart"/>
      <w:r w:rsidRPr="006D6800">
        <w:t>Mbps</w:t>
      </w:r>
      <w:proofErr w:type="spellEnd"/>
    </w:p>
    <w:p w:rsidR="003251AC" w:rsidRPr="006D6800" w:rsidRDefault="003251AC" w:rsidP="003251AC">
      <w:r w:rsidRPr="006D6800">
        <w:t>Wi-Fi 5 (802.11 a/b/g/n/</w:t>
      </w:r>
      <w:proofErr w:type="spellStart"/>
      <w:r w:rsidRPr="006D6800">
        <w:t>ac</w:t>
      </w:r>
      <w:proofErr w:type="spellEnd"/>
      <w:r w:rsidRPr="006D6800">
        <w:t>)</w:t>
      </w:r>
    </w:p>
    <w:p w:rsidR="003251AC" w:rsidRPr="002B046C" w:rsidRDefault="003251AC" w:rsidP="003251AC">
      <w:pPr>
        <w:rPr>
          <w:lang w:val="en-US"/>
        </w:rPr>
      </w:pPr>
      <w:proofErr w:type="spellStart"/>
      <w:r w:rsidRPr="002B046C">
        <w:rPr>
          <w:lang w:val="en-US"/>
        </w:rPr>
        <w:t>Moduł</w:t>
      </w:r>
      <w:proofErr w:type="spellEnd"/>
      <w:r w:rsidRPr="002B046C">
        <w:rPr>
          <w:lang w:val="en-US"/>
        </w:rPr>
        <w:t xml:space="preserve"> Bluetooth</w:t>
      </w:r>
    </w:p>
    <w:p w:rsidR="003251AC" w:rsidRPr="006D6800" w:rsidRDefault="003251AC" w:rsidP="003251AC">
      <w:pPr>
        <w:rPr>
          <w:lang w:val="en-US"/>
        </w:rPr>
      </w:pPr>
      <w:proofErr w:type="spellStart"/>
      <w:r w:rsidRPr="006D6800">
        <w:rPr>
          <w:lang w:val="en-US"/>
        </w:rPr>
        <w:t>Złącza</w:t>
      </w:r>
      <w:proofErr w:type="spellEnd"/>
    </w:p>
    <w:p w:rsidR="003251AC" w:rsidRPr="006D6800" w:rsidRDefault="003251AC" w:rsidP="003251AC">
      <w:pPr>
        <w:rPr>
          <w:lang w:val="en-US"/>
        </w:rPr>
      </w:pPr>
      <w:r w:rsidRPr="006D6800">
        <w:rPr>
          <w:lang w:val="en-US"/>
        </w:rPr>
        <w:t xml:space="preserve">USB 3.1 Gen. 1 (USB 3.0) - 2 </w:t>
      </w:r>
      <w:proofErr w:type="spellStart"/>
      <w:r w:rsidRPr="006D6800">
        <w:rPr>
          <w:lang w:val="en-US"/>
        </w:rPr>
        <w:t>szt</w:t>
      </w:r>
      <w:proofErr w:type="spellEnd"/>
      <w:r w:rsidRPr="006D6800">
        <w:rPr>
          <w:lang w:val="en-US"/>
        </w:rPr>
        <w:t>.</w:t>
      </w:r>
    </w:p>
    <w:p w:rsidR="003251AC" w:rsidRDefault="003251AC" w:rsidP="003251AC">
      <w:r>
        <w:t>USB Typu-C - 1 szt.</w:t>
      </w:r>
    </w:p>
    <w:p w:rsidR="003251AC" w:rsidRDefault="003251AC" w:rsidP="003251AC">
      <w:r>
        <w:t>HDMI - 1 szt.</w:t>
      </w:r>
    </w:p>
    <w:p w:rsidR="003251AC" w:rsidRDefault="003251AC" w:rsidP="003251AC">
      <w:r>
        <w:t>Czytnik kart pamięci - 1 szt.</w:t>
      </w:r>
    </w:p>
    <w:p w:rsidR="003251AC" w:rsidRDefault="003251AC" w:rsidP="003251AC">
      <w:r>
        <w:t>USB 2.0 - 1 szt.</w:t>
      </w:r>
    </w:p>
    <w:p w:rsidR="003251AC" w:rsidRDefault="003251AC" w:rsidP="003251AC">
      <w:r>
        <w:t>RJ-45 (LAN) - 1 szt.</w:t>
      </w:r>
    </w:p>
    <w:p w:rsidR="003251AC" w:rsidRDefault="003251AC" w:rsidP="003251AC">
      <w:r>
        <w:t>Wyjście słuchawkowe/wejście mikrofonowe - 1 szt.</w:t>
      </w:r>
    </w:p>
    <w:p w:rsidR="003251AC" w:rsidRDefault="003251AC" w:rsidP="003251AC">
      <w:r>
        <w:t>DC-in (wejście zasilania) - 1 szt.</w:t>
      </w:r>
    </w:p>
    <w:p w:rsidR="003251AC" w:rsidRDefault="003251AC" w:rsidP="003251AC"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3251AC" w:rsidRDefault="003251AC" w:rsidP="003251AC">
      <w:r>
        <w:t xml:space="preserve">Pojemność baterii 3-komorowa, 3500 </w:t>
      </w:r>
      <w:proofErr w:type="spellStart"/>
      <w:r>
        <w:t>mAh</w:t>
      </w:r>
      <w:proofErr w:type="spellEnd"/>
    </w:p>
    <w:p w:rsidR="003251AC" w:rsidRDefault="003251AC" w:rsidP="003251AC">
      <w:r>
        <w:t>Dodatkowe informacje</w:t>
      </w:r>
    </w:p>
    <w:p w:rsidR="003251AC" w:rsidRDefault="003251AC" w:rsidP="003251AC">
      <w:r>
        <w:t>Wydzielona klawiatura numeryczna</w:t>
      </w:r>
    </w:p>
    <w:p w:rsidR="003251AC" w:rsidRDefault="003251AC" w:rsidP="003251AC">
      <w:r>
        <w:t xml:space="preserve">Wielodotykowy, intuicyjny </w:t>
      </w:r>
      <w:proofErr w:type="spellStart"/>
      <w:r>
        <w:t>touchpad</w:t>
      </w:r>
      <w:proofErr w:type="spellEnd"/>
    </w:p>
    <w:p w:rsidR="003251AC" w:rsidRDefault="003251AC" w:rsidP="003251AC">
      <w:r>
        <w:t>Możliwość zabezpieczenia linką (port Noble Wedge)</w:t>
      </w:r>
    </w:p>
    <w:p w:rsidR="003251AC" w:rsidRDefault="003251AC" w:rsidP="003251AC">
      <w:r>
        <w:t>Szyfrowanie TPM</w:t>
      </w:r>
    </w:p>
    <w:p w:rsidR="003251AC" w:rsidRDefault="003251AC" w:rsidP="003251AC">
      <w:r>
        <w:t>Dołączone akcesoria</w:t>
      </w:r>
    </w:p>
    <w:p w:rsidR="003251AC" w:rsidRDefault="003251AC" w:rsidP="003251AC">
      <w:r>
        <w:t>Zasilacz</w:t>
      </w:r>
    </w:p>
    <w:p w:rsidR="003251AC" w:rsidRDefault="003251AC" w:rsidP="003251AC">
      <w:r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</w:t>
      </w:r>
    </w:p>
    <w:p w:rsidR="003251AC" w:rsidRDefault="003251AC" w:rsidP="003251AC"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3251AC" w:rsidRDefault="003251AC" w:rsidP="003251AC">
      <w:r>
        <w:t>Wysokość max 26 mm</w:t>
      </w:r>
    </w:p>
    <w:p w:rsidR="003251AC" w:rsidRDefault="003251AC" w:rsidP="003251AC">
      <w:r>
        <w:t>Szerokość max 415 mm</w:t>
      </w:r>
    </w:p>
    <w:p w:rsidR="003251AC" w:rsidRDefault="003251AC" w:rsidP="003251AC">
      <w:r>
        <w:t>Głębokość max 280 mm</w:t>
      </w:r>
    </w:p>
    <w:p w:rsidR="003251AC" w:rsidRDefault="003251AC" w:rsidP="003251AC">
      <w:r>
        <w:t>Waga max 2,80 kg (z baterią)</w:t>
      </w:r>
    </w:p>
    <w:p w:rsidR="003251AC" w:rsidRDefault="003251AC" w:rsidP="003251AC">
      <w:r>
        <w:t>Gwarancja min 24 miesiące</w:t>
      </w:r>
    </w:p>
    <w:p w:rsidR="003251AC" w:rsidRDefault="003251AC" w:rsidP="003251AC"/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</w:p>
    <w:p w:rsidR="003251AC" w:rsidRDefault="003251AC" w:rsidP="003251AC"/>
    <w:p w:rsidR="003251AC" w:rsidRP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t>Część VI</w:t>
      </w:r>
    </w:p>
    <w:p w:rsidR="003251AC" w:rsidRDefault="003251AC" w:rsidP="003251AC">
      <w:pPr>
        <w:pStyle w:val="Akapitzlist"/>
      </w:pPr>
    </w:p>
    <w:p w:rsidR="003251AC" w:rsidRDefault="003251AC" w:rsidP="003251AC">
      <w:pPr>
        <w:pStyle w:val="Akapitzlist"/>
        <w:numPr>
          <w:ilvl w:val="0"/>
          <w:numId w:val="21"/>
        </w:numPr>
        <w:spacing w:after="160" w:line="259" w:lineRule="auto"/>
      </w:pPr>
      <w:r>
        <w:t xml:space="preserve">Zestaw komputerowy stacjonarny - 1 szt. </w:t>
      </w:r>
    </w:p>
    <w:p w:rsidR="003251AC" w:rsidRDefault="003251AC" w:rsidP="003251AC">
      <w:r>
        <w:t>Płyta główna</w:t>
      </w:r>
    </w:p>
    <w:p w:rsidR="003251AC" w:rsidRDefault="003251AC" w:rsidP="003251AC">
      <w:r>
        <w:t xml:space="preserve">Wbudowany układ dźwiękowy </w:t>
      </w:r>
      <w:r>
        <w:tab/>
      </w:r>
    </w:p>
    <w:p w:rsidR="003251AC" w:rsidRDefault="003251AC" w:rsidP="003251AC">
      <w:r>
        <w:t xml:space="preserve">Dwukanałowa obsługa pamięci </w:t>
      </w:r>
      <w:r>
        <w:tab/>
      </w:r>
    </w:p>
    <w:p w:rsidR="003251AC" w:rsidRDefault="003251AC" w:rsidP="003251AC">
      <w:r>
        <w:t>Maksymalna wielkość pamięci 128 GB</w:t>
      </w:r>
    </w:p>
    <w:p w:rsidR="003251AC" w:rsidRDefault="003251AC" w:rsidP="003251AC">
      <w:r>
        <w:t>Maksymalna ilość urządzeń Serial ATA 3 - 6</w:t>
      </w:r>
    </w:p>
    <w:p w:rsidR="003251AC" w:rsidRDefault="003251AC" w:rsidP="003251AC">
      <w:r>
        <w:t xml:space="preserve">Obsługa </w:t>
      </w:r>
      <w:proofErr w:type="spellStart"/>
      <w:r>
        <w:t>CrossFire</w:t>
      </w:r>
      <w:proofErr w:type="spellEnd"/>
    </w:p>
    <w:p w:rsidR="003251AC" w:rsidRDefault="003251AC" w:rsidP="003251AC">
      <w:r>
        <w:t>Układ RAID SATA</w:t>
      </w:r>
    </w:p>
    <w:p w:rsidR="003251AC" w:rsidRDefault="003251AC" w:rsidP="003251AC">
      <w:r>
        <w:t>Typ zintegrowanej karty sieciowej 10/100/1000/2500</w:t>
      </w:r>
    </w:p>
    <w:p w:rsidR="003251AC" w:rsidRDefault="003251AC" w:rsidP="003251AC">
      <w:r>
        <w:lastRenderedPageBreak/>
        <w:t>Wersja płyty BOX</w:t>
      </w:r>
    </w:p>
    <w:p w:rsidR="003251AC" w:rsidRDefault="003251AC" w:rsidP="003251AC">
      <w:r>
        <w:t>Złącza</w:t>
      </w:r>
    </w:p>
    <w:p w:rsidR="003251AC" w:rsidRDefault="003251AC" w:rsidP="003251AC">
      <w:r>
        <w:t>HDMI - 1</w:t>
      </w:r>
    </w:p>
    <w:p w:rsidR="003251AC" w:rsidRDefault="003251AC" w:rsidP="003251AC">
      <w:r>
        <w:t xml:space="preserve">Złącze </w:t>
      </w:r>
      <w:proofErr w:type="spellStart"/>
      <w:r>
        <w:t>DisplayPort</w:t>
      </w:r>
      <w:proofErr w:type="spellEnd"/>
      <w:r>
        <w:t xml:space="preserve"> - 1</w:t>
      </w:r>
    </w:p>
    <w:p w:rsidR="003251AC" w:rsidRDefault="003251AC" w:rsidP="003251AC">
      <w:r>
        <w:t xml:space="preserve">Złącze PCI-E 1x </w:t>
      </w:r>
      <w:r>
        <w:tab/>
        <w:t>- 3</w:t>
      </w:r>
    </w:p>
    <w:p w:rsidR="003251AC" w:rsidRDefault="003251AC" w:rsidP="003251AC">
      <w:r>
        <w:t>Złącze PCI-E 16x - 2</w:t>
      </w:r>
    </w:p>
    <w:p w:rsidR="003251AC" w:rsidRDefault="003251AC" w:rsidP="003251AC">
      <w:r>
        <w:t>Liczba portów USB 3.1 - 2</w:t>
      </w:r>
    </w:p>
    <w:p w:rsidR="003251AC" w:rsidRDefault="003251AC" w:rsidP="003251AC">
      <w:r>
        <w:t>Złącze USB 3.0/ USB 3.1 Gen1 - 7</w:t>
      </w:r>
    </w:p>
    <w:p w:rsidR="003251AC" w:rsidRDefault="003251AC" w:rsidP="003251AC">
      <w:r>
        <w:t>Złącze USB 2.0 - 6</w:t>
      </w:r>
    </w:p>
    <w:p w:rsidR="003251AC" w:rsidRDefault="003251AC" w:rsidP="003251AC">
      <w:r>
        <w:t>Złącze USB wewnętrzne - 5</w:t>
      </w:r>
    </w:p>
    <w:p w:rsidR="003251AC" w:rsidRDefault="003251AC" w:rsidP="003251AC">
      <w:r>
        <w:t xml:space="preserve">Format </w:t>
      </w:r>
      <w:r>
        <w:tab/>
        <w:t>ATX</w:t>
      </w:r>
    </w:p>
    <w:p w:rsidR="003251AC" w:rsidRDefault="003251AC" w:rsidP="003251AC">
      <w:r>
        <w:t>Załączona dokumentacja</w:t>
      </w:r>
    </w:p>
    <w:p w:rsidR="003251AC" w:rsidRDefault="003251AC" w:rsidP="003251AC">
      <w:r>
        <w:t>Instrukcja obsługi</w:t>
      </w:r>
    </w:p>
    <w:p w:rsidR="003251AC" w:rsidRDefault="003251AC" w:rsidP="003251AC">
      <w:r>
        <w:t>Karta gwarancyjna</w:t>
      </w:r>
    </w:p>
    <w:p w:rsidR="003251AC" w:rsidRDefault="003251AC" w:rsidP="003251AC">
      <w:r>
        <w:t>Procesor</w:t>
      </w:r>
    </w:p>
    <w:p w:rsidR="003251AC" w:rsidRDefault="003251AC" w:rsidP="003251AC"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min. 19480 punktów (wynik zaproponowanego procesora musi znajdować się na stronie: www.cpubenchmark.net</w:t>
      </w:r>
    </w:p>
    <w:p w:rsidR="003251AC" w:rsidRDefault="003251AC" w:rsidP="003251AC">
      <w:r>
        <w:t>Chłodzenie procesora</w:t>
      </w:r>
    </w:p>
    <w:p w:rsidR="003251AC" w:rsidRDefault="003251AC" w:rsidP="003251AC">
      <w:r>
        <w:t>Pamięć min 32 GB</w:t>
      </w:r>
    </w:p>
    <w:p w:rsidR="003251AC" w:rsidRDefault="003251AC" w:rsidP="003251AC">
      <w:r>
        <w:t xml:space="preserve">Dysk SSD min 500GB M.2PCIe </w:t>
      </w:r>
      <w:proofErr w:type="spellStart"/>
      <w:r>
        <w:t>NVMe</w:t>
      </w:r>
      <w:proofErr w:type="spellEnd"/>
    </w:p>
    <w:p w:rsidR="003251AC" w:rsidRDefault="003251AC" w:rsidP="003251AC">
      <w:r>
        <w:t xml:space="preserve">Dysk HDD min 1 TB 7200 </w:t>
      </w:r>
      <w:proofErr w:type="spellStart"/>
      <w:r>
        <w:t>obr</w:t>
      </w:r>
      <w:proofErr w:type="spellEnd"/>
    </w:p>
    <w:p w:rsidR="003251AC" w:rsidRDefault="003251AC" w:rsidP="003251AC">
      <w:r>
        <w:t>Obudowa z zasilaczem</w:t>
      </w:r>
    </w:p>
    <w:p w:rsidR="003251AC" w:rsidRDefault="003251AC" w:rsidP="003251AC">
      <w:r>
        <w:t>Mysz bezprzewodowa</w:t>
      </w:r>
    </w:p>
    <w:p w:rsidR="003251AC" w:rsidRDefault="003251AC" w:rsidP="003251AC">
      <w:r>
        <w:t>Klawiatura bezprzewodowa</w:t>
      </w:r>
    </w:p>
    <w:p w:rsidR="003251AC" w:rsidRDefault="003251AC" w:rsidP="003251AC">
      <w:r>
        <w:t>Gwarancja min 24 miesiące</w:t>
      </w:r>
    </w:p>
    <w:p w:rsidR="003251AC" w:rsidRDefault="003251AC" w:rsidP="003251AC"/>
    <w:p w:rsidR="003251AC" w:rsidRDefault="003251AC" w:rsidP="003251AC">
      <w:pPr>
        <w:pStyle w:val="Akapitzlist"/>
        <w:numPr>
          <w:ilvl w:val="0"/>
          <w:numId w:val="21"/>
        </w:numPr>
        <w:spacing w:after="160" w:line="259" w:lineRule="auto"/>
      </w:pPr>
      <w:r>
        <w:t>Monitor - 2 szt.</w:t>
      </w:r>
    </w:p>
    <w:p w:rsidR="003251AC" w:rsidRDefault="003251AC" w:rsidP="003251AC">
      <w:r>
        <w:t>Przekątna 24 cali</w:t>
      </w:r>
    </w:p>
    <w:p w:rsidR="003251AC" w:rsidRDefault="003251AC" w:rsidP="003251AC">
      <w:r>
        <w:t>Rozdzielczość nominalna 1920 x 1080 (Full HD) piksele</w:t>
      </w:r>
    </w:p>
    <w:p w:rsidR="003251AC" w:rsidRDefault="003251AC" w:rsidP="003251AC">
      <w:r>
        <w:t>Typ matrycy IPS</w:t>
      </w:r>
    </w:p>
    <w:p w:rsidR="003251AC" w:rsidRDefault="003251AC" w:rsidP="003251AC">
      <w:r>
        <w:t>Rodzaj podświetlenia LED</w:t>
      </w:r>
    </w:p>
    <w:p w:rsidR="003251AC" w:rsidRDefault="003251AC" w:rsidP="003251AC">
      <w:r>
        <w:t>Obszar aktywny 527 x 297 mm</w:t>
      </w:r>
    </w:p>
    <w:p w:rsidR="003251AC" w:rsidRDefault="003251AC" w:rsidP="003251AC">
      <w:r>
        <w:t>Głośniki min 2 x 1 W</w:t>
      </w:r>
    </w:p>
    <w:p w:rsidR="003251AC" w:rsidRDefault="003251AC" w:rsidP="003251AC">
      <w:r>
        <w:t>Wielkość plamki</w:t>
      </w:r>
      <w:r>
        <w:tab/>
        <w:t>0.275 mm</w:t>
      </w:r>
    </w:p>
    <w:p w:rsidR="003251AC" w:rsidRDefault="003251AC" w:rsidP="003251AC">
      <w:r>
        <w:t>Redukcja migotania</w:t>
      </w:r>
    </w:p>
    <w:p w:rsidR="003251AC" w:rsidRDefault="003251AC" w:rsidP="003251AC">
      <w:r>
        <w:t>Filtr światła niebieskiego</w:t>
      </w:r>
    </w:p>
    <w:p w:rsidR="003251AC" w:rsidRDefault="003251AC" w:rsidP="003251AC">
      <w:r>
        <w:t>Złącza</w:t>
      </w:r>
    </w:p>
    <w:p w:rsidR="003251AC" w:rsidRDefault="003251AC" w:rsidP="003251AC">
      <w:r>
        <w:t>Standard portów wideo D-</w:t>
      </w:r>
      <w:proofErr w:type="spellStart"/>
      <w:r>
        <w:t>Sub</w:t>
      </w:r>
      <w:proofErr w:type="spellEnd"/>
    </w:p>
    <w:p w:rsidR="003251AC" w:rsidRDefault="003251AC" w:rsidP="003251AC">
      <w:proofErr w:type="spellStart"/>
      <w:r>
        <w:t>DisplayPort</w:t>
      </w:r>
      <w:proofErr w:type="spellEnd"/>
    </w:p>
    <w:p w:rsidR="003251AC" w:rsidRDefault="003251AC" w:rsidP="003251AC">
      <w:r>
        <w:t>DVI</w:t>
      </w:r>
    </w:p>
    <w:p w:rsidR="003251AC" w:rsidRDefault="003251AC" w:rsidP="003251AC">
      <w:r>
        <w:t>HDMI</w:t>
      </w:r>
    </w:p>
    <w:p w:rsidR="003251AC" w:rsidRDefault="003251AC" w:rsidP="003251AC">
      <w:r>
        <w:t>Dodatkowe informacje o matrycy</w:t>
      </w:r>
    </w:p>
    <w:p w:rsidR="003251AC" w:rsidRDefault="003251AC" w:rsidP="003251AC">
      <w:r>
        <w:t>Kontrast 1000:1</w:t>
      </w:r>
    </w:p>
    <w:p w:rsidR="003251AC" w:rsidRDefault="003251AC" w:rsidP="003251AC">
      <w:r>
        <w:t>Jasność 250 cd/m²</w:t>
      </w:r>
    </w:p>
    <w:p w:rsidR="003251AC" w:rsidRDefault="003251AC" w:rsidP="003251AC">
      <w:r>
        <w:t>Czas reakcji plamki 5 ms</w:t>
      </w:r>
    </w:p>
    <w:p w:rsidR="003251AC" w:rsidRDefault="003251AC" w:rsidP="003251AC">
      <w:r>
        <w:t>Kąt widzenia pion 178 °</w:t>
      </w:r>
    </w:p>
    <w:p w:rsidR="003251AC" w:rsidRDefault="003251AC" w:rsidP="003251AC">
      <w:r>
        <w:t>Kąt widzenia poziom 178 °</w:t>
      </w:r>
    </w:p>
    <w:p w:rsidR="003251AC" w:rsidRDefault="003251AC" w:rsidP="003251AC">
      <w:r>
        <w:t>Ilość wyświetlanych kolorów 16.7 mln</w:t>
      </w:r>
    </w:p>
    <w:p w:rsidR="003251AC" w:rsidRDefault="003251AC" w:rsidP="003251AC">
      <w:r>
        <w:t>Dane fizyczne</w:t>
      </w:r>
    </w:p>
    <w:p w:rsidR="003251AC" w:rsidRDefault="003251AC" w:rsidP="003251AC">
      <w:r>
        <w:t>Szerokość max 540 mm</w:t>
      </w:r>
    </w:p>
    <w:p w:rsidR="003251AC" w:rsidRDefault="003251AC" w:rsidP="003251AC">
      <w:r>
        <w:t>Wysokość max 335 mm</w:t>
      </w:r>
    </w:p>
    <w:p w:rsidR="003251AC" w:rsidRDefault="003251AC" w:rsidP="003251AC">
      <w:r>
        <w:lastRenderedPageBreak/>
        <w:t>Głębokość max 235 mm</w:t>
      </w:r>
    </w:p>
    <w:p w:rsidR="003251AC" w:rsidRDefault="003251AC" w:rsidP="003251AC">
      <w:r>
        <w:t>Waga 6.0 kg</w:t>
      </w:r>
    </w:p>
    <w:p w:rsidR="003251AC" w:rsidRDefault="003251AC" w:rsidP="003251AC">
      <w:r>
        <w:t>Obrotowy ekran [</w:t>
      </w:r>
      <w:proofErr w:type="spellStart"/>
      <w:r>
        <w:t>pivot</w:t>
      </w:r>
      <w:proofErr w:type="spellEnd"/>
      <w:r>
        <w:t>]</w:t>
      </w:r>
    </w:p>
    <w:p w:rsidR="003251AC" w:rsidRDefault="003251AC" w:rsidP="003251AC">
      <w:r>
        <w:t>Regulacja wysokości</w:t>
      </w:r>
    </w:p>
    <w:p w:rsidR="003251AC" w:rsidRDefault="003251AC" w:rsidP="003251AC">
      <w:r>
        <w:t>Regulacja pochyłu</w:t>
      </w:r>
    </w:p>
    <w:p w:rsidR="003251AC" w:rsidRDefault="003251AC" w:rsidP="003251AC">
      <w:r>
        <w:t>Regulacja obrotu</w:t>
      </w:r>
    </w:p>
    <w:p w:rsidR="003251AC" w:rsidRDefault="003251AC" w:rsidP="003251AC">
      <w:r>
        <w:t>Pozostałe cechy</w:t>
      </w:r>
    </w:p>
    <w:p w:rsidR="003251AC" w:rsidRDefault="003251AC" w:rsidP="003251AC">
      <w:r>
        <w:t>Akcesoria</w:t>
      </w:r>
    </w:p>
    <w:p w:rsidR="003251AC" w:rsidRDefault="003251AC" w:rsidP="003251AC">
      <w:r>
        <w:t xml:space="preserve">kabel </w:t>
      </w:r>
      <w:proofErr w:type="spellStart"/>
      <w:r>
        <w:t>DisplayPort</w:t>
      </w:r>
      <w:proofErr w:type="spellEnd"/>
    </w:p>
    <w:p w:rsidR="003251AC" w:rsidRDefault="003251AC" w:rsidP="003251AC">
      <w:r>
        <w:t>kabel USB</w:t>
      </w:r>
    </w:p>
    <w:p w:rsidR="003251AC" w:rsidRDefault="003251AC" w:rsidP="003251AC">
      <w:r>
        <w:t>kabel zasilający</w:t>
      </w:r>
    </w:p>
    <w:p w:rsidR="003251AC" w:rsidRDefault="003251AC" w:rsidP="003251AC">
      <w:r>
        <w:t>Gwarancja min 60 miesięcy</w:t>
      </w:r>
    </w:p>
    <w:p w:rsidR="003251AC" w:rsidRDefault="003251AC" w:rsidP="003251AC"/>
    <w:p w:rsidR="003251AC" w:rsidRDefault="003251AC" w:rsidP="003251AC">
      <w:pPr>
        <w:pStyle w:val="Akapitzlist"/>
        <w:numPr>
          <w:ilvl w:val="0"/>
          <w:numId w:val="21"/>
        </w:numPr>
        <w:spacing w:after="160" w:line="259" w:lineRule="auto"/>
      </w:pPr>
      <w:r>
        <w:t>Głośniki - 1 komplet.</w:t>
      </w:r>
    </w:p>
    <w:p w:rsidR="003251AC" w:rsidRDefault="003251AC" w:rsidP="003251AC">
      <w:r>
        <w:t>Moc głośników (RMS) 60 W</w:t>
      </w:r>
    </w:p>
    <w:p w:rsidR="003251AC" w:rsidRDefault="003251AC" w:rsidP="003251AC">
      <w:r>
        <w:t>Rodzaje wyjść / wejść</w:t>
      </w:r>
    </w:p>
    <w:p w:rsidR="003251AC" w:rsidRDefault="003251AC" w:rsidP="003251AC">
      <w:r>
        <w:t>Wejście stereo RCA - 2 szt.</w:t>
      </w:r>
    </w:p>
    <w:p w:rsidR="003251AC" w:rsidRDefault="003251AC" w:rsidP="003251AC">
      <w:r>
        <w:t>Dodatkowe informacje</w:t>
      </w:r>
    </w:p>
    <w:p w:rsidR="003251AC" w:rsidRDefault="003251AC" w:rsidP="003251AC">
      <w:r>
        <w:t>Sterowanie wbudowane w głośnik</w:t>
      </w:r>
    </w:p>
    <w:p w:rsidR="003251AC" w:rsidRDefault="003251AC" w:rsidP="003251AC">
      <w:r>
        <w:t>Bezprzewodowy pilot sterowania</w:t>
      </w:r>
    </w:p>
    <w:p w:rsidR="003251AC" w:rsidRDefault="003251AC" w:rsidP="003251AC">
      <w:r>
        <w:t>Szerokość głośnika max 155 mm</w:t>
      </w:r>
    </w:p>
    <w:p w:rsidR="003251AC" w:rsidRDefault="003251AC" w:rsidP="003251AC">
      <w:r>
        <w:t>Wysokość głośnika max 255 mm</w:t>
      </w:r>
    </w:p>
    <w:p w:rsidR="003251AC" w:rsidRDefault="003251AC" w:rsidP="003251AC">
      <w:r>
        <w:t>Głębokość głośnika max 215 mm</w:t>
      </w:r>
    </w:p>
    <w:p w:rsidR="003251AC" w:rsidRDefault="003251AC" w:rsidP="003251AC">
      <w:r>
        <w:t>Waga max 6,5 kg</w:t>
      </w:r>
    </w:p>
    <w:p w:rsidR="003251AC" w:rsidRDefault="003251AC" w:rsidP="003251AC">
      <w:r>
        <w:t>Pilot</w:t>
      </w:r>
    </w:p>
    <w:p w:rsidR="003251AC" w:rsidRDefault="003251AC" w:rsidP="003251AC">
      <w:r>
        <w:t>Gwarancja min 24 miesiące (gwarancja producenta)</w:t>
      </w:r>
    </w:p>
    <w:p w:rsidR="003251AC" w:rsidRDefault="003251AC" w:rsidP="003251AC"/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Default="003251AC" w:rsidP="003251AC">
      <w:r w:rsidRPr="00BE2C79">
        <w:t>naprawy od momentu zgłoszenia 14 dni</w:t>
      </w:r>
    </w:p>
    <w:p w:rsidR="003251AC" w:rsidRDefault="003251AC" w:rsidP="003251AC"/>
    <w:p w:rsidR="003251AC" w:rsidRDefault="003251AC" w:rsidP="003251AC">
      <w:pPr>
        <w:rPr>
          <w:b/>
          <w:u w:val="single"/>
        </w:rPr>
      </w:pPr>
      <w:r w:rsidRPr="003251AC">
        <w:rPr>
          <w:b/>
          <w:u w:val="single"/>
        </w:rPr>
        <w:t>Część VII</w:t>
      </w:r>
    </w:p>
    <w:p w:rsidR="003251AC" w:rsidRPr="003251AC" w:rsidRDefault="003251AC" w:rsidP="003251AC">
      <w:pPr>
        <w:rPr>
          <w:b/>
          <w:u w:val="single"/>
        </w:rPr>
      </w:pPr>
    </w:p>
    <w:p w:rsidR="003251AC" w:rsidRDefault="003251AC" w:rsidP="003251AC">
      <w:r>
        <w:t>Zestaw komputerowy stacjonarny – 1 szt.</w:t>
      </w:r>
    </w:p>
    <w:p w:rsidR="003251AC" w:rsidRDefault="003251AC" w:rsidP="003251AC">
      <w:r>
        <w:t>Procesor</w:t>
      </w:r>
    </w:p>
    <w:p w:rsidR="003251AC" w:rsidRDefault="003251AC" w:rsidP="003251AC">
      <w:r>
        <w:t>Max pobór mocy 180W,</w:t>
      </w:r>
    </w:p>
    <w:p w:rsidR="003251AC" w:rsidRDefault="003251AC" w:rsidP="003251AC">
      <w:r>
        <w:t>Min 40MB pamięci podręcznej</w:t>
      </w:r>
    </w:p>
    <w:p w:rsidR="003251AC" w:rsidRDefault="003251AC" w:rsidP="003251AC">
      <w:r>
        <w:t xml:space="preserve">Do oferty należy dołączyć wydruk wyniku testu  </w:t>
      </w:r>
      <w:proofErr w:type="spellStart"/>
      <w:r>
        <w:t>PassMark</w:t>
      </w:r>
      <w:proofErr w:type="spellEnd"/>
      <w:r>
        <w:t xml:space="preserve"> CPU Mark o wartości min. 30500 punktów (wynik zaproponowanego procesora musi znajdować się na stronie: </w:t>
      </w:r>
      <w:hyperlink r:id="rId12" w:history="1">
        <w:r w:rsidRPr="00705E11">
          <w:rPr>
            <w:rStyle w:val="Hipercze"/>
          </w:rPr>
          <w:t>www.cpubenchmark.net</w:t>
        </w:r>
      </w:hyperlink>
      <w:r>
        <w:t xml:space="preserve"> potwierdzający spełnienie wymagań </w:t>
      </w:r>
    </w:p>
    <w:p w:rsidR="003251AC" w:rsidRDefault="003251AC" w:rsidP="003251AC">
      <w:r>
        <w:t>Pamięć RAM min 32GB</w:t>
      </w:r>
    </w:p>
    <w:p w:rsidR="003251AC" w:rsidRDefault="003251AC" w:rsidP="003251AC">
      <w:r>
        <w:t xml:space="preserve">Dysk główny 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3.0x4 min 500GB</w:t>
      </w:r>
    </w:p>
    <w:p w:rsidR="003251AC" w:rsidRDefault="003251AC" w:rsidP="003251AC">
      <w:r>
        <w:t>Dysk 3,5” min 4TB i 7200rpm</w:t>
      </w:r>
    </w:p>
    <w:p w:rsidR="003251AC" w:rsidRDefault="003251AC" w:rsidP="003251AC">
      <w:r>
        <w:t xml:space="preserve">Karta graficzna – pamięć karty 6GB, kompatybilna z </w:t>
      </w:r>
      <w:proofErr w:type="spellStart"/>
      <w:r>
        <w:t>OpenGL</w:t>
      </w:r>
      <w:proofErr w:type="spellEnd"/>
      <w:r>
        <w:t xml:space="preserve"> 4.6, DirectX12 i technologią CUDA w standardzie, przynajmniej 3 wyjścia do monitora</w:t>
      </w:r>
    </w:p>
    <w:p w:rsidR="003251AC" w:rsidRDefault="003251AC" w:rsidP="003251AC">
      <w:r>
        <w:t>Multimedia</w:t>
      </w:r>
    </w:p>
    <w:p w:rsidR="003251AC" w:rsidRDefault="003251AC" w:rsidP="003251AC">
      <w:r>
        <w:t>Zintegrowana z płytą główną karta dźwiękowa, kompatybilna z High Definition (HD)</w:t>
      </w:r>
    </w:p>
    <w:p w:rsidR="003251AC" w:rsidRDefault="003251AC" w:rsidP="003251AC">
      <w:r>
        <w:t>Płyta główna</w:t>
      </w:r>
    </w:p>
    <w:p w:rsidR="003251AC" w:rsidRDefault="003251AC" w:rsidP="003251AC">
      <w:r>
        <w:t>- Zewnętrzne złącza:</w:t>
      </w:r>
    </w:p>
    <w:p w:rsidR="003251AC" w:rsidRDefault="003251AC" w:rsidP="003251AC">
      <w:r>
        <w:t>1x USB typ C</w:t>
      </w:r>
    </w:p>
    <w:p w:rsidR="003251AC" w:rsidRDefault="003251AC" w:rsidP="003251AC">
      <w:r>
        <w:t>4x USB3.0</w:t>
      </w:r>
    </w:p>
    <w:p w:rsidR="003251AC" w:rsidRDefault="003251AC" w:rsidP="003251AC">
      <w:r>
        <w:t>Złącze audio Jack</w:t>
      </w:r>
    </w:p>
    <w:p w:rsidR="003251AC" w:rsidRDefault="003251AC" w:rsidP="003251AC">
      <w:r>
        <w:lastRenderedPageBreak/>
        <w:t>- Wewnętrzne złącza</w:t>
      </w:r>
    </w:p>
    <w:p w:rsidR="003251AC" w:rsidRDefault="003251AC" w:rsidP="003251AC">
      <w:r>
        <w:t>4x złącza DIMM obsługujące pamięć RAM DDR4 3200MHz</w:t>
      </w:r>
    </w:p>
    <w:p w:rsidR="003251AC" w:rsidRDefault="003251AC" w:rsidP="003251AC">
      <w:r>
        <w:t>6x SATA III</w:t>
      </w:r>
    </w:p>
    <w:p w:rsidR="003251AC" w:rsidRDefault="003251AC" w:rsidP="003251AC">
      <w:r>
        <w:t>2x M.2</w:t>
      </w:r>
    </w:p>
    <w:p w:rsidR="003251AC" w:rsidRDefault="003251AC" w:rsidP="003251AC">
      <w:r>
        <w:t xml:space="preserve">2x </w:t>
      </w:r>
      <w:proofErr w:type="spellStart"/>
      <w:r>
        <w:t>PCle</w:t>
      </w:r>
      <w:proofErr w:type="spellEnd"/>
      <w:r>
        <w:t xml:space="preserve"> 3.0x16</w:t>
      </w:r>
    </w:p>
    <w:p w:rsidR="003251AC" w:rsidRDefault="003251AC" w:rsidP="003251AC">
      <w:r>
        <w:t>2xPCle 2.0x16</w:t>
      </w:r>
    </w:p>
    <w:p w:rsidR="003251AC" w:rsidRDefault="003251AC" w:rsidP="003251AC">
      <w:r>
        <w:t>Przedni panel audio</w:t>
      </w:r>
    </w:p>
    <w:p w:rsidR="003251AC" w:rsidRDefault="003251AC" w:rsidP="003251AC">
      <w:r>
        <w:t>- Złącza sieciowe</w:t>
      </w:r>
    </w:p>
    <w:p w:rsidR="003251AC" w:rsidRDefault="003251AC" w:rsidP="003251AC">
      <w:r>
        <w:t>1xRJ45</w:t>
      </w:r>
    </w:p>
    <w:p w:rsidR="003251AC" w:rsidRDefault="003251AC" w:rsidP="003251AC">
      <w:r>
        <w:t>Złącza typuAM4 lub TR4 (wymagana kompatybilność z dostarczonym procesorem</w:t>
      </w:r>
    </w:p>
    <w:p w:rsidR="003251AC" w:rsidRDefault="003251AC" w:rsidP="003251AC">
      <w:r>
        <w:t>Format płyty głównej ATX</w:t>
      </w:r>
    </w:p>
    <w:p w:rsidR="003251AC" w:rsidRDefault="003251AC" w:rsidP="003251AC">
      <w:r>
        <w:t>System chłodzenia – chłodzenie wodne kompatybilne ze złączem AM4 lub TR4 (wymagana kompatybilność z dostarczonym procesorem) 2 wentylatory (max 2000rpm)</w:t>
      </w:r>
    </w:p>
    <w:p w:rsidR="003251AC" w:rsidRDefault="003251AC" w:rsidP="003251AC">
      <w:r>
        <w:t>Obudowa metalowa typu wieża umożliwiająca pracę w pionie, wyposażona w 2 miejsca na wewnętrzne dyski/napędy 3,5”. Obudowa musi być wyposażona w filtr przeciwpyłowy. Zasilacz min 600W</w:t>
      </w:r>
    </w:p>
    <w:p w:rsidR="003251AC" w:rsidRPr="00E349FA" w:rsidRDefault="003251AC" w:rsidP="003251AC">
      <w:pPr>
        <w:rPr>
          <w:color w:val="FF0000"/>
        </w:rPr>
      </w:pPr>
      <w:r>
        <w:t xml:space="preserve">Gwarancja min 36 miesięcy na miejscu </w:t>
      </w:r>
    </w:p>
    <w:p w:rsidR="003251AC" w:rsidRDefault="003251AC" w:rsidP="003251AC">
      <w:pPr>
        <w:rPr>
          <w:rFonts w:eastAsiaTheme="minorEastAsia"/>
          <w:sz w:val="20"/>
          <w:szCs w:val="20"/>
        </w:rPr>
      </w:pPr>
    </w:p>
    <w:p w:rsidR="003251AC" w:rsidRPr="003251AC" w:rsidRDefault="003251AC" w:rsidP="003251AC">
      <w:pPr>
        <w:rPr>
          <w:rFonts w:eastAsiaTheme="minorEastAsia"/>
        </w:rPr>
      </w:pPr>
      <w:r w:rsidRPr="003251AC">
        <w:rPr>
          <w:rFonts w:eastAsiaTheme="minorEastAsia"/>
        </w:rPr>
        <w:t xml:space="preserve">Gwarancja sprawowana za pośrednictwem dostawcy, czas reakcji serwisu 48 godziny , czas   </w:t>
      </w:r>
    </w:p>
    <w:p w:rsidR="003251AC" w:rsidRPr="00B766A5" w:rsidRDefault="003251AC" w:rsidP="003251AC">
      <w:r w:rsidRPr="00B766A5">
        <w:t>naprawy od momentu zgłoszenia 14 dni</w:t>
      </w:r>
    </w:p>
    <w:p w:rsidR="003251AC" w:rsidRDefault="003251AC" w:rsidP="003251AC"/>
    <w:p w:rsidR="003251AC" w:rsidRDefault="003251AC" w:rsidP="003251AC"/>
    <w:p w:rsidR="003251AC" w:rsidRDefault="003251AC" w:rsidP="003251AC"/>
    <w:p w:rsidR="00CE04A4" w:rsidRPr="00CE04A4" w:rsidRDefault="00CE04A4" w:rsidP="00CE04A4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E04A4">
        <w:rPr>
          <w:rFonts w:ascii="Arial" w:hAnsi="Arial" w:cs="Arial"/>
          <w:b/>
          <w:sz w:val="20"/>
          <w:szCs w:val="20"/>
          <w:u w:val="single"/>
        </w:rPr>
        <w:t xml:space="preserve">UWAGA - Naliczanie podatku VAT – 0% </w:t>
      </w:r>
    </w:p>
    <w:p w:rsidR="00CE04A4" w:rsidRPr="00CE04A4" w:rsidRDefault="00CE04A4" w:rsidP="00CE04A4">
      <w:pPr>
        <w:jc w:val="both"/>
        <w:rPr>
          <w:rFonts w:ascii="Arial" w:hAnsi="Arial" w:cs="Arial"/>
          <w:b/>
          <w:sz w:val="20"/>
          <w:szCs w:val="20"/>
        </w:rPr>
      </w:pPr>
      <w:r w:rsidRPr="00CE04A4">
        <w:rPr>
          <w:rFonts w:ascii="Arial" w:hAnsi="Arial" w:cs="Arial"/>
          <w:b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CE04A4">
        <w:rPr>
          <w:rFonts w:ascii="Arial" w:hAnsi="Arial" w:cs="Arial"/>
          <w:b/>
          <w:sz w:val="20"/>
          <w:szCs w:val="20"/>
        </w:rPr>
        <w:t>braila</w:t>
      </w:r>
      <w:proofErr w:type="spellEnd"/>
      <w:r w:rsidRPr="00CE04A4">
        <w:rPr>
          <w:rFonts w:ascii="Arial" w:hAnsi="Arial" w:cs="Arial"/>
          <w:b/>
          <w:sz w:val="20"/>
          <w:szCs w:val="20"/>
        </w:rPr>
        <w:t xml:space="preserve"> itd. (na podstawie ustawy z dnia 11 marca 2004 r. o podatku od towarów i usług (tekst jednolity Dz. U. z 2020r poz. 106  z </w:t>
      </w:r>
      <w:proofErr w:type="spellStart"/>
      <w:r w:rsidRPr="00CE04A4">
        <w:rPr>
          <w:rFonts w:ascii="Arial" w:hAnsi="Arial" w:cs="Arial"/>
          <w:b/>
          <w:sz w:val="20"/>
          <w:szCs w:val="20"/>
        </w:rPr>
        <w:t>późn</w:t>
      </w:r>
      <w:proofErr w:type="spellEnd"/>
      <w:r w:rsidRPr="00CE04A4">
        <w:rPr>
          <w:rFonts w:ascii="Arial" w:hAnsi="Arial" w:cs="Arial"/>
          <w:b/>
          <w:sz w:val="20"/>
          <w:szCs w:val="20"/>
        </w:rPr>
        <w:t xml:space="preserve"> zm. – art. 83 ust. 1 pkt 26 lit. a, wykaz sprzętu załącznik nr 8 do ustawy) – dotyczy: Część 2; Część 3; Część 4; Część 6 poz. 1 i 2; Część 7.</w:t>
      </w:r>
    </w:p>
    <w:p w:rsidR="00464CE0" w:rsidRPr="00464CE0" w:rsidRDefault="00464CE0" w:rsidP="00464CE0">
      <w:pPr>
        <w:rPr>
          <w:b/>
          <w:sz w:val="22"/>
          <w:szCs w:val="22"/>
          <w:u w:val="single"/>
        </w:rPr>
      </w:pPr>
      <w:bookmarkStart w:id="2" w:name="_GoBack"/>
      <w:bookmarkEnd w:id="2"/>
    </w:p>
    <w:sectPr w:rsidR="00464CE0" w:rsidRPr="00464CE0" w:rsidSect="00F04AA3">
      <w:headerReference w:type="default" r:id="rId13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B311F8">
      <w:rPr>
        <w:rFonts w:ascii="Arial" w:hAnsi="Arial" w:cs="Arial"/>
        <w:i/>
        <w:sz w:val="20"/>
      </w:rPr>
      <w:t>0</w:t>
    </w:r>
    <w:r w:rsidR="003251AC">
      <w:rPr>
        <w:rFonts w:ascii="Arial" w:hAnsi="Arial" w:cs="Arial"/>
        <w:i/>
        <w:sz w:val="20"/>
      </w:rPr>
      <w:t>989</w:t>
    </w:r>
    <w:r w:rsidRPr="00296EC9">
      <w:rPr>
        <w:rFonts w:ascii="Arial" w:hAnsi="Arial" w:cs="Arial"/>
        <w:i/>
        <w:sz w:val="20"/>
      </w:rPr>
      <w:t>/D/2</w:t>
    </w:r>
    <w:r w:rsidR="00B311F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03CEE"/>
    <w:multiLevelType w:val="hybridMultilevel"/>
    <w:tmpl w:val="03C4D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C0BB7"/>
    <w:multiLevelType w:val="hybridMultilevel"/>
    <w:tmpl w:val="068A3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5"/>
  </w:num>
  <w:num w:numId="5">
    <w:abstractNumId w:val="17"/>
  </w:num>
  <w:num w:numId="6">
    <w:abstractNumId w:val="2"/>
  </w:num>
  <w:num w:numId="7">
    <w:abstractNumId w:val="14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</w:num>
  <w:num w:numId="12">
    <w:abstractNumId w:val="13"/>
  </w:num>
  <w:num w:numId="13">
    <w:abstractNumId w:val="4"/>
  </w:num>
  <w:num w:numId="14">
    <w:abstractNumId w:val="8"/>
  </w:num>
  <w:num w:numId="15">
    <w:abstractNumId w:val="16"/>
  </w:num>
  <w:num w:numId="16">
    <w:abstractNumId w:val="1"/>
  </w:num>
  <w:num w:numId="17">
    <w:abstractNumId w:val="3"/>
  </w:num>
  <w:num w:numId="18">
    <w:abstractNumId w:val="11"/>
  </w:num>
  <w:num w:numId="19">
    <w:abstractNumId w:val="12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F606D"/>
    <w:rsid w:val="00296EC9"/>
    <w:rsid w:val="003251AC"/>
    <w:rsid w:val="00360086"/>
    <w:rsid w:val="003E224D"/>
    <w:rsid w:val="00464CE0"/>
    <w:rsid w:val="00466326"/>
    <w:rsid w:val="004A6D0D"/>
    <w:rsid w:val="006F2722"/>
    <w:rsid w:val="007E22C4"/>
    <w:rsid w:val="00835CE1"/>
    <w:rsid w:val="00880796"/>
    <w:rsid w:val="008961A0"/>
    <w:rsid w:val="00AF3FC3"/>
    <w:rsid w:val="00B311F8"/>
    <w:rsid w:val="00CE04A4"/>
    <w:rsid w:val="00D73E3B"/>
    <w:rsid w:val="00E168AF"/>
    <w:rsid w:val="00F04AA3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  <w:style w:type="paragraph" w:styleId="Tekstpodstawowywcity3">
    <w:name w:val="Body Text Indent 3"/>
    <w:basedOn w:val="Normalny"/>
    <w:link w:val="Tekstpodstawowywcity3Znak"/>
    <w:semiHidden/>
    <w:unhideWhenUsed/>
    <w:rsid w:val="00CE04A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E04A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deocardbenchmark.net/gp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1819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Alicja Bemowicz</cp:lastModifiedBy>
  <cp:revision>13</cp:revision>
  <cp:lastPrinted>2021-03-05T09:02:00Z</cp:lastPrinted>
  <dcterms:created xsi:type="dcterms:W3CDTF">2021-01-24T18:56:00Z</dcterms:created>
  <dcterms:modified xsi:type="dcterms:W3CDTF">2021-07-14T07:22:00Z</dcterms:modified>
</cp:coreProperties>
</file>