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3999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"/>
        <w:gridCol w:w="739"/>
        <w:gridCol w:w="1765"/>
        <w:gridCol w:w="10837"/>
        <w:gridCol w:w="649"/>
      </w:tblGrid>
      <w:tr w:rsidR="003A4971" w:rsidRPr="003A4971" w14:paraId="48107D3A" w14:textId="77777777" w:rsidTr="005832B4">
        <w:trPr>
          <w:gridBefore w:val="1"/>
          <w:wBefore w:w="10" w:type="dxa"/>
          <w:trHeight w:val="300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1AC3A2" w14:textId="77777777" w:rsidR="003A4971" w:rsidRPr="005832B4" w:rsidRDefault="003A4971" w:rsidP="005832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32B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nr pozycji</w:t>
            </w:r>
          </w:p>
        </w:tc>
        <w:tc>
          <w:tcPr>
            <w:tcW w:w="1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D00AA5" w14:textId="77777777" w:rsidR="003A4971" w:rsidRPr="005832B4" w:rsidRDefault="003A4971" w:rsidP="005832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32B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nazwa pozycji</w:t>
            </w:r>
          </w:p>
        </w:tc>
        <w:tc>
          <w:tcPr>
            <w:tcW w:w="10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55242" w14:textId="77777777" w:rsidR="003A4971" w:rsidRPr="005832B4" w:rsidRDefault="003A4971" w:rsidP="005832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32B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A15A43" w14:textId="77777777" w:rsidR="003A4971" w:rsidRPr="005832B4" w:rsidRDefault="003A4971" w:rsidP="005832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32B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ilość sztuk</w:t>
            </w:r>
          </w:p>
        </w:tc>
      </w:tr>
      <w:tr w:rsidR="003A4971" w:rsidRPr="003A4971" w14:paraId="573FBDBF" w14:textId="77777777" w:rsidTr="005832B4">
        <w:trPr>
          <w:gridBefore w:val="1"/>
          <w:wBefore w:w="10" w:type="dxa"/>
          <w:trHeight w:val="300"/>
        </w:trPr>
        <w:tc>
          <w:tcPr>
            <w:tcW w:w="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A0FF73" w14:textId="77777777" w:rsidR="003A4971" w:rsidRPr="005832B4" w:rsidRDefault="003A4971" w:rsidP="005832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32B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74AF67" w14:textId="77777777" w:rsidR="003A4971" w:rsidRPr="005832B4" w:rsidRDefault="003A4971" w:rsidP="003A49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32B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biurko 100x60</w:t>
            </w:r>
          </w:p>
        </w:tc>
        <w:tc>
          <w:tcPr>
            <w:tcW w:w="10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0CBDB" w14:textId="57D431D0" w:rsidR="003A4971" w:rsidRPr="005832B4" w:rsidRDefault="003A4971" w:rsidP="003A4971">
            <w:pPr>
              <w:rPr>
                <w:rFonts w:ascii="Arial" w:hAnsi="Arial" w:cs="Arial"/>
                <w:sz w:val="20"/>
                <w:szCs w:val="20"/>
              </w:rPr>
            </w:pPr>
            <w:r w:rsidRPr="005832B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  <w:r w:rsidRPr="005832B4">
              <w:rPr>
                <w:rFonts w:ascii="Arial" w:hAnsi="Arial" w:cs="Arial"/>
                <w:b/>
                <w:sz w:val="20"/>
                <w:szCs w:val="20"/>
              </w:rPr>
              <w:t>Biurko  prostokątne ramowe</w:t>
            </w:r>
            <w:r w:rsidRPr="005832B4">
              <w:rPr>
                <w:rFonts w:ascii="Arial" w:hAnsi="Arial" w:cs="Arial"/>
                <w:sz w:val="20"/>
                <w:szCs w:val="20"/>
              </w:rPr>
              <w:t xml:space="preserve"> o wymiarach 100x60 cm, wysokość 74 cm, blat wykonany z płyty obustronnie laminowanej o klasie higieniczności E1,  grubości 25 mm, oklejonej obrzeżem ABS grubości 2 mm, w kolorze blatu. Stelaż biurka malowany proszkowo na kolor RAL 9006. Nogi kwadratowe o przekroju 50x 50 mm, powinny posiadać stopki umożliwiające poziomowanie biurka w zakresie +15 mm. Rama o przekroju  40x20 mm, mocowana fabrycznie do blatu, na całym jego obrysie w odległości 3 cm od krańca blatu, nie spawana. Nogi montowane do ramy za pomocą trójkątnych łączników metalowym, odlewanych, umożliwiających łatwy demontaż montaż biurka. Biurko wyposażone w modułowy 4 elementowy kanał kablowy z tworzywa oraz przelotkę na kable w blacie</w:t>
            </w:r>
          </w:p>
          <w:p w14:paraId="1992EA70" w14:textId="77777777" w:rsidR="003A4971" w:rsidRPr="005832B4" w:rsidRDefault="003A4971" w:rsidP="003A4971">
            <w:pPr>
              <w:rPr>
                <w:rFonts w:ascii="Arial" w:hAnsi="Arial" w:cs="Arial"/>
                <w:sz w:val="20"/>
                <w:szCs w:val="20"/>
              </w:rPr>
            </w:pPr>
            <w:r w:rsidRPr="005832B4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7874CA19" wp14:editId="337A08DC">
                  <wp:extent cx="1085850" cy="723900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134" b="156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832B4">
              <w:rPr>
                <w:rFonts w:ascii="Arial" w:hAnsi="Arial" w:cs="Arial"/>
                <w:sz w:val="20"/>
                <w:szCs w:val="20"/>
              </w:rPr>
              <w:t xml:space="preserve">   </w:t>
            </w:r>
          </w:p>
          <w:p w14:paraId="5979C6FA" w14:textId="1B35AC25" w:rsidR="003A4971" w:rsidRPr="005832B4" w:rsidRDefault="003A4971" w:rsidP="003A49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32B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Powyższe parametry spełnia np. biurko linii ES firmy Nowy Styl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D34661" w14:textId="77777777" w:rsidR="003A4971" w:rsidRPr="005832B4" w:rsidRDefault="003A4971" w:rsidP="005832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32B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</w:t>
            </w:r>
          </w:p>
        </w:tc>
      </w:tr>
      <w:tr w:rsidR="003A4971" w:rsidRPr="003A4971" w14:paraId="3983C6A9" w14:textId="77777777" w:rsidTr="005832B4">
        <w:trPr>
          <w:gridBefore w:val="1"/>
          <w:wBefore w:w="10" w:type="dxa"/>
          <w:trHeight w:val="300"/>
        </w:trPr>
        <w:tc>
          <w:tcPr>
            <w:tcW w:w="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5F1F4E" w14:textId="77777777" w:rsidR="003A4971" w:rsidRPr="005832B4" w:rsidRDefault="003A4971" w:rsidP="005832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32B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40C1C9" w14:textId="77777777" w:rsidR="003A4971" w:rsidRPr="005832B4" w:rsidRDefault="003A4971" w:rsidP="003A49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32B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biurko 120x60</w:t>
            </w:r>
          </w:p>
        </w:tc>
        <w:tc>
          <w:tcPr>
            <w:tcW w:w="10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36E08" w14:textId="5E3D20E8" w:rsidR="003A4971" w:rsidRPr="005832B4" w:rsidRDefault="003A4971" w:rsidP="003A4971">
            <w:pPr>
              <w:rPr>
                <w:rFonts w:ascii="Arial" w:hAnsi="Arial" w:cs="Arial"/>
                <w:sz w:val="20"/>
                <w:szCs w:val="20"/>
              </w:rPr>
            </w:pPr>
            <w:r w:rsidRPr="005832B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  <w:r w:rsidRPr="005832B4">
              <w:rPr>
                <w:rFonts w:ascii="Arial" w:hAnsi="Arial" w:cs="Arial"/>
                <w:b/>
                <w:sz w:val="20"/>
                <w:szCs w:val="20"/>
              </w:rPr>
              <w:t>Biurko  prostokątne ramowe</w:t>
            </w:r>
            <w:r w:rsidRPr="005832B4">
              <w:rPr>
                <w:rFonts w:ascii="Arial" w:hAnsi="Arial" w:cs="Arial"/>
                <w:sz w:val="20"/>
                <w:szCs w:val="20"/>
              </w:rPr>
              <w:t xml:space="preserve"> o wymiarach 120x60 cm, wysokość 74 cm, blat wykonany z płyty obustronnie laminowanej o klasie higieniczności E1,  grubości 25 mm, oklejonej obrzeżem ABS grubości 2 mm, w kolorze blatu. Stelaż biurka malowany proszkowo na kolor RAL 9006. Nogi kwadratowe o przekroju 50x 50 mm, powinny posiadać stopki umożliwiające poziomowanie biurka w zakresie +15 mm. Rama o przekroju  40x20 mm, mocowana fabrycznie do blatu, na całym jego obrysie w odległości 3 cm od krańca blatu, nie spawana. Nogi montowane do ramy za pomocą trójkątnych łączników metalowym, odlewanych, umożliwiających łatwy demontaż montaż biurka. Biurko wyposażone w modułowy 4 elementowy kanał kablowy z tworzywa oraz przelotkę na kable w blacie</w:t>
            </w:r>
          </w:p>
          <w:p w14:paraId="7C612AAE" w14:textId="77777777" w:rsidR="003A4971" w:rsidRPr="005832B4" w:rsidRDefault="003A4971" w:rsidP="003A4971">
            <w:pPr>
              <w:rPr>
                <w:rFonts w:ascii="Arial" w:hAnsi="Arial" w:cs="Arial"/>
                <w:sz w:val="20"/>
                <w:szCs w:val="20"/>
              </w:rPr>
            </w:pPr>
            <w:r w:rsidRPr="005832B4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lastRenderedPageBreak/>
              <w:drawing>
                <wp:inline distT="0" distB="0" distL="0" distR="0" wp14:anchorId="7D222FA2" wp14:editId="238A5D47">
                  <wp:extent cx="1085850" cy="723900"/>
                  <wp:effectExtent l="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134" b="156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832B4">
              <w:rPr>
                <w:rFonts w:ascii="Arial" w:hAnsi="Arial" w:cs="Arial"/>
                <w:sz w:val="20"/>
                <w:szCs w:val="20"/>
              </w:rPr>
              <w:t xml:space="preserve">   </w:t>
            </w:r>
          </w:p>
          <w:p w14:paraId="56571CAD" w14:textId="36AF4621" w:rsidR="003A4971" w:rsidRPr="005832B4" w:rsidRDefault="003A4971" w:rsidP="003A49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32B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Powyższe parametry spełnia np. biurko linii ES firmy Nowy Styl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F3FED3" w14:textId="77777777" w:rsidR="003A4971" w:rsidRPr="005832B4" w:rsidRDefault="003A4971" w:rsidP="005832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32B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6</w:t>
            </w:r>
          </w:p>
        </w:tc>
      </w:tr>
      <w:tr w:rsidR="003A4971" w:rsidRPr="003A4971" w14:paraId="27665475" w14:textId="77777777" w:rsidTr="005832B4">
        <w:trPr>
          <w:gridBefore w:val="1"/>
          <w:wBefore w:w="10" w:type="dxa"/>
          <w:trHeight w:val="300"/>
        </w:trPr>
        <w:tc>
          <w:tcPr>
            <w:tcW w:w="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690B5A" w14:textId="77777777" w:rsidR="003A4971" w:rsidRPr="005832B4" w:rsidRDefault="003A4971" w:rsidP="005832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32B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E539E3" w14:textId="77777777" w:rsidR="003A4971" w:rsidRPr="005832B4" w:rsidRDefault="003A4971" w:rsidP="003A49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32B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krzesło obrotowe</w:t>
            </w:r>
          </w:p>
        </w:tc>
        <w:tc>
          <w:tcPr>
            <w:tcW w:w="10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85D29" w14:textId="77777777" w:rsidR="00E21B84" w:rsidRPr="005832B4" w:rsidRDefault="003A4971" w:rsidP="00E21B84">
            <w:pPr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5832B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  <w:r w:rsidR="00E21B84" w:rsidRPr="005832B4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Fotel obrotowy, </w:t>
            </w:r>
            <w:r w:rsidR="00E21B84" w:rsidRPr="005832B4">
              <w:rPr>
                <w:rFonts w:ascii="Arial" w:eastAsia="Calibri" w:hAnsi="Arial" w:cs="Arial"/>
                <w:color w:val="000000"/>
                <w:sz w:val="20"/>
                <w:szCs w:val="20"/>
              </w:rPr>
              <w:t>posiada wymiary:</w:t>
            </w:r>
          </w:p>
          <w:p w14:paraId="21530476" w14:textId="612F8B8C" w:rsidR="00E21B84" w:rsidRPr="005832B4" w:rsidRDefault="00E21B84" w:rsidP="00E21B84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5832B4">
              <w:rPr>
                <w:rFonts w:ascii="Arial" w:eastAsia="Calibri" w:hAnsi="Arial" w:cs="Arial"/>
                <w:sz w:val="20"/>
                <w:szCs w:val="20"/>
              </w:rPr>
              <w:t>Szerokość oparcia: 430mm, Wysokość oparcia: 520mm, Szerokość siedziska: 460 mm, Głębokość siedziska: 420mm z regulacją głębokości w zakresie 50 mm,  Wysokość siedziska w najniższym położeniu: 420 mm z regulacją wysokości w zakresie +130 mm, Wysokość całkowita, liczona do krańca oparcia przy położeniu siedziska w najniższym punkcie: 980 mm, Średnica podstawy:  700 mm</w:t>
            </w:r>
          </w:p>
          <w:p w14:paraId="08DEE5C8" w14:textId="77777777" w:rsidR="00E21B84" w:rsidRPr="005832B4" w:rsidRDefault="00E21B84" w:rsidP="00E21B84">
            <w:pPr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5832B4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Krzesło posiada</w:t>
            </w:r>
            <w:r w:rsidRPr="005832B4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: </w:t>
            </w:r>
          </w:p>
          <w:p w14:paraId="6A21E4FF" w14:textId="77777777" w:rsidR="00E21B84" w:rsidRPr="005832B4" w:rsidRDefault="00E21B84" w:rsidP="00E21B84">
            <w:pPr>
              <w:numPr>
                <w:ilvl w:val="0"/>
                <w:numId w:val="1"/>
              </w:numPr>
              <w:spacing w:after="0" w:line="276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5832B4">
              <w:rPr>
                <w:rFonts w:ascii="Arial" w:eastAsia="Calibri" w:hAnsi="Arial" w:cs="Arial"/>
                <w:color w:val="000000"/>
                <w:sz w:val="20"/>
                <w:szCs w:val="20"/>
              </w:rPr>
              <w:t>Siedzisko i oparcie tapicerowane</w:t>
            </w:r>
          </w:p>
          <w:p w14:paraId="315B0572" w14:textId="77777777" w:rsidR="00E21B84" w:rsidRPr="005832B4" w:rsidRDefault="00E21B84" w:rsidP="00E21B84">
            <w:pPr>
              <w:numPr>
                <w:ilvl w:val="0"/>
                <w:numId w:val="1"/>
              </w:numPr>
              <w:spacing w:after="0" w:line="276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5832B4">
              <w:rPr>
                <w:rFonts w:ascii="Arial" w:eastAsia="Calibri" w:hAnsi="Arial" w:cs="Arial"/>
                <w:color w:val="000000"/>
                <w:sz w:val="20"/>
                <w:szCs w:val="20"/>
              </w:rPr>
              <w:t>Oparcie  z tylną osłoną wykonaną z tworzywa w kolorze czarnym. Osłona w postaci ramki z widocznym, poziomym żebrowaniem. Szkielet oparcia wykonany z tworzywa sztucznego, obłożony pianką wylewaną o gęstości 35kg/m3 i grubości 35mm. Oparcie posiada możliwość regulacji wysokości w zakresie 70mm oraz możliwość blokady w 13 pozycjach. Łącznik oparcia wykonany ze stalowego płaskownika o grubości 8mm.</w:t>
            </w:r>
          </w:p>
          <w:p w14:paraId="0BECB518" w14:textId="77777777" w:rsidR="00E21B84" w:rsidRPr="005832B4" w:rsidRDefault="00E21B84" w:rsidP="00E21B84">
            <w:pPr>
              <w:numPr>
                <w:ilvl w:val="0"/>
                <w:numId w:val="1"/>
              </w:numPr>
              <w:spacing w:after="0" w:line="276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5832B4">
              <w:rPr>
                <w:rFonts w:ascii="Arial" w:eastAsia="Calibri" w:hAnsi="Arial" w:cs="Arial"/>
                <w:color w:val="000000"/>
                <w:sz w:val="20"/>
                <w:szCs w:val="20"/>
              </w:rPr>
              <w:t>Szkielet siedziska wykonany z 7-wastwowej sklejki bukowej o grubości 10,5mm obłożony pianką wylewaną o gęstości 40kg/m3 o grubości 50mm.</w:t>
            </w:r>
          </w:p>
          <w:p w14:paraId="12EC028F" w14:textId="77777777" w:rsidR="00E21B84" w:rsidRPr="005832B4" w:rsidRDefault="00E21B84" w:rsidP="00E21B84">
            <w:pPr>
              <w:numPr>
                <w:ilvl w:val="0"/>
                <w:numId w:val="1"/>
              </w:numPr>
              <w:spacing w:after="0" w:line="276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5832B4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Mechanizm synchroniczny umożliwiający swobodne kołysanie się- oparcie odchylające się synchronicznie, kąt pochylenia oparcia 33st.zsynchronizowany z siedziskiem 11 st., możliwość blokady oparcia w 5 poz., regulacja siły oporu oparcia za pomocą śruby. Mechanizm </w:t>
            </w:r>
            <w:proofErr w:type="spellStart"/>
            <w:r w:rsidRPr="005832B4">
              <w:rPr>
                <w:rFonts w:ascii="Arial" w:eastAsia="Calibri" w:hAnsi="Arial" w:cs="Arial"/>
                <w:color w:val="000000"/>
                <w:sz w:val="20"/>
                <w:szCs w:val="20"/>
              </w:rPr>
              <w:t>Anti-shock</w:t>
            </w:r>
            <w:proofErr w:type="spellEnd"/>
            <w:r w:rsidRPr="005832B4">
              <w:rPr>
                <w:rFonts w:ascii="Arial" w:eastAsia="Calibri" w:hAnsi="Arial" w:cs="Arial"/>
                <w:color w:val="000000"/>
                <w:sz w:val="20"/>
                <w:szCs w:val="20"/>
              </w:rPr>
              <w:t>- zabezpieczenie przed uderzeniem oparcia w plecy użytkownika po zwolnieniu blokady, płynna regulacja wysokości krzesła za pomocą podnośnika pneumatycznego.</w:t>
            </w:r>
          </w:p>
          <w:p w14:paraId="032ADB34" w14:textId="0AEACAF3" w:rsidR="00E21B84" w:rsidRPr="005832B4" w:rsidRDefault="00E21B84" w:rsidP="00E21B84">
            <w:pPr>
              <w:numPr>
                <w:ilvl w:val="0"/>
                <w:numId w:val="1"/>
              </w:numPr>
              <w:spacing w:after="0" w:line="276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5832B4">
              <w:rPr>
                <w:rFonts w:ascii="Arial" w:eastAsia="Calibri" w:hAnsi="Arial" w:cs="Arial"/>
                <w:color w:val="000000"/>
                <w:sz w:val="20"/>
                <w:szCs w:val="20"/>
              </w:rPr>
              <w:lastRenderedPageBreak/>
              <w:t xml:space="preserve">Podłokietniki stałe </w:t>
            </w:r>
          </w:p>
          <w:p w14:paraId="1E2816A9" w14:textId="77777777" w:rsidR="00E21B84" w:rsidRPr="005832B4" w:rsidRDefault="00E21B84" w:rsidP="00E21B84">
            <w:pPr>
              <w:numPr>
                <w:ilvl w:val="0"/>
                <w:numId w:val="1"/>
              </w:numPr>
              <w:spacing w:after="0" w:line="276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5832B4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Podłokietniki wykonane z czarnego tworzywa. Nakładka podłokietnika wykonana z miękkiego poliuretanu w kolorze czarnym. </w:t>
            </w:r>
          </w:p>
          <w:p w14:paraId="02FA10CA" w14:textId="203B86BD" w:rsidR="00E21B84" w:rsidRPr="005832B4" w:rsidRDefault="00E21B84" w:rsidP="00E21B84">
            <w:pPr>
              <w:numPr>
                <w:ilvl w:val="0"/>
                <w:numId w:val="1"/>
              </w:numPr>
              <w:spacing w:after="0" w:line="276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5832B4">
              <w:rPr>
                <w:rFonts w:ascii="Arial" w:eastAsia="Calibri" w:hAnsi="Arial" w:cs="Arial"/>
                <w:color w:val="000000"/>
                <w:sz w:val="20"/>
                <w:szCs w:val="20"/>
              </w:rPr>
              <w:t>Podstawę wykonaną z czarnego poliamidu</w:t>
            </w:r>
          </w:p>
          <w:p w14:paraId="4E62D320" w14:textId="77777777" w:rsidR="00E21B84" w:rsidRPr="005832B4" w:rsidRDefault="00E21B84" w:rsidP="00E21B84">
            <w:pPr>
              <w:numPr>
                <w:ilvl w:val="0"/>
                <w:numId w:val="1"/>
              </w:numPr>
              <w:spacing w:after="0" w:line="276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5832B4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Kółka o średnicy fi 65mm . </w:t>
            </w:r>
          </w:p>
          <w:p w14:paraId="404A3FE1" w14:textId="77777777" w:rsidR="00E21B84" w:rsidRPr="005832B4" w:rsidRDefault="00E21B84" w:rsidP="00E21B84">
            <w:pPr>
              <w:numPr>
                <w:ilvl w:val="0"/>
                <w:numId w:val="1"/>
              </w:numPr>
              <w:spacing w:after="0" w:line="276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5832B4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Kolorystyka:</w:t>
            </w:r>
            <w:r w:rsidRPr="005832B4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tkanina tapicerska -  do wyboru min. 12 kolorów z wzornika producenta. Kolorystyka do wyboru przez Zamawiającego, przed podpisaniem umowy.</w:t>
            </w:r>
          </w:p>
          <w:p w14:paraId="7B816FA1" w14:textId="77777777" w:rsidR="00E21B84" w:rsidRPr="005832B4" w:rsidRDefault="00E21B84" w:rsidP="00E21B84">
            <w:pP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832B4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Krzesło posiada  dokumenty:</w:t>
            </w:r>
          </w:p>
          <w:p w14:paraId="2FA46BF9" w14:textId="77777777" w:rsidR="00E21B84" w:rsidRPr="005832B4" w:rsidRDefault="00E21B84" w:rsidP="00E21B84">
            <w:pPr>
              <w:numPr>
                <w:ilvl w:val="0"/>
                <w:numId w:val="2"/>
              </w:numPr>
              <w:spacing w:after="0" w:line="276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5832B4">
              <w:rPr>
                <w:rFonts w:ascii="Arial" w:eastAsia="Calibri" w:hAnsi="Arial" w:cs="Arial"/>
                <w:color w:val="000000"/>
                <w:sz w:val="20"/>
                <w:szCs w:val="20"/>
              </w:rPr>
              <w:t>Atest wytrzymałościowy zgodnie z:  PN-EN 1335</w:t>
            </w:r>
          </w:p>
          <w:p w14:paraId="51CF0C4B" w14:textId="77777777" w:rsidR="00E21B84" w:rsidRPr="005832B4" w:rsidRDefault="00E21B84" w:rsidP="00E21B84">
            <w:pPr>
              <w:numPr>
                <w:ilvl w:val="0"/>
                <w:numId w:val="2"/>
              </w:numPr>
              <w:spacing w:after="0" w:line="276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5832B4">
              <w:rPr>
                <w:rFonts w:ascii="Arial" w:eastAsia="Calibri" w:hAnsi="Arial" w:cs="Arial"/>
                <w:color w:val="000000"/>
                <w:sz w:val="20"/>
                <w:szCs w:val="20"/>
              </w:rPr>
              <w:t>Protokół oceny ergonomicznej zgodnie z Rozporządzeniem MPIPS z 1 grudnia 1998 (</w:t>
            </w:r>
            <w:proofErr w:type="spellStart"/>
            <w:r w:rsidRPr="005832B4">
              <w:rPr>
                <w:rFonts w:ascii="Arial" w:eastAsia="Calibri" w:hAnsi="Arial" w:cs="Arial"/>
                <w:color w:val="000000"/>
                <w:sz w:val="20"/>
                <w:szCs w:val="20"/>
              </w:rPr>
              <w:t>Dz.U.Nr</w:t>
            </w:r>
            <w:proofErr w:type="spellEnd"/>
            <w:r w:rsidRPr="005832B4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148,poz.973).</w:t>
            </w:r>
          </w:p>
          <w:p w14:paraId="0F17751D" w14:textId="77777777" w:rsidR="00E21B84" w:rsidRPr="005832B4" w:rsidRDefault="00E21B84" w:rsidP="00E21B84">
            <w:pPr>
              <w:numPr>
                <w:ilvl w:val="0"/>
                <w:numId w:val="2"/>
              </w:numPr>
              <w:spacing w:after="0" w:line="276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  <w:p w14:paraId="11F4812D" w14:textId="77777777" w:rsidR="00E21B84" w:rsidRPr="005832B4" w:rsidRDefault="00E21B84" w:rsidP="00E21B84">
            <w:pP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832B4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Krzesło tapicerowane tkaniną o parametrach :</w:t>
            </w:r>
          </w:p>
          <w:p w14:paraId="6C0C5231" w14:textId="77777777" w:rsidR="00E21B84" w:rsidRPr="005832B4" w:rsidRDefault="00E21B84" w:rsidP="00E21B84">
            <w:pPr>
              <w:numPr>
                <w:ilvl w:val="0"/>
                <w:numId w:val="2"/>
              </w:numPr>
              <w:spacing w:after="0" w:line="276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5832B4">
              <w:rPr>
                <w:rFonts w:ascii="Arial" w:eastAsia="Calibri" w:hAnsi="Arial" w:cs="Arial"/>
                <w:color w:val="000000"/>
                <w:sz w:val="20"/>
                <w:szCs w:val="20"/>
              </w:rPr>
              <w:t>Skład: 100% poliester</w:t>
            </w:r>
          </w:p>
          <w:p w14:paraId="2FBA2081" w14:textId="77777777" w:rsidR="00E21B84" w:rsidRPr="005832B4" w:rsidRDefault="00E21B84" w:rsidP="00E21B84">
            <w:pPr>
              <w:numPr>
                <w:ilvl w:val="0"/>
                <w:numId w:val="2"/>
              </w:numPr>
              <w:spacing w:after="0" w:line="276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5832B4">
              <w:rPr>
                <w:rFonts w:ascii="Arial" w:eastAsia="Calibri" w:hAnsi="Arial" w:cs="Arial"/>
                <w:color w:val="000000"/>
                <w:sz w:val="20"/>
                <w:szCs w:val="20"/>
              </w:rPr>
              <w:t>Gramatura: 250 g/m2</w:t>
            </w:r>
          </w:p>
          <w:p w14:paraId="127DD4B3" w14:textId="77777777" w:rsidR="00E21B84" w:rsidRPr="005832B4" w:rsidRDefault="00E21B84" w:rsidP="00E21B84">
            <w:pPr>
              <w:numPr>
                <w:ilvl w:val="0"/>
                <w:numId w:val="2"/>
              </w:numPr>
              <w:spacing w:after="0" w:line="276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5832B4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Ścieralność : 150 000 cykli </w:t>
            </w:r>
            <w:proofErr w:type="spellStart"/>
            <w:r w:rsidRPr="005832B4">
              <w:rPr>
                <w:rFonts w:ascii="Arial" w:eastAsia="Calibri" w:hAnsi="Arial" w:cs="Arial"/>
                <w:color w:val="000000"/>
                <w:sz w:val="20"/>
                <w:szCs w:val="20"/>
              </w:rPr>
              <w:t>Martindala</w:t>
            </w:r>
            <w:proofErr w:type="spellEnd"/>
            <w:r w:rsidRPr="005832B4">
              <w:rPr>
                <w:rFonts w:ascii="Arial" w:eastAsia="Calibri" w:hAnsi="Arial" w:cs="Arial"/>
                <w:color w:val="000000"/>
                <w:sz w:val="20"/>
                <w:szCs w:val="20"/>
              </w:rPr>
              <w:t>,</w:t>
            </w:r>
          </w:p>
          <w:p w14:paraId="005596B8" w14:textId="77777777" w:rsidR="00E21B84" w:rsidRPr="005832B4" w:rsidRDefault="00E21B84" w:rsidP="00E21B84">
            <w:pPr>
              <w:numPr>
                <w:ilvl w:val="0"/>
                <w:numId w:val="2"/>
              </w:numPr>
              <w:spacing w:after="0" w:line="276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5832B4">
              <w:rPr>
                <w:rFonts w:ascii="Arial" w:eastAsia="Calibri" w:hAnsi="Arial" w:cs="Arial"/>
                <w:color w:val="000000"/>
                <w:sz w:val="20"/>
                <w:szCs w:val="20"/>
              </w:rPr>
              <w:t>Niepalność : wg EN 1021-1, EN 1021-2</w:t>
            </w:r>
          </w:p>
          <w:p w14:paraId="6E83D374" w14:textId="77777777" w:rsidR="00E21B84" w:rsidRPr="005832B4" w:rsidRDefault="00E21B84" w:rsidP="00E21B84">
            <w:pPr>
              <w:spacing w:line="276" w:lineRule="auto"/>
              <w:ind w:left="720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5832B4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30DDEF57" wp14:editId="4D339EB1">
                  <wp:extent cx="731520" cy="1097280"/>
                  <wp:effectExtent l="0" t="0" r="0" b="7620"/>
                  <wp:docPr id="3" name="Obraz 3" descr="navigo_02_3_4_front cop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7" descr="navigo_02_3_4_front cop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520" cy="1097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832B4">
              <w:rPr>
                <w:rFonts w:ascii="Arial" w:hAnsi="Arial" w:cs="Arial"/>
                <w:noProof/>
                <w:sz w:val="20"/>
                <w:szCs w:val="20"/>
              </w:rPr>
              <w:t xml:space="preserve"> </w:t>
            </w:r>
            <w:r w:rsidRPr="005832B4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505BCE15" wp14:editId="6CFDD70A">
                  <wp:extent cx="768350" cy="1148715"/>
                  <wp:effectExtent l="0" t="0" r="0" b="0"/>
                  <wp:docPr id="4" name="Obraz 4" descr="navigo_02_tyl cop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8" descr="navigo_02_tyl cop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8350" cy="1148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EA8A2A" w14:textId="0245239A" w:rsidR="003A4971" w:rsidRPr="005832B4" w:rsidRDefault="00E21B84" w:rsidP="00E21B84">
            <w:pPr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5832B4">
              <w:rPr>
                <w:rFonts w:ascii="Arial" w:eastAsia="Calibri" w:hAnsi="Arial" w:cs="Arial"/>
                <w:sz w:val="20"/>
                <w:szCs w:val="20"/>
              </w:rPr>
              <w:lastRenderedPageBreak/>
              <w:t xml:space="preserve">Powyższe parametry spełnia np. krzesło </w:t>
            </w:r>
            <w:proofErr w:type="spellStart"/>
            <w:r w:rsidRPr="005832B4">
              <w:rPr>
                <w:rFonts w:ascii="Arial" w:eastAsia="Calibri" w:hAnsi="Arial" w:cs="Arial"/>
                <w:bCs/>
                <w:sz w:val="20"/>
                <w:szCs w:val="20"/>
              </w:rPr>
              <w:t>Navigo</w:t>
            </w:r>
            <w:proofErr w:type="spellEnd"/>
            <w:r w:rsidRPr="005832B4">
              <w:rPr>
                <w:rFonts w:ascii="Arial" w:eastAsia="Calibri" w:hAnsi="Arial" w:cs="Arial"/>
                <w:bCs/>
                <w:sz w:val="20"/>
                <w:szCs w:val="20"/>
              </w:rPr>
              <w:t xml:space="preserve">  firmy BNOS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C338C9" w14:textId="630F80ED" w:rsidR="003A4971" w:rsidRPr="005832B4" w:rsidRDefault="00A2194C" w:rsidP="005832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25</w:t>
            </w:r>
          </w:p>
        </w:tc>
      </w:tr>
      <w:tr w:rsidR="003A4971" w:rsidRPr="003A4971" w14:paraId="5F2AEC2F" w14:textId="77777777" w:rsidTr="005832B4">
        <w:trPr>
          <w:gridBefore w:val="1"/>
          <w:wBefore w:w="10" w:type="dxa"/>
          <w:trHeight w:val="300"/>
        </w:trPr>
        <w:tc>
          <w:tcPr>
            <w:tcW w:w="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C2D363" w14:textId="77777777" w:rsidR="003A4971" w:rsidRPr="005832B4" w:rsidRDefault="003A4971" w:rsidP="005832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32B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4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34505D" w14:textId="77777777" w:rsidR="003A4971" w:rsidRPr="005832B4" w:rsidRDefault="003A4971" w:rsidP="003A49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32B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szafa wysoka</w:t>
            </w:r>
          </w:p>
        </w:tc>
        <w:tc>
          <w:tcPr>
            <w:tcW w:w="10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68755" w14:textId="7F73EF0E" w:rsidR="00E21B84" w:rsidRPr="005832B4" w:rsidRDefault="003A4971" w:rsidP="00E21B84">
            <w:pPr>
              <w:pStyle w:val="Bezodstpw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832B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  <w:r w:rsidR="00E21B84" w:rsidRPr="005832B4">
              <w:rPr>
                <w:rFonts w:ascii="Arial" w:hAnsi="Arial" w:cs="Arial"/>
                <w:b/>
                <w:sz w:val="20"/>
                <w:szCs w:val="20"/>
              </w:rPr>
              <w:t>Szafa o wymiarach: Wysokość 189,5cm, głębokość 44,5cm, szerokość 80cm.</w:t>
            </w:r>
          </w:p>
          <w:p w14:paraId="27B2A039" w14:textId="77777777" w:rsidR="00E21B84" w:rsidRPr="005832B4" w:rsidRDefault="00E21B84" w:rsidP="00E21B84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832B4">
              <w:rPr>
                <w:rFonts w:ascii="Arial" w:hAnsi="Arial" w:cs="Arial"/>
                <w:sz w:val="20"/>
                <w:szCs w:val="20"/>
              </w:rPr>
              <w:t>Szafa  wykonana z płyty wiórowej obustronnie laminowanej o klasie higieniczności E1, obrzeże ABS dobrane pod kolor płyty .</w:t>
            </w:r>
          </w:p>
          <w:p w14:paraId="0AB9641B" w14:textId="290AC9D1" w:rsidR="00E21B84" w:rsidRPr="005832B4" w:rsidRDefault="00E21B84" w:rsidP="00E21B84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832B4">
              <w:rPr>
                <w:rFonts w:ascii="Arial" w:hAnsi="Arial" w:cs="Arial"/>
                <w:sz w:val="20"/>
                <w:szCs w:val="20"/>
              </w:rPr>
              <w:t xml:space="preserve">Korpus, front i wieniec dolny  wykonane z płyty grubości  18 mm,  Dla pleców płyta HDF 2,5mm. Plecy wpuszczane w </w:t>
            </w:r>
            <w:proofErr w:type="spellStart"/>
            <w:r w:rsidRPr="005832B4">
              <w:rPr>
                <w:rFonts w:ascii="Arial" w:hAnsi="Arial" w:cs="Arial"/>
                <w:sz w:val="20"/>
                <w:szCs w:val="20"/>
              </w:rPr>
              <w:t>nafrezowane</w:t>
            </w:r>
            <w:proofErr w:type="spellEnd"/>
            <w:r w:rsidRPr="005832B4">
              <w:rPr>
                <w:rFonts w:ascii="Arial" w:hAnsi="Arial" w:cs="Arial"/>
                <w:sz w:val="20"/>
                <w:szCs w:val="20"/>
              </w:rPr>
              <w:t xml:space="preserve"> boki i wieniec. Top grubości 25mm. Top i korpus są ze sobą skręcone.</w:t>
            </w:r>
          </w:p>
          <w:p w14:paraId="05421889" w14:textId="77777777" w:rsidR="00E21B84" w:rsidRPr="005832B4" w:rsidRDefault="00E21B84" w:rsidP="00E21B84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832B4">
              <w:rPr>
                <w:rFonts w:ascii="Arial" w:hAnsi="Arial" w:cs="Arial"/>
                <w:sz w:val="20"/>
                <w:szCs w:val="20"/>
              </w:rPr>
              <w:t>Półki wykonane z płyty grubości 18 mm z  regulacją w 5 pozycjach, co   32 mm, wyposażone w system zapobiegający ich wypadnięciu lub wyszarpnięciu, głębokość półki 350 mm, półka oklejona z każdej strony. Szafa posiada  4 półki.(5 przestrzeni na segregatory).</w:t>
            </w:r>
          </w:p>
          <w:p w14:paraId="53B3E023" w14:textId="77777777" w:rsidR="00E21B84" w:rsidRPr="005832B4" w:rsidRDefault="00E21B84" w:rsidP="00E21B84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832B4">
              <w:rPr>
                <w:rFonts w:ascii="Arial" w:hAnsi="Arial" w:cs="Arial"/>
                <w:sz w:val="20"/>
                <w:szCs w:val="20"/>
              </w:rPr>
              <w:t xml:space="preserve">Szafa  wyposażona w  4 zawiasy na skrzydło drzwi. Kąt rozwarcia –do 110st. Jedne drzwi wyposażone w listwę </w:t>
            </w:r>
            <w:proofErr w:type="spellStart"/>
            <w:r w:rsidRPr="005832B4">
              <w:rPr>
                <w:rFonts w:ascii="Arial" w:hAnsi="Arial" w:cs="Arial"/>
                <w:sz w:val="20"/>
                <w:szCs w:val="20"/>
              </w:rPr>
              <w:t>przymykową</w:t>
            </w:r>
            <w:proofErr w:type="spellEnd"/>
            <w:r w:rsidRPr="005832B4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6AA8A8A" w14:textId="77777777" w:rsidR="00E21B84" w:rsidRPr="005832B4" w:rsidRDefault="00E21B84" w:rsidP="00E21B84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832B4">
              <w:rPr>
                <w:rFonts w:ascii="Arial" w:hAnsi="Arial" w:cs="Arial"/>
                <w:sz w:val="20"/>
                <w:szCs w:val="20"/>
              </w:rPr>
              <w:t>Drzwi wyposażone w metalowy uchwyt  dł.128mm zabezpieczony galwanicznie mocowany na 2 śrubach.</w:t>
            </w:r>
          </w:p>
          <w:p w14:paraId="47919238" w14:textId="77777777" w:rsidR="00E21B84" w:rsidRPr="005832B4" w:rsidRDefault="00E21B84" w:rsidP="00E21B84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832B4">
              <w:rPr>
                <w:rFonts w:ascii="Arial" w:hAnsi="Arial" w:cs="Arial"/>
                <w:sz w:val="20"/>
                <w:szCs w:val="20"/>
              </w:rPr>
              <w:t>Zamek baskwilowy, trzypunktowy z dwoma kluczami łamanymi.</w:t>
            </w:r>
          </w:p>
          <w:p w14:paraId="36A35020" w14:textId="77777777" w:rsidR="00E21B84" w:rsidRPr="005832B4" w:rsidRDefault="00E21B84" w:rsidP="00E21B84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832B4">
              <w:rPr>
                <w:rFonts w:ascii="Arial" w:hAnsi="Arial" w:cs="Arial"/>
                <w:sz w:val="20"/>
                <w:szCs w:val="20"/>
              </w:rPr>
              <w:t xml:space="preserve">Szafa na cokole wysokości 55mm, wyposażona w stopki z możliwością regulacji poziomu od wewnątrz w zakresie +15mm. </w:t>
            </w:r>
          </w:p>
          <w:p w14:paraId="3245B70A" w14:textId="77777777" w:rsidR="00E21B84" w:rsidRPr="005832B4" w:rsidRDefault="00E21B84" w:rsidP="00E21B8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5832B4">
              <w:rPr>
                <w:rFonts w:ascii="Arial" w:hAnsi="Arial" w:cs="Arial"/>
                <w:b/>
                <w:sz w:val="20"/>
                <w:szCs w:val="20"/>
              </w:rPr>
              <w:t>Kolorystyka:</w:t>
            </w:r>
            <w:r w:rsidRPr="005832B4">
              <w:rPr>
                <w:rFonts w:ascii="Arial" w:hAnsi="Arial" w:cs="Arial"/>
                <w:sz w:val="20"/>
                <w:szCs w:val="20"/>
              </w:rPr>
              <w:t xml:space="preserve"> płyta meblowa - do wyboru min. 12 kolorów z wzornika producenta . Kolorystyka do wyboru przez Zamawiającego, przed podpisaniem umowy.</w:t>
            </w:r>
          </w:p>
          <w:p w14:paraId="31A6532F" w14:textId="29D317E9" w:rsidR="00E21B84" w:rsidRDefault="006B1473" w:rsidP="00E21B8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lastRenderedPageBreak/>
              <w:object w:dxaOrig="1440" w:dyaOrig="1440" w14:anchorId="7A467C8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41.55pt;margin-top:39.6pt;width:41.2pt;height:82.35pt;z-index:251658240;mso-position-horizontal-relative:text;mso-position-vertical-relative:text;mso-width-relative:page;mso-height-relative:page" wrapcoords="-313 0 -313 21443 21600 21443 21600 0 -313 0">
                  <v:imagedata r:id="rId10" o:title=""/>
                  <w10:wrap type="tight"/>
                </v:shape>
                <o:OLEObject Type="Embed" ProgID="PBrush" ShapeID="_x0000_s1026" DrawAspect="Content" ObjectID="_1687182921" r:id="rId11"/>
              </w:object>
            </w:r>
            <w:r w:rsidR="00E21B84" w:rsidRPr="005832B4">
              <w:rPr>
                <w:rFonts w:ascii="Arial" w:hAnsi="Arial" w:cs="Arial"/>
                <w:b/>
                <w:sz w:val="20"/>
                <w:szCs w:val="20"/>
              </w:rPr>
              <w:t>Dokumenty:</w:t>
            </w:r>
            <w:r w:rsidR="00E21B84" w:rsidRPr="005832B4">
              <w:rPr>
                <w:rFonts w:ascii="Arial" w:hAnsi="Arial" w:cs="Arial"/>
                <w:sz w:val="20"/>
                <w:szCs w:val="20"/>
              </w:rPr>
              <w:br/>
              <w:t xml:space="preserve">certyfikat zgodności wg normy EN 14073-2  </w:t>
            </w:r>
            <w:r w:rsidR="00E21B84" w:rsidRPr="005832B4">
              <w:rPr>
                <w:rFonts w:ascii="Arial" w:hAnsi="Arial" w:cs="Arial"/>
                <w:sz w:val="20"/>
                <w:szCs w:val="20"/>
              </w:rPr>
              <w:br/>
              <w:t>atest higieniczny na cały mebel lub daną linię meblową (nie dopuszcza się na atestów na same składowe mebla)</w:t>
            </w:r>
          </w:p>
          <w:p w14:paraId="22490496" w14:textId="77777777" w:rsidR="005832B4" w:rsidRPr="005832B4" w:rsidRDefault="005832B4" w:rsidP="00E21B8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  <w:p w14:paraId="0FC9AF0A" w14:textId="474CD6E4" w:rsidR="00E21B84" w:rsidRPr="005832B4" w:rsidRDefault="00E21B84" w:rsidP="00E21B8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  <w:p w14:paraId="69DCD4DF" w14:textId="57DF6C5E" w:rsidR="00E21B84" w:rsidRPr="005832B4" w:rsidRDefault="00E21B84" w:rsidP="00E21B8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  <w:p w14:paraId="314D2791" w14:textId="77F3C236" w:rsidR="00E21B84" w:rsidRPr="005832B4" w:rsidRDefault="00E21B84" w:rsidP="00E21B8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  <w:p w14:paraId="5D6E77F8" w14:textId="71FD43BA" w:rsidR="00E21B84" w:rsidRPr="005832B4" w:rsidRDefault="00E21B84" w:rsidP="00E21B8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  <w:p w14:paraId="1C1C2039" w14:textId="77777777" w:rsidR="00E21B84" w:rsidRPr="005832B4" w:rsidRDefault="00E21B84" w:rsidP="00E21B8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  <w:p w14:paraId="54D20099" w14:textId="0A05B38F" w:rsidR="00E21B84" w:rsidRPr="005832B4" w:rsidRDefault="00E21B84" w:rsidP="00E21B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DFBB9A2" w14:textId="290D6E65" w:rsidR="003A4971" w:rsidRPr="005832B4" w:rsidRDefault="00E21B84" w:rsidP="005832B4">
            <w:pPr>
              <w:rPr>
                <w:rFonts w:ascii="Arial" w:hAnsi="Arial" w:cs="Arial"/>
                <w:sz w:val="20"/>
                <w:szCs w:val="20"/>
              </w:rPr>
            </w:pPr>
            <w:r w:rsidRPr="005832B4">
              <w:rPr>
                <w:rFonts w:ascii="Arial" w:hAnsi="Arial" w:cs="Arial"/>
                <w:sz w:val="20"/>
                <w:szCs w:val="20"/>
              </w:rPr>
              <w:t xml:space="preserve">Powyższe parametry spełnia np. szafa </w:t>
            </w:r>
            <w:r w:rsidR="005832B4">
              <w:rPr>
                <w:rFonts w:ascii="Arial" w:hAnsi="Arial" w:cs="Arial"/>
                <w:sz w:val="20"/>
                <w:szCs w:val="20"/>
              </w:rPr>
              <w:t xml:space="preserve">linii </w:t>
            </w:r>
            <w:proofErr w:type="spellStart"/>
            <w:r w:rsidR="005832B4">
              <w:rPr>
                <w:rFonts w:ascii="Arial" w:hAnsi="Arial" w:cs="Arial"/>
                <w:sz w:val="20"/>
                <w:szCs w:val="20"/>
              </w:rPr>
              <w:t>Easy</w:t>
            </w:r>
            <w:proofErr w:type="spellEnd"/>
            <w:r w:rsidR="005832B4">
              <w:rPr>
                <w:rFonts w:ascii="Arial" w:hAnsi="Arial" w:cs="Arial"/>
                <w:sz w:val="20"/>
                <w:szCs w:val="20"/>
              </w:rPr>
              <w:t xml:space="preserve"> Space firmy Nowy Styl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0D3804" w14:textId="77777777" w:rsidR="003A4971" w:rsidRPr="005832B4" w:rsidRDefault="003A4971" w:rsidP="005832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32B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1</w:t>
            </w:r>
          </w:p>
        </w:tc>
      </w:tr>
      <w:tr w:rsidR="003A4971" w:rsidRPr="003A4971" w14:paraId="449BF95E" w14:textId="77777777" w:rsidTr="005832B4">
        <w:trPr>
          <w:gridBefore w:val="1"/>
          <w:wBefore w:w="10" w:type="dxa"/>
          <w:trHeight w:val="300"/>
        </w:trPr>
        <w:tc>
          <w:tcPr>
            <w:tcW w:w="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B3B526" w14:textId="77777777" w:rsidR="003A4971" w:rsidRPr="005832B4" w:rsidRDefault="003A4971" w:rsidP="005832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32B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391FC2" w14:textId="77777777" w:rsidR="003A4971" w:rsidRPr="005832B4" w:rsidRDefault="003A4971" w:rsidP="003A49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32B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biurko prowadzącego z szafką</w:t>
            </w:r>
          </w:p>
        </w:tc>
        <w:tc>
          <w:tcPr>
            <w:tcW w:w="10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274FB" w14:textId="7AB354B5" w:rsidR="00821E85" w:rsidRPr="005832B4" w:rsidRDefault="003A4971" w:rsidP="00821E85">
            <w:pPr>
              <w:rPr>
                <w:rFonts w:ascii="Arial" w:hAnsi="Arial" w:cs="Arial"/>
                <w:sz w:val="20"/>
                <w:szCs w:val="20"/>
              </w:rPr>
            </w:pPr>
            <w:r w:rsidRPr="005832B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  <w:r w:rsidR="00821E85" w:rsidRPr="005832B4">
              <w:rPr>
                <w:rFonts w:ascii="Arial" w:hAnsi="Arial" w:cs="Arial"/>
                <w:b/>
                <w:sz w:val="20"/>
                <w:szCs w:val="20"/>
              </w:rPr>
              <w:t>Biurko  prostokątne ramowe</w:t>
            </w:r>
            <w:r w:rsidR="00821E85" w:rsidRPr="005832B4">
              <w:rPr>
                <w:rFonts w:ascii="Arial" w:hAnsi="Arial" w:cs="Arial"/>
                <w:sz w:val="20"/>
                <w:szCs w:val="20"/>
              </w:rPr>
              <w:t xml:space="preserve"> o wymiarach 160x60 cm, wysokość 74 cm, blat wykonany z płyty obustronnie laminowanej o klasie higieniczności E1,  grubości 25 mm, oklejonej obrzeżem ABS grubości 2 mm, w kolorze blatu. Stelaż biurka malowany proszkowo na kolor RAL 9006. Nogi kwadratowe o przekroju 50x 50 mm, powinny posiadać stopki umożliwiające poziomowanie biurka w zakresie +15 mm. Rama o przekroju  40x20 mm, mocowana fabrycznie do blatu, na całym jego obrysie w odległości 3 cm od krańca blatu, nie spawana. Nogi montowane do ramy za pomocą trójkątnych łączników metalowym, odlewanych, umożliwiających łatwy demontaż montaż biurka. Biurko wyposażone w modułowy 4 elementowy kanał kablowy z tworzywa oraz przelotkę na kable w blacie.</w:t>
            </w:r>
          </w:p>
          <w:p w14:paraId="2D8ED705" w14:textId="77777777" w:rsidR="00821E85" w:rsidRPr="005832B4" w:rsidRDefault="00821E85" w:rsidP="00821E8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832B4">
              <w:rPr>
                <w:rFonts w:ascii="Arial" w:hAnsi="Arial" w:cs="Arial"/>
                <w:sz w:val="20"/>
                <w:szCs w:val="20"/>
              </w:rPr>
              <w:t>Pod biurkiem znajduje się szafka wolnostojąca :</w:t>
            </w:r>
          </w:p>
          <w:p w14:paraId="05DEFA11" w14:textId="7975E6BA" w:rsidR="00821E85" w:rsidRPr="005832B4" w:rsidRDefault="00821E85" w:rsidP="00821E8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832B4">
              <w:rPr>
                <w:rFonts w:ascii="Arial" w:hAnsi="Arial" w:cs="Arial"/>
                <w:sz w:val="20"/>
                <w:szCs w:val="20"/>
              </w:rPr>
              <w:t xml:space="preserve">Szafa z drzwiami uchylnymi, o wymiarach szerokość 50 cm, wysokość 70 cm, głębokość 44,5 cm. wykonany z płyty wiórowej obustronnie laminowanej o klasie higieniczności E1, obrzeże ABS dobrane pod kolor płyty. Elementy widoczne oklejone obrzeżem </w:t>
            </w:r>
            <w:smartTag w:uri="urn:schemas-microsoft-com:office:smarttags" w:element="metricconverter">
              <w:smartTagPr>
                <w:attr w:name="ProductID" w:val="1 mm"/>
              </w:smartTagPr>
              <w:r w:rsidRPr="005832B4">
                <w:rPr>
                  <w:rFonts w:ascii="Arial" w:hAnsi="Arial" w:cs="Arial"/>
                  <w:sz w:val="20"/>
                  <w:szCs w:val="20"/>
                </w:rPr>
                <w:t>1 mm</w:t>
              </w:r>
            </w:smartTag>
            <w:r w:rsidRPr="005832B4">
              <w:rPr>
                <w:rFonts w:ascii="Arial" w:hAnsi="Arial" w:cs="Arial"/>
                <w:sz w:val="20"/>
                <w:szCs w:val="20"/>
              </w:rPr>
              <w:t xml:space="preserve">, fronty półek oklejone obrzeże ABS grubości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5832B4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Pr="005832B4">
              <w:rPr>
                <w:rFonts w:ascii="Arial" w:hAnsi="Arial" w:cs="Arial"/>
                <w:sz w:val="20"/>
                <w:szCs w:val="20"/>
              </w:rPr>
              <w:t xml:space="preserve">. Korpus, półki, oraz wieniec dolny wykonane z płyty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5832B4">
                <w:rPr>
                  <w:rFonts w:ascii="Arial" w:hAnsi="Arial" w:cs="Arial"/>
                  <w:sz w:val="20"/>
                  <w:szCs w:val="20"/>
                </w:rPr>
                <w:t>18 mm</w:t>
              </w:r>
            </w:smartTag>
            <w:r w:rsidRPr="005832B4">
              <w:rPr>
                <w:rFonts w:ascii="Arial" w:hAnsi="Arial" w:cs="Arial"/>
                <w:sz w:val="20"/>
                <w:szCs w:val="20"/>
              </w:rPr>
              <w:t xml:space="preserve">, front wykonany z płyty </w:t>
            </w:r>
            <w:smartTag w:uri="urn:schemas-microsoft-com:office:smarttags" w:element="metricconverter">
              <w:smartTagPr>
                <w:attr w:name="ProductID" w:val="16 mm"/>
              </w:smartTagPr>
              <w:r w:rsidRPr="005832B4">
                <w:rPr>
                  <w:rFonts w:ascii="Arial" w:hAnsi="Arial" w:cs="Arial"/>
                  <w:sz w:val="20"/>
                  <w:szCs w:val="20"/>
                </w:rPr>
                <w:t>16 mm</w:t>
              </w:r>
            </w:smartTag>
            <w:r w:rsidRPr="005832B4">
              <w:rPr>
                <w:rFonts w:ascii="Arial" w:hAnsi="Arial" w:cs="Arial"/>
                <w:sz w:val="20"/>
                <w:szCs w:val="20"/>
              </w:rPr>
              <w:t xml:space="preserve">, wieniec górny wykonany z płyty grubości 18 mm, </w:t>
            </w:r>
            <w:r w:rsidRPr="005832B4">
              <w:rPr>
                <w:rFonts w:ascii="Arial" w:hAnsi="Arial" w:cs="Arial"/>
                <w:sz w:val="20"/>
                <w:szCs w:val="20"/>
              </w:rPr>
              <w:lastRenderedPageBreak/>
              <w:t xml:space="preserve">plecy z płyty HDF. Zastosowano 2 zawiasy na skrzydło drzwi, zawiasy posiadające kąt rozwarcia do 110st, oraz zamek baskwilowy trzypunktowy, z kluczem łamanym. Szafa posiada półki konstrukcyjne wyposażone w system zapobiegający ich wypadnięciu, lub wyszarpnięciu z możliwością regulacji w 5 pozycjach, co </w:t>
            </w:r>
            <w:smartTag w:uri="urn:schemas-microsoft-com:office:smarttags" w:element="metricconverter">
              <w:smartTagPr>
                <w:attr w:name="ProductID" w:val="32 mm"/>
              </w:smartTagPr>
              <w:r w:rsidRPr="005832B4">
                <w:rPr>
                  <w:rFonts w:ascii="Arial" w:hAnsi="Arial" w:cs="Arial"/>
                  <w:sz w:val="20"/>
                  <w:szCs w:val="20"/>
                </w:rPr>
                <w:t>32 mm</w:t>
              </w:r>
            </w:smartTag>
            <w:r w:rsidRPr="005832B4">
              <w:rPr>
                <w:rFonts w:ascii="Arial" w:hAnsi="Arial" w:cs="Arial"/>
                <w:sz w:val="20"/>
                <w:szCs w:val="20"/>
              </w:rPr>
              <w:t xml:space="preserve">, wszystkie krawędzie półek oklejone obrzeżem. Głębokość półek </w:t>
            </w:r>
            <w:smartTag w:uri="urn:schemas-microsoft-com:office:smarttags" w:element="metricconverter">
              <w:smartTagPr>
                <w:attr w:name="ProductID" w:val="35 cm"/>
              </w:smartTagPr>
              <w:r w:rsidRPr="005832B4">
                <w:rPr>
                  <w:rFonts w:ascii="Arial" w:hAnsi="Arial" w:cs="Arial"/>
                  <w:sz w:val="20"/>
                  <w:szCs w:val="20"/>
                </w:rPr>
                <w:t>35 cm</w:t>
              </w:r>
            </w:smartTag>
            <w:r w:rsidRPr="005832B4">
              <w:rPr>
                <w:rFonts w:ascii="Arial" w:hAnsi="Arial" w:cs="Arial"/>
                <w:sz w:val="20"/>
                <w:szCs w:val="20"/>
              </w:rPr>
              <w:t xml:space="preserve">. Cokół wysokości </w:t>
            </w:r>
            <w:smartTag w:uri="urn:schemas-microsoft-com:office:smarttags" w:element="metricconverter">
              <w:smartTagPr>
                <w:attr w:name="ProductID" w:val="55 mm"/>
              </w:smartTagPr>
              <w:r w:rsidRPr="005832B4">
                <w:rPr>
                  <w:rFonts w:ascii="Arial" w:hAnsi="Arial" w:cs="Arial"/>
                  <w:sz w:val="20"/>
                  <w:szCs w:val="20"/>
                </w:rPr>
                <w:t>55 mm</w:t>
              </w:r>
            </w:smartTag>
            <w:r w:rsidRPr="005832B4">
              <w:rPr>
                <w:rFonts w:ascii="Arial" w:hAnsi="Arial" w:cs="Arial"/>
                <w:sz w:val="20"/>
                <w:szCs w:val="20"/>
              </w:rPr>
              <w:t>.</w:t>
            </w:r>
            <w:r w:rsidRPr="005832B4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5832B4">
              <w:rPr>
                <w:rFonts w:ascii="Arial" w:hAnsi="Arial" w:cs="Arial"/>
                <w:sz w:val="20"/>
                <w:szCs w:val="20"/>
              </w:rPr>
              <w:t>Wieniec górny licowany z drzwiami szafy, wieniec dolny chowany za drzwiami szafy.</w:t>
            </w:r>
            <w:r w:rsidRPr="005832B4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5832B4">
              <w:rPr>
                <w:rFonts w:ascii="Arial" w:hAnsi="Arial" w:cs="Arial"/>
                <w:sz w:val="20"/>
                <w:szCs w:val="20"/>
              </w:rPr>
              <w:t xml:space="preserve">Szafka posiada metalowe stopki poziomujące, z możliwością regulacji od wnętrza szafy. Uchwyt o rozstawie </w:t>
            </w:r>
            <w:smartTag w:uri="urn:schemas-microsoft-com:office:smarttags" w:element="metricconverter">
              <w:smartTagPr>
                <w:attr w:name="ProductID" w:val="128 mm"/>
              </w:smartTagPr>
              <w:r w:rsidRPr="005832B4">
                <w:rPr>
                  <w:rFonts w:ascii="Arial" w:hAnsi="Arial" w:cs="Arial"/>
                  <w:sz w:val="20"/>
                  <w:szCs w:val="20"/>
                </w:rPr>
                <w:t>128 mm</w:t>
              </w:r>
            </w:smartTag>
            <w:r w:rsidRPr="005832B4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562C1AF1" w14:textId="77777777" w:rsidR="00821E85" w:rsidRPr="005832B4" w:rsidRDefault="00821E85" w:rsidP="00821E8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14:paraId="7512754D" w14:textId="77777777" w:rsidR="00821E85" w:rsidRPr="005832B4" w:rsidRDefault="00821E85" w:rsidP="00821E8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832B4">
              <w:rPr>
                <w:rFonts w:ascii="Arial" w:hAnsi="Arial" w:cs="Arial"/>
                <w:sz w:val="20"/>
                <w:szCs w:val="20"/>
              </w:rPr>
              <w:t>Wygląd jak na rysunku poglądowym:</w:t>
            </w:r>
          </w:p>
          <w:p w14:paraId="602AFE6F" w14:textId="77777777" w:rsidR="00821E85" w:rsidRPr="005832B4" w:rsidRDefault="00821E85" w:rsidP="00821E8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832B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C6FE514" w14:textId="77777777" w:rsidR="00821E85" w:rsidRPr="005832B4" w:rsidRDefault="00821E85" w:rsidP="00821E8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832B4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676FC2E6" wp14:editId="4594D4E9">
                  <wp:extent cx="1140460" cy="1361815"/>
                  <wp:effectExtent l="0" t="0" r="0" b="0"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7897" cy="13945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CC59E90" w14:textId="1BB41AAB" w:rsidR="00821E85" w:rsidRPr="005832B4" w:rsidRDefault="00821E85" w:rsidP="00821E85">
            <w:pPr>
              <w:rPr>
                <w:rFonts w:ascii="Arial" w:hAnsi="Arial" w:cs="Arial"/>
                <w:sz w:val="20"/>
                <w:szCs w:val="20"/>
              </w:rPr>
            </w:pPr>
          </w:p>
          <w:p w14:paraId="12DE8A8B" w14:textId="77777777" w:rsidR="00821E85" w:rsidRPr="005832B4" w:rsidRDefault="00821E85" w:rsidP="00821E85">
            <w:pPr>
              <w:rPr>
                <w:rFonts w:ascii="Arial" w:hAnsi="Arial" w:cs="Arial"/>
                <w:sz w:val="20"/>
                <w:szCs w:val="20"/>
              </w:rPr>
            </w:pPr>
            <w:r w:rsidRPr="005832B4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lastRenderedPageBreak/>
              <w:drawing>
                <wp:inline distT="0" distB="0" distL="0" distR="0" wp14:anchorId="0206B2A5" wp14:editId="5600062F">
                  <wp:extent cx="1085850" cy="723900"/>
                  <wp:effectExtent l="0" t="0" r="0" b="0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134" b="156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832B4">
              <w:rPr>
                <w:rFonts w:ascii="Arial" w:hAnsi="Arial" w:cs="Arial"/>
                <w:sz w:val="20"/>
                <w:szCs w:val="20"/>
              </w:rPr>
              <w:t xml:space="preserve">   </w:t>
            </w:r>
          </w:p>
          <w:p w14:paraId="5B845514" w14:textId="5B88997B" w:rsidR="003A4971" w:rsidRPr="005832B4" w:rsidRDefault="003A4971" w:rsidP="00821E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C0C6EA" w14:textId="77777777" w:rsidR="003A4971" w:rsidRPr="005832B4" w:rsidRDefault="003A4971" w:rsidP="005832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32B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1</w:t>
            </w:r>
          </w:p>
        </w:tc>
      </w:tr>
      <w:tr w:rsidR="005832B4" w:rsidRPr="003A4971" w14:paraId="155F56AB" w14:textId="77777777" w:rsidTr="005832B4">
        <w:trPr>
          <w:gridBefore w:val="1"/>
          <w:wBefore w:w="10" w:type="dxa"/>
          <w:trHeight w:val="4515"/>
        </w:trPr>
        <w:tc>
          <w:tcPr>
            <w:tcW w:w="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BA5674" w14:textId="77777777" w:rsidR="003A4971" w:rsidRPr="005832B4" w:rsidRDefault="003A4971" w:rsidP="005832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32B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6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9368AC" w14:textId="77777777" w:rsidR="003A4971" w:rsidRPr="005832B4" w:rsidRDefault="003A4971" w:rsidP="003A49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32B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szafka kuchenna ze zlewem</w:t>
            </w:r>
          </w:p>
        </w:tc>
        <w:tc>
          <w:tcPr>
            <w:tcW w:w="10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3E22D" w14:textId="47997398" w:rsidR="00E21B84" w:rsidRPr="005832B4" w:rsidRDefault="00E21B84" w:rsidP="00E21B84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832B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  <w:r w:rsidRPr="005832B4">
              <w:rPr>
                <w:rFonts w:ascii="Arial" w:eastAsia="Calibri" w:hAnsi="Arial" w:cs="Arial"/>
                <w:sz w:val="20"/>
                <w:szCs w:val="20"/>
              </w:rPr>
              <w:t xml:space="preserve">Szafka zlewozmywakowa o wym. 90x55 h82cm, </w:t>
            </w:r>
          </w:p>
          <w:p w14:paraId="49388D8C" w14:textId="77777777" w:rsidR="00E21B84" w:rsidRPr="005832B4" w:rsidRDefault="00E21B84" w:rsidP="00E21B84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832B4">
              <w:rPr>
                <w:rFonts w:ascii="Arial" w:eastAsia="Calibri" w:hAnsi="Arial" w:cs="Arial"/>
                <w:sz w:val="20"/>
                <w:szCs w:val="20"/>
              </w:rPr>
              <w:t xml:space="preserve">wyposażona w drzwi uchylne oraz jedną półkę z system zapobiegający jej wypadnięciu, lub wyszarpnięciu z </w:t>
            </w:r>
          </w:p>
          <w:p w14:paraId="199B0C5A" w14:textId="77777777" w:rsidR="00E21B84" w:rsidRPr="005832B4" w:rsidRDefault="00E21B84" w:rsidP="00E21B84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832B4">
              <w:rPr>
                <w:rFonts w:ascii="Arial" w:eastAsia="Calibri" w:hAnsi="Arial" w:cs="Arial"/>
                <w:sz w:val="20"/>
                <w:szCs w:val="20"/>
              </w:rPr>
              <w:t xml:space="preserve">możliwością regulacji w 5 pozycjach, co 32 mm, wszystkie krawędzie półki oklejone obrzeżem. Głębokość półki max </w:t>
            </w:r>
          </w:p>
          <w:p w14:paraId="6C35A006" w14:textId="77777777" w:rsidR="00E21B84" w:rsidRPr="005832B4" w:rsidRDefault="00E21B84" w:rsidP="00E21B84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832B4">
              <w:rPr>
                <w:rFonts w:ascii="Arial" w:eastAsia="Calibri" w:hAnsi="Arial" w:cs="Arial"/>
                <w:sz w:val="20"/>
                <w:szCs w:val="20"/>
              </w:rPr>
              <w:t>40 cm.</w:t>
            </w:r>
          </w:p>
          <w:p w14:paraId="60490362" w14:textId="79C95B69" w:rsidR="00E21B84" w:rsidRPr="005832B4" w:rsidRDefault="00E21B84" w:rsidP="00E21B84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832B4">
              <w:rPr>
                <w:rFonts w:ascii="Arial" w:eastAsia="Calibri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6C13B485" wp14:editId="4B013E10">
                  <wp:extent cx="685800" cy="838200"/>
                  <wp:effectExtent l="0" t="0" r="0" b="0"/>
                  <wp:docPr id="53" name="Obraz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1092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0920"/>
            </w:tblGrid>
            <w:tr w:rsidR="00E21B84" w:rsidRPr="005832B4" w14:paraId="2FA858C8" w14:textId="77777777" w:rsidTr="005832B4">
              <w:trPr>
                <w:trHeight w:val="1831"/>
              </w:trPr>
              <w:tc>
                <w:tcPr>
                  <w:tcW w:w="6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B706697" w14:textId="77777777" w:rsidR="00E21B84" w:rsidRPr="005832B4" w:rsidRDefault="00E21B84" w:rsidP="00E21B84">
                  <w:pPr>
                    <w:spacing w:after="0" w:line="240" w:lineRule="auto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5832B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  <w:r w:rsidRPr="005832B4">
                    <w:rPr>
                      <w:rFonts w:ascii="Arial" w:eastAsia="Calibri" w:hAnsi="Arial" w:cs="Arial"/>
                      <w:sz w:val="20"/>
                      <w:szCs w:val="20"/>
                    </w:rPr>
                    <w:t xml:space="preserve">- </w:t>
                  </w:r>
                  <w:r w:rsidRPr="005832B4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 xml:space="preserve">Zlewozmywak jednokomorowy z </w:t>
                  </w:r>
                  <w:proofErr w:type="spellStart"/>
                  <w:r w:rsidRPr="005832B4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ociekaczem</w:t>
                  </w:r>
                  <w:proofErr w:type="spellEnd"/>
                  <w:r w:rsidRPr="005832B4">
                    <w:rPr>
                      <w:rFonts w:ascii="Arial" w:eastAsia="Calibri" w:hAnsi="Arial" w:cs="Arial"/>
                      <w:sz w:val="20"/>
                      <w:szCs w:val="20"/>
                    </w:rPr>
                    <w:t xml:space="preserve"> ze stali nierdzewnej, wpuszczany w blat, odwracalny- </w:t>
                  </w:r>
                  <w:r w:rsidRPr="005832B4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1 szt.</w:t>
                  </w:r>
                  <w:r w:rsidRPr="005832B4">
                    <w:rPr>
                      <w:rFonts w:ascii="Arial" w:eastAsia="Calibri" w:hAnsi="Arial" w:cs="Arial"/>
                      <w:sz w:val="20"/>
                      <w:szCs w:val="20"/>
                    </w:rPr>
                    <w:t xml:space="preserve">        </w:t>
                  </w:r>
                </w:p>
                <w:p w14:paraId="321C7C42" w14:textId="77777777" w:rsidR="00E21B84" w:rsidRPr="005832B4" w:rsidRDefault="00E21B84" w:rsidP="00E21B84">
                  <w:pPr>
                    <w:spacing w:after="0" w:line="240" w:lineRule="auto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5832B4">
                    <w:rPr>
                      <w:rFonts w:ascii="Arial" w:eastAsia="Calibri" w:hAnsi="Arial" w:cs="Arial"/>
                      <w:sz w:val="20"/>
                      <w:szCs w:val="20"/>
                    </w:rPr>
                    <w:t>Minimalna szer. podbudowy</w:t>
                  </w:r>
                  <w:r w:rsidRPr="005832B4">
                    <w:rPr>
                      <w:rFonts w:ascii="Arial" w:eastAsia="Calibri" w:hAnsi="Arial" w:cs="Arial"/>
                      <w:sz w:val="20"/>
                      <w:szCs w:val="20"/>
                    </w:rPr>
                    <w:tab/>
                    <w:t>450.00 mm</w:t>
                  </w:r>
                </w:p>
                <w:p w14:paraId="09D7BBCF" w14:textId="77777777" w:rsidR="00E21B84" w:rsidRPr="005832B4" w:rsidRDefault="00E21B84" w:rsidP="00E21B84">
                  <w:pPr>
                    <w:spacing w:after="0" w:line="240" w:lineRule="auto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5832B4">
                    <w:rPr>
                      <w:rFonts w:ascii="Arial" w:eastAsia="Calibri" w:hAnsi="Arial" w:cs="Arial"/>
                      <w:sz w:val="20"/>
                      <w:szCs w:val="20"/>
                    </w:rPr>
                    <w:t>Rozmiar odpływu</w:t>
                  </w:r>
                  <w:r w:rsidRPr="005832B4">
                    <w:rPr>
                      <w:rFonts w:ascii="Arial" w:eastAsia="Calibri" w:hAnsi="Arial" w:cs="Arial"/>
                      <w:sz w:val="20"/>
                      <w:szCs w:val="20"/>
                    </w:rPr>
                    <w:tab/>
                    <w:t>3 1/2''</w:t>
                  </w:r>
                </w:p>
                <w:p w14:paraId="344CA0C8" w14:textId="77777777" w:rsidR="00E21B84" w:rsidRPr="005832B4" w:rsidRDefault="00E21B84" w:rsidP="00E21B84">
                  <w:pPr>
                    <w:spacing w:after="0" w:line="240" w:lineRule="auto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5832B4">
                    <w:rPr>
                      <w:rFonts w:ascii="Arial" w:eastAsia="Calibri" w:hAnsi="Arial" w:cs="Arial"/>
                      <w:sz w:val="20"/>
                      <w:szCs w:val="20"/>
                    </w:rPr>
                    <w:t>Ilość otworów (pod baterię, pokrętło korka automatycznego, inne)</w:t>
                  </w:r>
                  <w:r w:rsidRPr="005832B4">
                    <w:rPr>
                      <w:rFonts w:ascii="Arial" w:eastAsia="Calibri" w:hAnsi="Arial" w:cs="Arial"/>
                      <w:sz w:val="20"/>
                      <w:szCs w:val="20"/>
                    </w:rPr>
                    <w:tab/>
                    <w:t>brak</w:t>
                  </w:r>
                </w:p>
                <w:p w14:paraId="7AC0F56A" w14:textId="77777777" w:rsidR="00E21B84" w:rsidRPr="005832B4" w:rsidRDefault="00E21B84" w:rsidP="00E21B84">
                  <w:pPr>
                    <w:spacing w:after="0" w:line="240" w:lineRule="auto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5832B4">
                    <w:rPr>
                      <w:rFonts w:ascii="Arial" w:eastAsia="Calibri" w:hAnsi="Arial" w:cs="Arial"/>
                      <w:sz w:val="20"/>
                      <w:szCs w:val="20"/>
                    </w:rPr>
                    <w:t>Długość produktu</w:t>
                  </w:r>
                  <w:r w:rsidRPr="005832B4">
                    <w:rPr>
                      <w:rFonts w:ascii="Arial" w:eastAsia="Calibri" w:hAnsi="Arial" w:cs="Arial"/>
                      <w:sz w:val="20"/>
                      <w:szCs w:val="20"/>
                    </w:rPr>
                    <w:tab/>
                    <w:t xml:space="preserve">             - 780.00 mm;</w:t>
                  </w:r>
                </w:p>
                <w:p w14:paraId="5793DEC4" w14:textId="77777777" w:rsidR="00E21B84" w:rsidRPr="005832B4" w:rsidRDefault="00E21B84" w:rsidP="00E21B84">
                  <w:pPr>
                    <w:spacing w:after="0" w:line="240" w:lineRule="auto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5832B4">
                    <w:rPr>
                      <w:rFonts w:ascii="Arial" w:eastAsia="Calibri" w:hAnsi="Arial" w:cs="Arial"/>
                      <w:sz w:val="20"/>
                      <w:szCs w:val="20"/>
                    </w:rPr>
                    <w:t>Szerokość produktu</w:t>
                  </w:r>
                  <w:r w:rsidRPr="005832B4">
                    <w:rPr>
                      <w:rFonts w:ascii="Arial" w:eastAsia="Calibri" w:hAnsi="Arial" w:cs="Arial"/>
                      <w:sz w:val="20"/>
                      <w:szCs w:val="20"/>
                    </w:rPr>
                    <w:tab/>
                    <w:t>- 435.00 mm;</w:t>
                  </w:r>
                </w:p>
                <w:p w14:paraId="5ED5D766" w14:textId="77777777" w:rsidR="00E21B84" w:rsidRPr="005832B4" w:rsidRDefault="00E21B84" w:rsidP="00E21B84">
                  <w:pPr>
                    <w:spacing w:after="0" w:line="240" w:lineRule="auto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5832B4">
                    <w:rPr>
                      <w:rFonts w:ascii="Arial" w:eastAsia="Calibri" w:hAnsi="Arial" w:cs="Arial"/>
                      <w:sz w:val="20"/>
                      <w:szCs w:val="20"/>
                    </w:rPr>
                    <w:t>Długość dużej komory</w:t>
                  </w:r>
                  <w:r w:rsidRPr="005832B4">
                    <w:rPr>
                      <w:rFonts w:ascii="Arial" w:eastAsia="Calibri" w:hAnsi="Arial" w:cs="Arial"/>
                      <w:sz w:val="20"/>
                      <w:szCs w:val="20"/>
                    </w:rPr>
                    <w:tab/>
                    <w:t>- 360.00 mm;</w:t>
                  </w:r>
                </w:p>
                <w:p w14:paraId="4CB547DC" w14:textId="77777777" w:rsidR="00E21B84" w:rsidRPr="005832B4" w:rsidRDefault="00E21B84" w:rsidP="00E21B84">
                  <w:pPr>
                    <w:spacing w:after="0" w:line="240" w:lineRule="auto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5832B4">
                    <w:rPr>
                      <w:rFonts w:ascii="Arial" w:eastAsia="Calibri" w:hAnsi="Arial" w:cs="Arial"/>
                      <w:sz w:val="20"/>
                      <w:szCs w:val="20"/>
                    </w:rPr>
                    <w:t>Szerokość dużej komory</w:t>
                  </w:r>
                  <w:r w:rsidRPr="005832B4">
                    <w:rPr>
                      <w:rFonts w:ascii="Arial" w:eastAsia="Calibri" w:hAnsi="Arial" w:cs="Arial"/>
                      <w:sz w:val="20"/>
                      <w:szCs w:val="20"/>
                    </w:rPr>
                    <w:tab/>
                    <w:t>- 355.00 mm;</w:t>
                  </w:r>
                </w:p>
                <w:p w14:paraId="61929AA9" w14:textId="77777777" w:rsidR="00E21B84" w:rsidRPr="005832B4" w:rsidRDefault="00E21B84" w:rsidP="00E21B84">
                  <w:pPr>
                    <w:spacing w:after="0" w:line="240" w:lineRule="auto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5832B4">
                    <w:rPr>
                      <w:rFonts w:ascii="Arial" w:eastAsia="Calibri" w:hAnsi="Arial" w:cs="Arial"/>
                      <w:sz w:val="20"/>
                      <w:szCs w:val="20"/>
                    </w:rPr>
                    <w:t>Głębokość dużej komory</w:t>
                  </w:r>
                  <w:r w:rsidRPr="005832B4">
                    <w:rPr>
                      <w:rFonts w:ascii="Arial" w:eastAsia="Calibri" w:hAnsi="Arial" w:cs="Arial"/>
                      <w:sz w:val="20"/>
                      <w:szCs w:val="20"/>
                    </w:rPr>
                    <w:tab/>
                    <w:t>- 140.00 mm;</w:t>
                  </w:r>
                </w:p>
                <w:p w14:paraId="50443A22" w14:textId="77777777" w:rsidR="00E21B84" w:rsidRPr="005832B4" w:rsidRDefault="00E21B84" w:rsidP="00E21B84">
                  <w:pPr>
                    <w:spacing w:after="0" w:line="240" w:lineRule="auto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5832B4">
                    <w:rPr>
                      <w:rFonts w:ascii="Arial" w:eastAsia="Calibri" w:hAnsi="Arial" w:cs="Arial"/>
                      <w:sz w:val="20"/>
                      <w:szCs w:val="20"/>
                    </w:rPr>
                    <w:t>Ilość komór</w:t>
                  </w:r>
                  <w:r w:rsidRPr="005832B4">
                    <w:rPr>
                      <w:rFonts w:ascii="Arial" w:eastAsia="Calibri" w:hAnsi="Arial" w:cs="Arial"/>
                      <w:sz w:val="20"/>
                      <w:szCs w:val="20"/>
                    </w:rPr>
                    <w:tab/>
                    <w:t>1;</w:t>
                  </w:r>
                </w:p>
                <w:p w14:paraId="6477040A" w14:textId="77777777" w:rsidR="00E21B84" w:rsidRPr="005832B4" w:rsidRDefault="00E21B84" w:rsidP="00E21B84">
                  <w:pPr>
                    <w:spacing w:after="0" w:line="240" w:lineRule="auto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5832B4">
                    <w:rPr>
                      <w:rFonts w:ascii="Arial" w:eastAsia="Calibri" w:hAnsi="Arial" w:cs="Arial"/>
                      <w:sz w:val="20"/>
                      <w:szCs w:val="20"/>
                    </w:rPr>
                    <w:t xml:space="preserve">Długość wycięcia </w:t>
                  </w:r>
                  <w:r w:rsidRPr="005832B4">
                    <w:rPr>
                      <w:rFonts w:ascii="Arial" w:eastAsia="Calibri" w:hAnsi="Arial" w:cs="Arial"/>
                      <w:sz w:val="20"/>
                      <w:szCs w:val="20"/>
                    </w:rPr>
                    <w:tab/>
                    <w:t>- 760.00 mm;</w:t>
                  </w:r>
                </w:p>
                <w:p w14:paraId="44E2DDBB" w14:textId="77777777" w:rsidR="00E21B84" w:rsidRPr="005832B4" w:rsidRDefault="00E21B84" w:rsidP="00E21B84">
                  <w:pPr>
                    <w:spacing w:after="0" w:line="240" w:lineRule="auto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5832B4">
                    <w:rPr>
                      <w:rFonts w:ascii="Arial" w:eastAsia="Calibri" w:hAnsi="Arial" w:cs="Arial"/>
                      <w:sz w:val="20"/>
                      <w:szCs w:val="20"/>
                    </w:rPr>
                    <w:t>Szerokość wycięcia</w:t>
                  </w:r>
                  <w:r w:rsidRPr="005832B4">
                    <w:rPr>
                      <w:rFonts w:ascii="Arial" w:eastAsia="Calibri" w:hAnsi="Arial" w:cs="Arial"/>
                      <w:sz w:val="20"/>
                      <w:szCs w:val="20"/>
                    </w:rPr>
                    <w:tab/>
                    <w:t>- 415.00 mm;</w:t>
                  </w:r>
                </w:p>
                <w:p w14:paraId="4E613091" w14:textId="77777777" w:rsidR="00E21B84" w:rsidRPr="005832B4" w:rsidRDefault="00E21B84" w:rsidP="00E21B84">
                  <w:pPr>
                    <w:spacing w:after="0" w:line="240" w:lineRule="auto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5832B4">
                    <w:rPr>
                      <w:rFonts w:ascii="Arial" w:eastAsia="Calibri" w:hAnsi="Arial" w:cs="Arial"/>
                      <w:sz w:val="20"/>
                      <w:szCs w:val="20"/>
                    </w:rPr>
                    <w:t>Wycięcie wg szablonu</w:t>
                  </w:r>
                  <w:r w:rsidRPr="005832B4">
                    <w:rPr>
                      <w:rFonts w:ascii="Arial" w:eastAsia="Calibri" w:hAnsi="Arial" w:cs="Arial"/>
                      <w:sz w:val="20"/>
                      <w:szCs w:val="20"/>
                    </w:rPr>
                    <w:tab/>
                    <w:t>nie;</w:t>
                  </w:r>
                </w:p>
                <w:p w14:paraId="0190F828" w14:textId="77777777" w:rsidR="00E21B84" w:rsidRPr="005832B4" w:rsidRDefault="00E21B84" w:rsidP="00E21B84">
                  <w:pPr>
                    <w:spacing w:after="0" w:line="240" w:lineRule="auto"/>
                    <w:jc w:val="both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5832B4">
                    <w:rPr>
                      <w:rFonts w:ascii="Arial" w:eastAsia="Calibri" w:hAnsi="Arial" w:cs="Arial"/>
                      <w:sz w:val="20"/>
                      <w:szCs w:val="20"/>
                    </w:rPr>
                    <w:lastRenderedPageBreak/>
                    <w:t xml:space="preserve">Położenie </w:t>
                  </w:r>
                  <w:proofErr w:type="spellStart"/>
                  <w:r w:rsidRPr="005832B4">
                    <w:rPr>
                      <w:rFonts w:ascii="Arial" w:eastAsia="Calibri" w:hAnsi="Arial" w:cs="Arial"/>
                      <w:sz w:val="20"/>
                      <w:szCs w:val="20"/>
                    </w:rPr>
                    <w:t>ociekacza</w:t>
                  </w:r>
                  <w:proofErr w:type="spellEnd"/>
                  <w:r w:rsidRPr="005832B4">
                    <w:rPr>
                      <w:rFonts w:ascii="Arial" w:eastAsia="Calibri" w:hAnsi="Arial" w:cs="Arial"/>
                      <w:sz w:val="20"/>
                      <w:szCs w:val="20"/>
                    </w:rPr>
                    <w:tab/>
                    <w:t>model odwracalny;</w:t>
                  </w:r>
                </w:p>
                <w:p w14:paraId="318CC2F7" w14:textId="77777777" w:rsidR="00E21B84" w:rsidRPr="005832B4" w:rsidRDefault="00E21B84" w:rsidP="00E21B84">
                  <w:pPr>
                    <w:spacing w:after="0" w:line="240" w:lineRule="auto"/>
                    <w:jc w:val="both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5832B4">
                    <w:rPr>
                      <w:rFonts w:ascii="Arial" w:eastAsia="Calibri" w:hAnsi="Arial" w:cs="Arial"/>
                      <w:noProof/>
                      <w:sz w:val="20"/>
                      <w:szCs w:val="20"/>
                      <w:lang w:eastAsia="pl-PL"/>
                    </w:rPr>
                    <w:drawing>
                      <wp:inline distT="0" distB="0" distL="0" distR="0" wp14:anchorId="6862CE17" wp14:editId="3189359A">
                        <wp:extent cx="1619250" cy="1143000"/>
                        <wp:effectExtent l="0" t="0" r="0" b="0"/>
                        <wp:docPr id="44" name="Obraz 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az 3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9364" b="991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19250" cy="11430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00204C8F" w14:textId="77777777" w:rsidR="00E21B84" w:rsidRPr="005832B4" w:rsidRDefault="00E21B84" w:rsidP="00E21B84">
                  <w:pPr>
                    <w:spacing w:after="0" w:line="240" w:lineRule="auto"/>
                    <w:jc w:val="both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5832B4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Bateria zlewozmywakowa – 1 szt.</w:t>
                  </w:r>
                </w:p>
                <w:p w14:paraId="7225CC38" w14:textId="77777777" w:rsidR="00E21B84" w:rsidRPr="005832B4" w:rsidRDefault="00E21B84" w:rsidP="00E21B84">
                  <w:pPr>
                    <w:spacing w:after="0" w:line="240" w:lineRule="auto"/>
                    <w:jc w:val="both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5832B4">
                    <w:rPr>
                      <w:rFonts w:ascii="Arial" w:eastAsia="Calibri" w:hAnsi="Arial" w:cs="Arial"/>
                      <w:sz w:val="20"/>
                      <w:szCs w:val="20"/>
                    </w:rPr>
                    <w:t xml:space="preserve">Typ </w:t>
                  </w:r>
                  <w:r w:rsidRPr="005832B4">
                    <w:rPr>
                      <w:rFonts w:ascii="Arial" w:eastAsia="Calibri" w:hAnsi="Arial" w:cs="Arial"/>
                      <w:sz w:val="20"/>
                      <w:szCs w:val="20"/>
                    </w:rPr>
                    <w:tab/>
                    <w:t>Stała wylewka</w:t>
                  </w:r>
                </w:p>
                <w:p w14:paraId="2F1886BB" w14:textId="77777777" w:rsidR="00E21B84" w:rsidRPr="005832B4" w:rsidRDefault="00E21B84" w:rsidP="00E21B84">
                  <w:pPr>
                    <w:spacing w:after="0" w:line="240" w:lineRule="auto"/>
                    <w:jc w:val="both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5832B4">
                    <w:rPr>
                      <w:rFonts w:ascii="Arial" w:eastAsia="Calibri" w:hAnsi="Arial" w:cs="Arial"/>
                      <w:sz w:val="20"/>
                      <w:szCs w:val="20"/>
                    </w:rPr>
                    <w:t xml:space="preserve">Głowica </w:t>
                  </w:r>
                  <w:r w:rsidRPr="005832B4">
                    <w:rPr>
                      <w:rFonts w:ascii="Arial" w:eastAsia="Calibri" w:hAnsi="Arial" w:cs="Arial"/>
                      <w:sz w:val="20"/>
                      <w:szCs w:val="20"/>
                    </w:rPr>
                    <w:tab/>
                    <w:t>ceramiczna Ø 40</w:t>
                  </w:r>
                </w:p>
                <w:p w14:paraId="5AF58049" w14:textId="77777777" w:rsidR="00E21B84" w:rsidRPr="005832B4" w:rsidRDefault="00E21B84" w:rsidP="00E21B84">
                  <w:pPr>
                    <w:spacing w:after="0" w:line="240" w:lineRule="auto"/>
                    <w:jc w:val="both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5832B4">
                    <w:rPr>
                      <w:rFonts w:ascii="Arial" w:eastAsia="Calibri" w:hAnsi="Arial" w:cs="Arial"/>
                      <w:sz w:val="20"/>
                      <w:szCs w:val="20"/>
                    </w:rPr>
                    <w:t xml:space="preserve">Rodzaj baterii </w:t>
                  </w:r>
                  <w:r w:rsidRPr="005832B4">
                    <w:rPr>
                      <w:rFonts w:ascii="Arial" w:eastAsia="Calibri" w:hAnsi="Arial" w:cs="Arial"/>
                      <w:sz w:val="20"/>
                      <w:szCs w:val="20"/>
                    </w:rPr>
                    <w:tab/>
                    <w:t>wysokociśnieniowa</w:t>
                  </w:r>
                </w:p>
                <w:p w14:paraId="17474DE2" w14:textId="77777777" w:rsidR="00E21B84" w:rsidRPr="005832B4" w:rsidRDefault="00E21B84" w:rsidP="00E21B84">
                  <w:pPr>
                    <w:spacing w:after="0" w:line="240" w:lineRule="auto"/>
                    <w:jc w:val="both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5832B4">
                    <w:rPr>
                      <w:rFonts w:ascii="Arial" w:eastAsia="Calibri" w:hAnsi="Arial" w:cs="Arial"/>
                      <w:sz w:val="20"/>
                      <w:szCs w:val="20"/>
                    </w:rPr>
                    <w:t xml:space="preserve">Sterowanie </w:t>
                  </w:r>
                  <w:r w:rsidRPr="005832B4">
                    <w:rPr>
                      <w:rFonts w:ascii="Arial" w:eastAsia="Calibri" w:hAnsi="Arial" w:cs="Arial"/>
                      <w:sz w:val="20"/>
                      <w:szCs w:val="20"/>
                    </w:rPr>
                    <w:tab/>
                    <w:t>dźwignia mieszacza z boku</w:t>
                  </w:r>
                </w:p>
                <w:p w14:paraId="25839704" w14:textId="77777777" w:rsidR="00E21B84" w:rsidRPr="005832B4" w:rsidRDefault="00E21B84" w:rsidP="00E21B84">
                  <w:pPr>
                    <w:spacing w:after="0" w:line="240" w:lineRule="auto"/>
                    <w:jc w:val="both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5832B4">
                    <w:rPr>
                      <w:rFonts w:ascii="Arial" w:eastAsia="Calibri" w:hAnsi="Arial" w:cs="Arial"/>
                      <w:sz w:val="20"/>
                      <w:szCs w:val="20"/>
                    </w:rPr>
                    <w:t xml:space="preserve">Wymiar otworu montażowego </w:t>
                  </w:r>
                  <w:r w:rsidRPr="005832B4">
                    <w:rPr>
                      <w:rFonts w:ascii="Arial" w:eastAsia="Calibri" w:hAnsi="Arial" w:cs="Arial"/>
                      <w:sz w:val="20"/>
                      <w:szCs w:val="20"/>
                    </w:rPr>
                    <w:tab/>
                    <w:t>Ø 35 mm</w:t>
                  </w:r>
                </w:p>
                <w:p w14:paraId="44454BF8" w14:textId="77777777" w:rsidR="00E21B84" w:rsidRPr="005832B4" w:rsidRDefault="00E21B84" w:rsidP="00E21B84">
                  <w:pPr>
                    <w:spacing w:after="0" w:line="240" w:lineRule="auto"/>
                    <w:jc w:val="both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5832B4">
                    <w:rPr>
                      <w:rFonts w:ascii="Arial" w:eastAsia="Calibri" w:hAnsi="Arial" w:cs="Arial"/>
                      <w:sz w:val="20"/>
                      <w:szCs w:val="20"/>
                    </w:rPr>
                    <w:t xml:space="preserve">Całkowita wysokość </w:t>
                  </w:r>
                  <w:r w:rsidRPr="005832B4">
                    <w:rPr>
                      <w:rFonts w:ascii="Arial" w:eastAsia="Calibri" w:hAnsi="Arial" w:cs="Arial"/>
                      <w:sz w:val="20"/>
                      <w:szCs w:val="20"/>
                    </w:rPr>
                    <w:tab/>
                    <w:t>350.00 mm</w:t>
                  </w:r>
                </w:p>
                <w:p w14:paraId="318048EE" w14:textId="77777777" w:rsidR="00E21B84" w:rsidRPr="005832B4" w:rsidRDefault="00E21B84" w:rsidP="00E21B84">
                  <w:pPr>
                    <w:spacing w:after="0" w:line="240" w:lineRule="auto"/>
                    <w:jc w:val="both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5832B4">
                    <w:rPr>
                      <w:rFonts w:ascii="Arial" w:eastAsia="Calibri" w:hAnsi="Arial" w:cs="Arial"/>
                      <w:sz w:val="20"/>
                      <w:szCs w:val="20"/>
                    </w:rPr>
                    <w:t xml:space="preserve">Wysokość do końca wylewki </w:t>
                  </w:r>
                  <w:r w:rsidRPr="005832B4">
                    <w:rPr>
                      <w:rFonts w:ascii="Arial" w:eastAsia="Calibri" w:hAnsi="Arial" w:cs="Arial"/>
                      <w:sz w:val="20"/>
                      <w:szCs w:val="20"/>
                    </w:rPr>
                    <w:tab/>
                    <w:t>265.00 mm</w:t>
                  </w:r>
                </w:p>
                <w:p w14:paraId="217A9227" w14:textId="77777777" w:rsidR="00E21B84" w:rsidRPr="005832B4" w:rsidRDefault="00E21B84" w:rsidP="00E21B84">
                  <w:pPr>
                    <w:spacing w:after="0" w:line="240" w:lineRule="auto"/>
                    <w:jc w:val="both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5832B4">
                    <w:rPr>
                      <w:rFonts w:ascii="Arial" w:eastAsia="Calibri" w:hAnsi="Arial" w:cs="Arial"/>
                      <w:sz w:val="20"/>
                      <w:szCs w:val="20"/>
                    </w:rPr>
                    <w:t xml:space="preserve">Zasięg wylewki </w:t>
                  </w:r>
                  <w:r w:rsidRPr="005832B4">
                    <w:rPr>
                      <w:rFonts w:ascii="Arial" w:eastAsia="Calibri" w:hAnsi="Arial" w:cs="Arial"/>
                      <w:sz w:val="20"/>
                      <w:szCs w:val="20"/>
                    </w:rPr>
                    <w:tab/>
                    <w:t>170.00 mm</w:t>
                  </w:r>
                </w:p>
                <w:p w14:paraId="7645A4C7" w14:textId="77777777" w:rsidR="00E21B84" w:rsidRPr="005832B4" w:rsidRDefault="00E21B84" w:rsidP="00E21B84">
                  <w:pPr>
                    <w:spacing w:after="0" w:line="240" w:lineRule="auto"/>
                    <w:jc w:val="both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5832B4">
                    <w:rPr>
                      <w:rFonts w:ascii="Arial" w:eastAsia="Calibri" w:hAnsi="Arial" w:cs="Arial"/>
                      <w:sz w:val="20"/>
                      <w:szCs w:val="20"/>
                    </w:rPr>
                    <w:t xml:space="preserve">Obrót wylewki w stopniach </w:t>
                  </w:r>
                  <w:r w:rsidRPr="005832B4">
                    <w:rPr>
                      <w:rFonts w:ascii="Arial" w:eastAsia="Calibri" w:hAnsi="Arial" w:cs="Arial"/>
                      <w:sz w:val="20"/>
                      <w:szCs w:val="20"/>
                    </w:rPr>
                    <w:tab/>
                    <w:t>360 °</w:t>
                  </w:r>
                </w:p>
                <w:p w14:paraId="68CF527D" w14:textId="77777777" w:rsidR="00E21B84" w:rsidRPr="005832B4" w:rsidRDefault="00E21B84" w:rsidP="00E21B84">
                  <w:pPr>
                    <w:spacing w:after="0" w:line="240" w:lineRule="auto"/>
                    <w:jc w:val="both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5832B4">
                    <w:rPr>
                      <w:rFonts w:ascii="Arial" w:eastAsia="Calibri" w:hAnsi="Arial" w:cs="Arial"/>
                      <w:noProof/>
                      <w:sz w:val="20"/>
                      <w:szCs w:val="20"/>
                      <w:lang w:eastAsia="pl-PL"/>
                    </w:rPr>
                    <w:drawing>
                      <wp:inline distT="0" distB="0" distL="0" distR="0" wp14:anchorId="77DA2856" wp14:editId="074A71D1">
                        <wp:extent cx="1114425" cy="1114425"/>
                        <wp:effectExtent l="0" t="0" r="9525" b="9525"/>
                        <wp:docPr id="43" name="Obraz 43" descr="Pola | stała wylewka | Chrom | Bateri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az 38" descr="Pola | stała wylewka | Chrom | Bateri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14425" cy="1114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832B4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 xml:space="preserve">- </w:t>
                  </w:r>
                </w:p>
                <w:p w14:paraId="749C6A56" w14:textId="77777777" w:rsidR="00E21B84" w:rsidRPr="005832B4" w:rsidRDefault="00E21B84" w:rsidP="00E21B8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5B2361BA" w14:textId="384A6666" w:rsidR="003A4971" w:rsidRPr="005832B4" w:rsidRDefault="003A4971" w:rsidP="00E21B8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691534" w14:textId="77777777" w:rsidR="003A4971" w:rsidRPr="005832B4" w:rsidRDefault="003A4971" w:rsidP="005832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32B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1</w:t>
            </w:r>
          </w:p>
        </w:tc>
      </w:tr>
      <w:tr w:rsidR="005832B4" w:rsidRPr="003A4971" w14:paraId="4EF3FF3B" w14:textId="77777777" w:rsidTr="005832B4">
        <w:trPr>
          <w:gridBefore w:val="1"/>
          <w:wBefore w:w="10" w:type="dxa"/>
          <w:trHeight w:val="300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F06E3F" w14:textId="01936536" w:rsidR="005832B4" w:rsidRPr="005832B4" w:rsidRDefault="005832B4" w:rsidP="005832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32B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C2291F" w14:textId="1F465A63" w:rsidR="005832B4" w:rsidRPr="005832B4" w:rsidRDefault="005832B4" w:rsidP="005832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32B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Stół konferencyjny</w:t>
            </w:r>
          </w:p>
        </w:tc>
        <w:tc>
          <w:tcPr>
            <w:tcW w:w="10797" w:type="dxa"/>
            <w:tcBorders>
              <w:right w:val="single" w:sz="4" w:space="0" w:color="auto"/>
            </w:tcBorders>
            <w:shd w:val="clear" w:color="auto" w:fill="auto"/>
            <w:noWrap/>
          </w:tcPr>
          <w:p w14:paraId="6173D2D5" w14:textId="77777777" w:rsidR="005832B4" w:rsidRPr="005832B4" w:rsidRDefault="005832B4" w:rsidP="005832B4">
            <w:pPr>
              <w:rPr>
                <w:rFonts w:ascii="Arial" w:hAnsi="Arial" w:cs="Arial"/>
                <w:sz w:val="20"/>
                <w:szCs w:val="20"/>
              </w:rPr>
            </w:pPr>
            <w:r w:rsidRPr="005832B4">
              <w:rPr>
                <w:rFonts w:ascii="Arial" w:hAnsi="Arial" w:cs="Arial"/>
                <w:b/>
                <w:sz w:val="20"/>
                <w:szCs w:val="20"/>
              </w:rPr>
              <w:t>Stół konferencyjny</w:t>
            </w:r>
            <w:r w:rsidRPr="005832B4">
              <w:rPr>
                <w:rFonts w:ascii="Arial" w:hAnsi="Arial" w:cs="Arial"/>
                <w:sz w:val="20"/>
                <w:szCs w:val="20"/>
              </w:rPr>
              <w:t xml:space="preserve">, ramowy o wymiarach 280, 120/80  cm, wysokość 74 cm, blat wykonany z płyty obustronnie laminowanej o klasie higieniczności E1,  grubości </w:t>
            </w:r>
            <w:smartTag w:uri="urn:schemas-microsoft-com:office:smarttags" w:element="metricconverter">
              <w:smartTagPr>
                <w:attr w:name="ProductID" w:val="25 mm"/>
              </w:smartTagPr>
              <w:r w:rsidRPr="005832B4">
                <w:rPr>
                  <w:rFonts w:ascii="Arial" w:hAnsi="Arial" w:cs="Arial"/>
                  <w:sz w:val="20"/>
                  <w:szCs w:val="20"/>
                </w:rPr>
                <w:t>25 mm</w:t>
              </w:r>
            </w:smartTag>
            <w:r w:rsidRPr="005832B4">
              <w:rPr>
                <w:rFonts w:ascii="Arial" w:hAnsi="Arial" w:cs="Arial"/>
                <w:sz w:val="20"/>
                <w:szCs w:val="20"/>
              </w:rPr>
              <w:t xml:space="preserve">, oklejonej obrzeżem ABS grubości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5832B4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Pr="005832B4">
              <w:rPr>
                <w:rFonts w:ascii="Arial" w:hAnsi="Arial" w:cs="Arial"/>
                <w:sz w:val="20"/>
                <w:szCs w:val="20"/>
              </w:rPr>
              <w:t xml:space="preserve">, w kolorze blatu. Blat </w:t>
            </w:r>
            <w:r w:rsidRPr="005832B4">
              <w:rPr>
                <w:rFonts w:ascii="Arial" w:hAnsi="Arial" w:cs="Arial"/>
                <w:sz w:val="20"/>
                <w:szCs w:val="20"/>
              </w:rPr>
              <w:lastRenderedPageBreak/>
              <w:t xml:space="preserve">stołu zwęża się od środka do krawędzi stołu Stelaż biurka malowany proszkowo na kolor RAL9006. Nogi okrągłe o średnicy </w:t>
            </w:r>
            <w:smartTag w:uri="urn:schemas-microsoft-com:office:smarttags" w:element="metricconverter">
              <w:smartTagPr>
                <w:attr w:name="ProductID" w:val="50 mm"/>
              </w:smartTagPr>
              <w:r w:rsidRPr="005832B4">
                <w:rPr>
                  <w:rFonts w:ascii="Arial" w:hAnsi="Arial" w:cs="Arial"/>
                  <w:sz w:val="20"/>
                  <w:szCs w:val="20"/>
                </w:rPr>
                <w:t>50 mm</w:t>
              </w:r>
            </w:smartTag>
            <w:r w:rsidRPr="005832B4">
              <w:rPr>
                <w:rFonts w:ascii="Arial" w:hAnsi="Arial" w:cs="Arial"/>
                <w:sz w:val="20"/>
                <w:szCs w:val="20"/>
              </w:rPr>
              <w:t xml:space="preserve"> malowane proszkowo na kolor RAL 9006 , posiadające stopki umożliwiające poziomowanie biurka w zakresie </w:t>
            </w:r>
            <w:smartTag w:uri="urn:schemas-microsoft-com:office:smarttags" w:element="metricconverter">
              <w:smartTagPr>
                <w:attr w:name="ProductID" w:val="15 mm"/>
              </w:smartTagPr>
              <w:r w:rsidRPr="005832B4">
                <w:rPr>
                  <w:rFonts w:ascii="Arial" w:hAnsi="Arial" w:cs="Arial"/>
                  <w:sz w:val="20"/>
                  <w:szCs w:val="20"/>
                </w:rPr>
                <w:t>15 mm</w:t>
              </w:r>
            </w:smartTag>
            <w:r w:rsidRPr="005832B4">
              <w:rPr>
                <w:rFonts w:ascii="Arial" w:hAnsi="Arial" w:cs="Arial"/>
                <w:sz w:val="20"/>
                <w:szCs w:val="20"/>
              </w:rPr>
              <w:t>. Rama o przekroju  40x20 mm, mocowana fabrycznie do blatu. Nogi montowane do ramy dzięki trójkątnym łącznikom metalowym, odlewanym, umożliwiającym łatwy demontaż montaż biurka. W miejscu mocowania do ramy połowa przekroju nogi jest przetłoczona na kształt kwadratu co umożliwia lepsze przyleganie nogi do ramy.</w:t>
            </w:r>
          </w:p>
          <w:p w14:paraId="336C2D0A" w14:textId="77777777" w:rsidR="005832B4" w:rsidRPr="005832B4" w:rsidRDefault="005832B4" w:rsidP="005832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5808B58B" w14:textId="77777777" w:rsidR="005832B4" w:rsidRPr="005832B4" w:rsidRDefault="005832B4" w:rsidP="005832B4">
            <w:pPr>
              <w:rPr>
                <w:rFonts w:ascii="Arial" w:hAnsi="Arial" w:cs="Arial"/>
                <w:sz w:val="20"/>
                <w:szCs w:val="20"/>
              </w:rPr>
            </w:pPr>
            <w:r w:rsidRPr="005832B4">
              <w:rPr>
                <w:rFonts w:ascii="Arial" w:hAnsi="Arial" w:cs="Arial"/>
                <w:sz w:val="20"/>
                <w:szCs w:val="20"/>
              </w:rPr>
              <w:t>Wygląd jak na zdjęciu poglądowym</w:t>
            </w:r>
          </w:p>
          <w:p w14:paraId="61297853" w14:textId="77777777" w:rsidR="005832B4" w:rsidRPr="005832B4" w:rsidRDefault="005832B4" w:rsidP="005832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0EF9F866" w14:textId="77777777" w:rsidR="005832B4" w:rsidRPr="005832B4" w:rsidRDefault="00CB186B" w:rsidP="005832B4">
            <w:pPr>
              <w:spacing w:after="20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pict w14:anchorId="1ACDBA61">
                <v:shape id="_x0000_i1026" type="#_x0000_t75" style="width:157.5pt;height:121.5pt">
                  <v:imagedata r:id="rId16" o:title=""/>
                </v:shape>
              </w:pict>
            </w:r>
          </w:p>
          <w:p w14:paraId="63B079FA" w14:textId="26BB1847" w:rsidR="005832B4" w:rsidRPr="005832B4" w:rsidRDefault="005832B4" w:rsidP="005832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32B4">
              <w:rPr>
                <w:rFonts w:ascii="Arial" w:hAnsi="Arial" w:cs="Arial"/>
                <w:sz w:val="20"/>
                <w:szCs w:val="20"/>
              </w:rPr>
              <w:t xml:space="preserve">Powyższe parametry spełnia np. stół konferencyjny „beczka” z systemu </w:t>
            </w:r>
            <w:proofErr w:type="spellStart"/>
            <w:r w:rsidRPr="005832B4">
              <w:rPr>
                <w:rFonts w:ascii="Arial" w:hAnsi="Arial" w:cs="Arial"/>
                <w:sz w:val="20"/>
                <w:szCs w:val="20"/>
              </w:rPr>
              <w:t>Easy</w:t>
            </w:r>
            <w:proofErr w:type="spellEnd"/>
            <w:r w:rsidRPr="005832B4">
              <w:rPr>
                <w:rFonts w:ascii="Arial" w:hAnsi="Arial" w:cs="Arial"/>
                <w:sz w:val="20"/>
                <w:szCs w:val="20"/>
              </w:rPr>
              <w:t xml:space="preserve"> Space firmy BNOS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44656F" w14:textId="729F309C" w:rsidR="005832B4" w:rsidRPr="005832B4" w:rsidRDefault="005832B4" w:rsidP="005832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32B4">
              <w:rPr>
                <w:rFonts w:ascii="Arial" w:eastAsia="Calibri" w:hAnsi="Arial" w:cs="Arial"/>
                <w:sz w:val="20"/>
                <w:szCs w:val="20"/>
              </w:rPr>
              <w:lastRenderedPageBreak/>
              <w:t>1</w:t>
            </w:r>
          </w:p>
        </w:tc>
      </w:tr>
      <w:tr w:rsidR="005832B4" w:rsidRPr="005F0B69" w14:paraId="0CC86175" w14:textId="7E4F7215" w:rsidTr="005832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746" w:type="dxa"/>
            <w:gridSpan w:val="2"/>
            <w:shd w:val="clear" w:color="auto" w:fill="auto"/>
            <w:vAlign w:val="center"/>
          </w:tcPr>
          <w:p w14:paraId="64BFBA0C" w14:textId="7F988E8E" w:rsidR="005832B4" w:rsidRPr="005832B4" w:rsidRDefault="005832B4" w:rsidP="005832B4">
            <w:pP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5832B4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798" w:type="dxa"/>
            <w:shd w:val="clear" w:color="auto" w:fill="auto"/>
          </w:tcPr>
          <w:p w14:paraId="2A515220" w14:textId="7170BCF9" w:rsidR="005832B4" w:rsidRPr="005832B4" w:rsidRDefault="005832B4" w:rsidP="005832B4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5832B4">
              <w:rPr>
                <w:rFonts w:ascii="Arial" w:eastAsia="Calibri" w:hAnsi="Arial" w:cs="Arial"/>
                <w:sz w:val="20"/>
                <w:szCs w:val="20"/>
              </w:rPr>
              <w:t>Krzesło konferencyjne</w:t>
            </w:r>
          </w:p>
        </w:tc>
        <w:tc>
          <w:tcPr>
            <w:tcW w:w="10797" w:type="dxa"/>
            <w:shd w:val="clear" w:color="auto" w:fill="auto"/>
            <w:vAlign w:val="center"/>
          </w:tcPr>
          <w:p w14:paraId="58827E73" w14:textId="4D930604" w:rsidR="005832B4" w:rsidRPr="005832B4" w:rsidRDefault="005832B4" w:rsidP="005832B4">
            <w:pPr>
              <w:rPr>
                <w:rFonts w:ascii="Arial" w:hAnsi="Arial" w:cs="Arial"/>
                <w:sz w:val="20"/>
                <w:szCs w:val="20"/>
              </w:rPr>
            </w:pPr>
            <w:r w:rsidRPr="005832B4">
              <w:rPr>
                <w:rFonts w:ascii="Arial" w:hAnsi="Arial" w:cs="Arial"/>
                <w:b/>
                <w:sz w:val="20"/>
                <w:szCs w:val="20"/>
              </w:rPr>
              <w:t>Krzesło konferencyjne</w:t>
            </w:r>
            <w:r w:rsidRPr="005832B4">
              <w:rPr>
                <w:rFonts w:ascii="Arial" w:hAnsi="Arial" w:cs="Arial"/>
                <w:sz w:val="20"/>
                <w:szCs w:val="20"/>
              </w:rPr>
              <w:t xml:space="preserve"> na 4 nogach metalowych, o wymiarach :</w:t>
            </w:r>
          </w:p>
          <w:p w14:paraId="2139DE64" w14:textId="77777777" w:rsidR="005832B4" w:rsidRPr="005832B4" w:rsidRDefault="005832B4" w:rsidP="005832B4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832B4">
              <w:rPr>
                <w:rFonts w:ascii="Arial" w:hAnsi="Arial" w:cs="Arial"/>
                <w:sz w:val="20"/>
                <w:szCs w:val="20"/>
              </w:rPr>
              <w:t xml:space="preserve">Szerokość całkowita </w:t>
            </w:r>
            <w:smartTag w:uri="urn:schemas-microsoft-com:office:smarttags" w:element="metricconverter">
              <w:smartTagPr>
                <w:attr w:name="ProductID" w:val="488 mm"/>
              </w:smartTagPr>
              <w:r w:rsidRPr="005832B4">
                <w:rPr>
                  <w:rFonts w:ascii="Arial" w:hAnsi="Arial" w:cs="Arial"/>
                  <w:sz w:val="20"/>
                  <w:szCs w:val="20"/>
                </w:rPr>
                <w:t>488 mm</w:t>
              </w:r>
            </w:smartTag>
          </w:p>
          <w:p w14:paraId="44156949" w14:textId="77777777" w:rsidR="005832B4" w:rsidRPr="005832B4" w:rsidRDefault="005832B4" w:rsidP="005832B4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832B4">
              <w:rPr>
                <w:rFonts w:ascii="Arial" w:hAnsi="Arial" w:cs="Arial"/>
                <w:sz w:val="20"/>
                <w:szCs w:val="20"/>
              </w:rPr>
              <w:t xml:space="preserve">Wysokość podłokietników </w:t>
            </w:r>
            <w:smartTag w:uri="urn:schemas-microsoft-com:office:smarttags" w:element="metricconverter">
              <w:smartTagPr>
                <w:attr w:name="ProductID" w:val="156 mm"/>
              </w:smartTagPr>
              <w:r w:rsidRPr="005832B4">
                <w:rPr>
                  <w:rFonts w:ascii="Arial" w:hAnsi="Arial" w:cs="Arial"/>
                  <w:sz w:val="20"/>
                  <w:szCs w:val="20"/>
                </w:rPr>
                <w:t>156 mm</w:t>
              </w:r>
            </w:smartTag>
            <w:r w:rsidRPr="005832B4">
              <w:rPr>
                <w:rFonts w:ascii="Arial" w:hAnsi="Arial" w:cs="Arial"/>
                <w:sz w:val="20"/>
                <w:szCs w:val="20"/>
              </w:rPr>
              <w:t>, liczona on poziomu siedziska,</w:t>
            </w:r>
          </w:p>
          <w:p w14:paraId="0474EFE3" w14:textId="77777777" w:rsidR="005832B4" w:rsidRPr="005832B4" w:rsidRDefault="005832B4" w:rsidP="005832B4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832B4">
              <w:rPr>
                <w:rFonts w:ascii="Arial" w:hAnsi="Arial" w:cs="Arial"/>
                <w:sz w:val="20"/>
                <w:szCs w:val="20"/>
              </w:rPr>
              <w:t xml:space="preserve">Wysokość całkowita (liczona do krańca oparcia) </w:t>
            </w:r>
            <w:smartTag w:uri="urn:schemas-microsoft-com:office:smarttags" w:element="metricconverter">
              <w:smartTagPr>
                <w:attr w:name="ProductID" w:val="945 mm"/>
              </w:smartTagPr>
              <w:r w:rsidRPr="005832B4">
                <w:rPr>
                  <w:rFonts w:ascii="Arial" w:hAnsi="Arial" w:cs="Arial"/>
                  <w:sz w:val="20"/>
                  <w:szCs w:val="20"/>
                </w:rPr>
                <w:t>945 mm</w:t>
              </w:r>
            </w:smartTag>
            <w:r w:rsidRPr="005832B4">
              <w:rPr>
                <w:rFonts w:ascii="Arial" w:hAnsi="Arial" w:cs="Arial"/>
                <w:sz w:val="20"/>
                <w:szCs w:val="20"/>
              </w:rPr>
              <w:t xml:space="preserve">, </w:t>
            </w:r>
          </w:p>
          <w:p w14:paraId="15238D31" w14:textId="77777777" w:rsidR="005832B4" w:rsidRPr="005832B4" w:rsidRDefault="005832B4" w:rsidP="005832B4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832B4">
              <w:rPr>
                <w:rFonts w:ascii="Arial" w:hAnsi="Arial" w:cs="Arial"/>
                <w:sz w:val="20"/>
                <w:szCs w:val="20"/>
              </w:rPr>
              <w:lastRenderedPageBreak/>
              <w:t xml:space="preserve">Siedzisko na wysokości </w:t>
            </w:r>
            <w:smartTag w:uri="urn:schemas-microsoft-com:office:smarttags" w:element="metricconverter">
              <w:smartTagPr>
                <w:attr w:name="ProductID" w:val="470 mm"/>
              </w:smartTagPr>
              <w:r w:rsidRPr="005832B4">
                <w:rPr>
                  <w:rFonts w:ascii="Arial" w:hAnsi="Arial" w:cs="Arial"/>
                  <w:sz w:val="20"/>
                  <w:szCs w:val="20"/>
                </w:rPr>
                <w:t>470 mm</w:t>
              </w:r>
            </w:smartTag>
          </w:p>
          <w:p w14:paraId="0FEC4D59" w14:textId="77777777" w:rsidR="005832B4" w:rsidRPr="005832B4" w:rsidRDefault="005832B4" w:rsidP="005832B4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832B4">
              <w:rPr>
                <w:rFonts w:ascii="Arial" w:hAnsi="Arial" w:cs="Arial"/>
                <w:sz w:val="20"/>
                <w:szCs w:val="20"/>
              </w:rPr>
              <w:t xml:space="preserve">Oparcie wysokości </w:t>
            </w:r>
            <w:smartTag w:uri="urn:schemas-microsoft-com:office:smarttags" w:element="metricconverter">
              <w:smartTagPr>
                <w:attr w:name="ProductID" w:val="475 mm"/>
              </w:smartTagPr>
              <w:r w:rsidRPr="005832B4">
                <w:rPr>
                  <w:rFonts w:ascii="Arial" w:hAnsi="Arial" w:cs="Arial"/>
                  <w:sz w:val="20"/>
                  <w:szCs w:val="20"/>
                </w:rPr>
                <w:t>475 mm</w:t>
              </w:r>
            </w:smartTag>
          </w:p>
          <w:p w14:paraId="775FF9D0" w14:textId="77777777" w:rsidR="005832B4" w:rsidRPr="005832B4" w:rsidRDefault="005832B4" w:rsidP="005832B4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832B4">
              <w:rPr>
                <w:rFonts w:ascii="Arial" w:hAnsi="Arial" w:cs="Arial"/>
                <w:sz w:val="20"/>
                <w:szCs w:val="20"/>
              </w:rPr>
              <w:t xml:space="preserve">Głębokość całkowita </w:t>
            </w:r>
            <w:smartTag w:uri="urn:schemas-microsoft-com:office:smarttags" w:element="metricconverter">
              <w:smartTagPr>
                <w:attr w:name="ProductID" w:val="543 mm"/>
              </w:smartTagPr>
              <w:r w:rsidRPr="005832B4">
                <w:rPr>
                  <w:rFonts w:ascii="Arial" w:hAnsi="Arial" w:cs="Arial"/>
                  <w:sz w:val="20"/>
                  <w:szCs w:val="20"/>
                </w:rPr>
                <w:t>543 mm</w:t>
              </w:r>
            </w:smartTag>
            <w:r w:rsidRPr="005832B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7FFA064" w14:textId="77777777" w:rsidR="005832B4" w:rsidRPr="005832B4" w:rsidRDefault="005832B4" w:rsidP="005832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64B8F1AB" w14:textId="77777777" w:rsidR="005832B4" w:rsidRPr="005832B4" w:rsidRDefault="005832B4" w:rsidP="005832B4">
            <w:pPr>
              <w:rPr>
                <w:rFonts w:ascii="Arial" w:hAnsi="Arial" w:cs="Arial"/>
                <w:sz w:val="20"/>
                <w:szCs w:val="20"/>
              </w:rPr>
            </w:pPr>
            <w:r w:rsidRPr="005832B4">
              <w:rPr>
                <w:rFonts w:ascii="Arial" w:hAnsi="Arial" w:cs="Arial"/>
                <w:sz w:val="20"/>
                <w:szCs w:val="20"/>
              </w:rPr>
              <w:t>Krzesło posiada :</w:t>
            </w:r>
          </w:p>
          <w:p w14:paraId="261C290E" w14:textId="77777777" w:rsidR="005832B4" w:rsidRPr="005832B4" w:rsidRDefault="005832B4" w:rsidP="005832B4">
            <w:pPr>
              <w:rPr>
                <w:rFonts w:ascii="Arial" w:hAnsi="Arial" w:cs="Arial"/>
                <w:sz w:val="20"/>
                <w:szCs w:val="20"/>
              </w:rPr>
            </w:pPr>
            <w:r w:rsidRPr="005832B4">
              <w:rPr>
                <w:rFonts w:ascii="Arial" w:hAnsi="Arial" w:cs="Arial"/>
                <w:sz w:val="20"/>
                <w:szCs w:val="20"/>
              </w:rPr>
              <w:t xml:space="preserve">Stelaż wykonany z rur stalowych malowanych proszkowo na kolor RAL 9006, </w:t>
            </w:r>
          </w:p>
          <w:p w14:paraId="215FC233" w14:textId="77777777" w:rsidR="005832B4" w:rsidRPr="005832B4" w:rsidRDefault="005832B4" w:rsidP="005832B4">
            <w:pPr>
              <w:rPr>
                <w:rFonts w:ascii="Arial" w:hAnsi="Arial" w:cs="Arial"/>
                <w:sz w:val="20"/>
                <w:szCs w:val="20"/>
              </w:rPr>
            </w:pPr>
            <w:r w:rsidRPr="005832B4">
              <w:rPr>
                <w:rFonts w:ascii="Arial" w:hAnsi="Arial" w:cs="Arial"/>
                <w:sz w:val="20"/>
                <w:szCs w:val="20"/>
              </w:rPr>
              <w:t xml:space="preserve"> Podłokietniki z nakładkami z litego drewna bukowego, prowadzone równolegle do podłoża. </w:t>
            </w:r>
          </w:p>
          <w:p w14:paraId="71A9D645" w14:textId="77777777" w:rsidR="005832B4" w:rsidRPr="005832B4" w:rsidRDefault="005832B4" w:rsidP="005832B4">
            <w:pPr>
              <w:rPr>
                <w:rFonts w:ascii="Arial" w:hAnsi="Arial" w:cs="Arial"/>
                <w:sz w:val="20"/>
                <w:szCs w:val="20"/>
              </w:rPr>
            </w:pPr>
            <w:r w:rsidRPr="005832B4">
              <w:rPr>
                <w:rFonts w:ascii="Arial" w:hAnsi="Arial" w:cs="Arial"/>
                <w:sz w:val="20"/>
                <w:szCs w:val="20"/>
              </w:rPr>
              <w:t xml:space="preserve">Noga tylna łączona z oparciem w sposób niewidoczny. </w:t>
            </w:r>
          </w:p>
          <w:p w14:paraId="1B8E1AAB" w14:textId="77777777" w:rsidR="005832B4" w:rsidRPr="005832B4" w:rsidRDefault="005832B4" w:rsidP="005832B4">
            <w:pPr>
              <w:rPr>
                <w:rFonts w:ascii="Arial" w:hAnsi="Arial" w:cs="Arial"/>
                <w:sz w:val="20"/>
                <w:szCs w:val="20"/>
              </w:rPr>
            </w:pPr>
            <w:r w:rsidRPr="005832B4">
              <w:rPr>
                <w:rFonts w:ascii="Arial" w:hAnsi="Arial" w:cs="Arial"/>
                <w:sz w:val="20"/>
                <w:szCs w:val="20"/>
              </w:rPr>
              <w:t xml:space="preserve">Siedzisko i oparcie nie połączone, z zachowaniem prześwitu. </w:t>
            </w:r>
          </w:p>
          <w:p w14:paraId="35A1C081" w14:textId="77777777" w:rsidR="005832B4" w:rsidRPr="005832B4" w:rsidRDefault="005832B4" w:rsidP="005832B4">
            <w:pPr>
              <w:rPr>
                <w:rFonts w:ascii="Arial" w:hAnsi="Arial" w:cs="Arial"/>
                <w:sz w:val="20"/>
                <w:szCs w:val="20"/>
              </w:rPr>
            </w:pPr>
            <w:r w:rsidRPr="005832B4">
              <w:rPr>
                <w:rFonts w:ascii="Arial" w:hAnsi="Arial" w:cs="Arial"/>
                <w:sz w:val="20"/>
                <w:szCs w:val="20"/>
              </w:rPr>
              <w:t xml:space="preserve">Siedzisko wygięte w kołyskę w formie kubełkowej, wsparte na łukowatych profilach metalowych łączących nogi lewe i prawe. </w:t>
            </w:r>
          </w:p>
          <w:p w14:paraId="1962D90D" w14:textId="77777777" w:rsidR="005832B4" w:rsidRPr="005832B4" w:rsidRDefault="005832B4" w:rsidP="005832B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832B4">
              <w:rPr>
                <w:rFonts w:ascii="Arial" w:hAnsi="Arial" w:cs="Arial"/>
                <w:sz w:val="20"/>
                <w:szCs w:val="20"/>
              </w:rPr>
              <w:t xml:space="preserve">Siedzisko i oparcie w całości tapicerowane tkaniną </w:t>
            </w:r>
          </w:p>
          <w:p w14:paraId="002D8671" w14:textId="77777777" w:rsidR="005832B4" w:rsidRPr="005832B4" w:rsidRDefault="005832B4" w:rsidP="005832B4">
            <w:pPr>
              <w:rPr>
                <w:rFonts w:ascii="Arial" w:hAnsi="Arial" w:cs="Arial"/>
                <w:sz w:val="20"/>
                <w:szCs w:val="20"/>
              </w:rPr>
            </w:pPr>
            <w:r w:rsidRPr="005832B4">
              <w:rPr>
                <w:rFonts w:ascii="Arial" w:hAnsi="Arial" w:cs="Arial"/>
                <w:sz w:val="20"/>
                <w:szCs w:val="20"/>
              </w:rPr>
              <w:t xml:space="preserve">Krzesło tapicerowane tkaniną o parametrach: </w:t>
            </w:r>
          </w:p>
          <w:p w14:paraId="6D8B51CC" w14:textId="77777777" w:rsidR="005832B4" w:rsidRPr="005832B4" w:rsidRDefault="005832B4" w:rsidP="005832B4">
            <w:pPr>
              <w:numPr>
                <w:ilvl w:val="2"/>
                <w:numId w:val="4"/>
              </w:num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5832B4">
              <w:rPr>
                <w:rFonts w:ascii="Arial" w:hAnsi="Arial" w:cs="Arial"/>
                <w:sz w:val="20"/>
                <w:szCs w:val="20"/>
              </w:rPr>
              <w:t xml:space="preserve">Ścieralność : 150 000 cykli </w:t>
            </w:r>
            <w:proofErr w:type="spellStart"/>
            <w:r w:rsidRPr="005832B4">
              <w:rPr>
                <w:rFonts w:ascii="Arial" w:hAnsi="Arial" w:cs="Arial"/>
                <w:sz w:val="20"/>
                <w:szCs w:val="20"/>
              </w:rPr>
              <w:t>Martindala</w:t>
            </w:r>
            <w:proofErr w:type="spellEnd"/>
            <w:r w:rsidRPr="005832B4">
              <w:rPr>
                <w:rFonts w:ascii="Arial" w:hAnsi="Arial" w:cs="Arial"/>
                <w:sz w:val="20"/>
                <w:szCs w:val="20"/>
              </w:rPr>
              <w:t>, wg – EN 12947-2</w:t>
            </w:r>
          </w:p>
          <w:p w14:paraId="14CDFA85" w14:textId="77777777" w:rsidR="005832B4" w:rsidRPr="005832B4" w:rsidRDefault="005832B4" w:rsidP="005832B4">
            <w:pPr>
              <w:numPr>
                <w:ilvl w:val="2"/>
                <w:numId w:val="4"/>
              </w:num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5832B4">
              <w:rPr>
                <w:rFonts w:ascii="Arial" w:hAnsi="Arial" w:cs="Arial"/>
                <w:sz w:val="20"/>
                <w:szCs w:val="20"/>
              </w:rPr>
              <w:t>Niepalność : wg  EN 1021-2,  EN 1021-1</w:t>
            </w:r>
          </w:p>
          <w:p w14:paraId="3D108879" w14:textId="77777777" w:rsidR="005832B4" w:rsidRPr="005832B4" w:rsidRDefault="005832B4" w:rsidP="005832B4">
            <w:pPr>
              <w:numPr>
                <w:ilvl w:val="2"/>
                <w:numId w:val="4"/>
              </w:num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5832B4">
              <w:rPr>
                <w:rFonts w:ascii="Arial" w:hAnsi="Arial" w:cs="Arial"/>
                <w:sz w:val="20"/>
                <w:szCs w:val="20"/>
              </w:rPr>
              <w:t xml:space="preserve">Skład – 100 % </w:t>
            </w:r>
            <w:proofErr w:type="spellStart"/>
            <w:r w:rsidRPr="005832B4">
              <w:rPr>
                <w:rFonts w:ascii="Arial" w:hAnsi="Arial" w:cs="Arial"/>
                <w:sz w:val="20"/>
                <w:szCs w:val="20"/>
              </w:rPr>
              <w:t>Polyester</w:t>
            </w:r>
            <w:proofErr w:type="spellEnd"/>
          </w:p>
          <w:p w14:paraId="3E5060B9" w14:textId="77777777" w:rsidR="005832B4" w:rsidRPr="005832B4" w:rsidRDefault="005832B4" w:rsidP="005832B4">
            <w:pPr>
              <w:numPr>
                <w:ilvl w:val="2"/>
                <w:numId w:val="4"/>
              </w:num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5832B4">
              <w:rPr>
                <w:rFonts w:ascii="Arial" w:hAnsi="Arial" w:cs="Arial"/>
                <w:sz w:val="20"/>
                <w:szCs w:val="20"/>
              </w:rPr>
              <w:t>Gramatura 250 g/m2</w:t>
            </w:r>
          </w:p>
          <w:p w14:paraId="2C9B8016" w14:textId="77777777" w:rsidR="005832B4" w:rsidRPr="005832B4" w:rsidRDefault="005832B4" w:rsidP="005832B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832B4">
              <w:rPr>
                <w:rFonts w:ascii="Arial" w:hAnsi="Arial" w:cs="Arial"/>
                <w:b/>
                <w:sz w:val="20"/>
                <w:szCs w:val="20"/>
              </w:rPr>
              <w:t>• Atesty :</w:t>
            </w:r>
          </w:p>
          <w:p w14:paraId="648D8E87" w14:textId="77777777" w:rsidR="005832B4" w:rsidRPr="005832B4" w:rsidRDefault="005832B4" w:rsidP="005832B4">
            <w:pPr>
              <w:tabs>
                <w:tab w:val="left" w:pos="12049"/>
              </w:tabs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832B4">
              <w:rPr>
                <w:rFonts w:ascii="Arial" w:hAnsi="Arial" w:cs="Arial"/>
                <w:sz w:val="20"/>
                <w:szCs w:val="20"/>
              </w:rPr>
              <w:t xml:space="preserve">- Wytrzymałościowy – zgodnie z normą, PN - EN 1022: 2007; </w:t>
            </w:r>
          </w:p>
          <w:p w14:paraId="25A1B646" w14:textId="77777777" w:rsidR="005832B4" w:rsidRPr="005832B4" w:rsidRDefault="005832B4" w:rsidP="005832B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832B4">
              <w:rPr>
                <w:rFonts w:ascii="Arial" w:hAnsi="Arial" w:cs="Arial"/>
                <w:sz w:val="20"/>
                <w:szCs w:val="20"/>
              </w:rPr>
              <w:lastRenderedPageBreak/>
              <w:t xml:space="preserve">Wygląd jak na zdjęciu poglądowym: </w:t>
            </w:r>
          </w:p>
          <w:p w14:paraId="09FD1E5A" w14:textId="77777777" w:rsidR="005832B4" w:rsidRDefault="00CB186B" w:rsidP="005832B4">
            <w:pPr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2FB89D97">
                <v:shape id="_x0000_i1027" type="#_x0000_t75" alt="Znalezione obrazy dla zapytania krzes&amp;lstrok;o zen 212" style="width:37.5pt;height:60.75pt;visibility:visible">
                  <v:imagedata r:id="rId17" o:title="Znalezione obrazy dla zapytania krzes&amp;lstrok;o zen 212"/>
                </v:shape>
              </w:pict>
            </w:r>
          </w:p>
          <w:p w14:paraId="48D892C1" w14:textId="7B56892A" w:rsidR="00CB186B" w:rsidRPr="005832B4" w:rsidRDefault="00CB186B" w:rsidP="00CB186B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5832B4">
              <w:rPr>
                <w:rFonts w:ascii="Arial" w:hAnsi="Arial" w:cs="Arial"/>
                <w:sz w:val="20"/>
                <w:szCs w:val="20"/>
              </w:rPr>
              <w:t xml:space="preserve">Powyższe parametry spełnia np. </w:t>
            </w:r>
            <w:r>
              <w:rPr>
                <w:rFonts w:ascii="Arial" w:hAnsi="Arial" w:cs="Arial"/>
                <w:sz w:val="20"/>
                <w:szCs w:val="20"/>
              </w:rPr>
              <w:t xml:space="preserve">krzesło konferencyjne </w:t>
            </w:r>
            <w:r w:rsidRPr="005832B4">
              <w:rPr>
                <w:rFonts w:ascii="Arial" w:hAnsi="Arial" w:cs="Arial"/>
                <w:b/>
                <w:sz w:val="20"/>
                <w:szCs w:val="20"/>
              </w:rPr>
              <w:t>ZEN 212</w:t>
            </w:r>
            <w:bookmarkStart w:id="0" w:name="_GoBack"/>
            <w:bookmarkEnd w:id="0"/>
          </w:p>
        </w:tc>
        <w:tc>
          <w:tcPr>
            <w:tcW w:w="658" w:type="dxa"/>
            <w:shd w:val="clear" w:color="auto" w:fill="auto"/>
          </w:tcPr>
          <w:p w14:paraId="3782CB28" w14:textId="1F5971B4" w:rsidR="005832B4" w:rsidRPr="005832B4" w:rsidRDefault="005832B4" w:rsidP="005832B4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5832B4">
              <w:rPr>
                <w:rFonts w:ascii="Arial" w:eastAsia="Calibri" w:hAnsi="Arial" w:cs="Arial"/>
                <w:sz w:val="20"/>
                <w:szCs w:val="20"/>
              </w:rPr>
              <w:lastRenderedPageBreak/>
              <w:t>10</w:t>
            </w:r>
          </w:p>
        </w:tc>
      </w:tr>
      <w:tr w:rsidR="005832B4" w:rsidRPr="005F0B69" w14:paraId="083D9C56" w14:textId="3EA33DB3" w:rsidTr="005832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746" w:type="dxa"/>
            <w:gridSpan w:val="2"/>
            <w:shd w:val="clear" w:color="auto" w:fill="auto"/>
          </w:tcPr>
          <w:p w14:paraId="71D8DA02" w14:textId="1AA1C79D" w:rsidR="005832B4" w:rsidRPr="005832B4" w:rsidRDefault="005832B4" w:rsidP="005832B4">
            <w:pPr>
              <w:rPr>
                <w:rFonts w:ascii="Arial" w:eastAsia="Calibri" w:hAnsi="Arial" w:cs="Arial"/>
                <w:b/>
                <w:sz w:val="20"/>
                <w:szCs w:val="20"/>
                <w:lang w:eastAsia="pl-PL"/>
              </w:rPr>
            </w:pPr>
            <w:r w:rsidRPr="005832B4">
              <w:rPr>
                <w:rFonts w:ascii="Arial" w:eastAsia="Calibri" w:hAnsi="Arial" w:cs="Arial"/>
                <w:b/>
                <w:sz w:val="20"/>
                <w:szCs w:val="20"/>
                <w:lang w:eastAsia="pl-PL"/>
              </w:rPr>
              <w:lastRenderedPageBreak/>
              <w:t>9</w:t>
            </w:r>
          </w:p>
        </w:tc>
        <w:tc>
          <w:tcPr>
            <w:tcW w:w="1798" w:type="dxa"/>
            <w:shd w:val="clear" w:color="auto" w:fill="auto"/>
          </w:tcPr>
          <w:p w14:paraId="27306FCC" w14:textId="6649F197" w:rsidR="005832B4" w:rsidRPr="005832B4" w:rsidRDefault="005832B4" w:rsidP="005832B4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5832B4">
              <w:rPr>
                <w:rFonts w:ascii="Arial" w:eastAsia="Calibri" w:hAnsi="Arial" w:cs="Arial"/>
                <w:sz w:val="20"/>
                <w:szCs w:val="20"/>
              </w:rPr>
              <w:t>Sofa</w:t>
            </w:r>
          </w:p>
        </w:tc>
        <w:tc>
          <w:tcPr>
            <w:tcW w:w="10797" w:type="dxa"/>
            <w:shd w:val="clear" w:color="auto" w:fill="auto"/>
          </w:tcPr>
          <w:p w14:paraId="2A5D7132" w14:textId="77777777" w:rsidR="005832B4" w:rsidRPr="005832B4" w:rsidRDefault="005832B4" w:rsidP="005832B4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5832B4">
              <w:rPr>
                <w:rFonts w:ascii="Arial" w:eastAsia="Calibri" w:hAnsi="Arial" w:cs="Arial"/>
                <w:b/>
                <w:sz w:val="20"/>
                <w:szCs w:val="20"/>
              </w:rPr>
              <w:t>Sofa, moduł 2-osobowy z poduszką zamontowaną do jednego boku</w:t>
            </w:r>
          </w:p>
          <w:p w14:paraId="5DCC569E" w14:textId="77777777" w:rsidR="005832B4" w:rsidRPr="005832B4" w:rsidRDefault="005832B4" w:rsidP="005832B4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832B4">
              <w:rPr>
                <w:rFonts w:ascii="Arial" w:hAnsi="Arial" w:cs="Arial"/>
                <w:sz w:val="20"/>
                <w:szCs w:val="20"/>
              </w:rPr>
              <w:t xml:space="preserve">Wymiary: szerokość 152cm, głębokość 50cm, wysokość siedziska 44cm. </w:t>
            </w:r>
          </w:p>
          <w:p w14:paraId="0323C1DF" w14:textId="77777777" w:rsidR="005832B4" w:rsidRPr="005832B4" w:rsidRDefault="005832B4" w:rsidP="005832B4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832B4">
              <w:rPr>
                <w:rFonts w:ascii="Arial" w:hAnsi="Arial" w:cs="Arial"/>
                <w:sz w:val="20"/>
                <w:szCs w:val="20"/>
              </w:rPr>
              <w:t xml:space="preserve">Kąt rozwarcia pomiędzy frontem podstawy i podłożem 73 stopnie. </w:t>
            </w:r>
          </w:p>
          <w:p w14:paraId="0DD12CA8" w14:textId="77777777" w:rsidR="005832B4" w:rsidRPr="005832B4" w:rsidRDefault="005832B4" w:rsidP="005832B4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832B4">
              <w:rPr>
                <w:rFonts w:ascii="Arial" w:hAnsi="Arial" w:cs="Arial"/>
                <w:sz w:val="20"/>
                <w:szCs w:val="20"/>
              </w:rPr>
              <w:t xml:space="preserve">Boki siedziska wykonane z płyty melaminowej obustronnie, o klasie higieniczności E1,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5832B4">
                <w:rPr>
                  <w:rFonts w:ascii="Arial" w:hAnsi="Arial" w:cs="Arial"/>
                  <w:sz w:val="20"/>
                  <w:szCs w:val="20"/>
                </w:rPr>
                <w:t>18 mm</w:t>
              </w:r>
            </w:smartTag>
            <w:r w:rsidRPr="005832B4">
              <w:rPr>
                <w:rFonts w:ascii="Arial" w:hAnsi="Arial" w:cs="Arial"/>
                <w:sz w:val="20"/>
                <w:szCs w:val="20"/>
              </w:rPr>
              <w:t xml:space="preserve">, oklejonej ABS grubości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5832B4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Pr="005832B4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CAAD5B1" w14:textId="77777777" w:rsidR="005832B4" w:rsidRPr="005832B4" w:rsidRDefault="005832B4" w:rsidP="005832B4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832B4">
              <w:rPr>
                <w:rFonts w:ascii="Arial" w:hAnsi="Arial" w:cs="Arial"/>
                <w:sz w:val="20"/>
                <w:szCs w:val="20"/>
              </w:rPr>
              <w:t>Oskrzynia</w:t>
            </w:r>
            <w:proofErr w:type="spellEnd"/>
            <w:r w:rsidRPr="005832B4">
              <w:rPr>
                <w:rFonts w:ascii="Arial" w:hAnsi="Arial" w:cs="Arial"/>
                <w:sz w:val="20"/>
                <w:szCs w:val="20"/>
              </w:rPr>
              <w:t xml:space="preserve"> wykonana z płyty wiórowej grubości 18 i </w:t>
            </w:r>
            <w:smartTag w:uri="urn:schemas-microsoft-com:office:smarttags" w:element="metricconverter">
              <w:smartTagPr>
                <w:attr w:name="ProductID" w:val="10 mm"/>
              </w:smartTagPr>
              <w:r w:rsidRPr="005832B4">
                <w:rPr>
                  <w:rFonts w:ascii="Arial" w:hAnsi="Arial" w:cs="Arial"/>
                  <w:sz w:val="20"/>
                  <w:szCs w:val="20"/>
                </w:rPr>
                <w:t>10 mm</w:t>
              </w:r>
            </w:smartTag>
            <w:r w:rsidRPr="005832B4">
              <w:rPr>
                <w:rFonts w:ascii="Arial" w:hAnsi="Arial" w:cs="Arial"/>
                <w:sz w:val="20"/>
                <w:szCs w:val="20"/>
              </w:rPr>
              <w:t xml:space="preserve">, płyta siedziska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5832B4">
                <w:rPr>
                  <w:rFonts w:ascii="Arial" w:hAnsi="Arial" w:cs="Arial"/>
                  <w:sz w:val="20"/>
                  <w:szCs w:val="20"/>
                </w:rPr>
                <w:t>18 mm</w:t>
              </w:r>
            </w:smartTag>
            <w:r w:rsidRPr="005832B4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30D4BBAC" w14:textId="77777777" w:rsidR="005832B4" w:rsidRPr="005832B4" w:rsidRDefault="005832B4" w:rsidP="005832B4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832B4">
              <w:rPr>
                <w:rFonts w:ascii="Arial" w:hAnsi="Arial" w:cs="Arial"/>
                <w:sz w:val="20"/>
                <w:szCs w:val="20"/>
              </w:rPr>
              <w:t xml:space="preserve">Górna część siedziska zaokrąglona z obu strony o promieniu R 40mm. </w:t>
            </w:r>
          </w:p>
          <w:p w14:paraId="6C307D30" w14:textId="77777777" w:rsidR="005832B4" w:rsidRPr="005832B4" w:rsidRDefault="005832B4" w:rsidP="005832B4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832B4">
              <w:rPr>
                <w:rFonts w:ascii="Arial" w:hAnsi="Arial" w:cs="Arial"/>
                <w:sz w:val="20"/>
                <w:szCs w:val="20"/>
              </w:rPr>
              <w:t xml:space="preserve">Element przystosowany do łączenia w zestawy. Stopki wysokości </w:t>
            </w:r>
            <w:smartTag w:uri="urn:schemas-microsoft-com:office:smarttags" w:element="metricconverter">
              <w:smartTagPr>
                <w:attr w:name="ProductID" w:val="5 mm"/>
              </w:smartTagPr>
              <w:r w:rsidRPr="005832B4">
                <w:rPr>
                  <w:rFonts w:ascii="Arial" w:hAnsi="Arial" w:cs="Arial"/>
                  <w:sz w:val="20"/>
                  <w:szCs w:val="20"/>
                </w:rPr>
                <w:t>5 mm</w:t>
              </w:r>
            </w:smartTag>
            <w:r w:rsidRPr="005832B4">
              <w:rPr>
                <w:rFonts w:ascii="Arial" w:hAnsi="Arial" w:cs="Arial"/>
                <w:sz w:val="20"/>
                <w:szCs w:val="20"/>
              </w:rPr>
              <w:t xml:space="preserve">.  </w:t>
            </w:r>
          </w:p>
          <w:p w14:paraId="1B3F9420" w14:textId="77777777" w:rsidR="005832B4" w:rsidRPr="005832B4" w:rsidRDefault="005832B4" w:rsidP="005832B4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832B4">
              <w:rPr>
                <w:rFonts w:ascii="Arial" w:hAnsi="Arial" w:cs="Arial"/>
                <w:sz w:val="20"/>
                <w:szCs w:val="20"/>
              </w:rPr>
              <w:t xml:space="preserve">Gąbka siedziska grubości </w:t>
            </w:r>
            <w:smartTag w:uri="urn:schemas-microsoft-com:office:smarttags" w:element="metricconverter">
              <w:smartTagPr>
                <w:attr w:name="ProductID" w:val="60 mm"/>
              </w:smartTagPr>
              <w:r w:rsidRPr="005832B4">
                <w:rPr>
                  <w:rFonts w:ascii="Arial" w:hAnsi="Arial" w:cs="Arial"/>
                  <w:sz w:val="20"/>
                  <w:szCs w:val="20"/>
                </w:rPr>
                <w:t>60 mm</w:t>
              </w:r>
            </w:smartTag>
            <w:r w:rsidRPr="005832B4">
              <w:rPr>
                <w:rFonts w:ascii="Arial" w:hAnsi="Arial" w:cs="Arial"/>
                <w:sz w:val="20"/>
                <w:szCs w:val="20"/>
              </w:rPr>
              <w:t>, o gęstości w zakresie 37,5-40,5 kg/m3</w:t>
            </w:r>
          </w:p>
          <w:p w14:paraId="71224280" w14:textId="77777777" w:rsidR="005832B4" w:rsidRPr="005832B4" w:rsidRDefault="005832B4" w:rsidP="005832B4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832B4">
              <w:rPr>
                <w:rFonts w:ascii="Arial" w:hAnsi="Arial" w:cs="Arial"/>
                <w:sz w:val="20"/>
                <w:szCs w:val="20"/>
              </w:rPr>
              <w:t>Parametry materiału tapicerki nie gorsze niż BONDAI:</w:t>
            </w:r>
            <w:r w:rsidRPr="005832B4">
              <w:rPr>
                <w:rFonts w:ascii="Arial" w:hAnsi="Arial" w:cs="Arial"/>
                <w:sz w:val="20"/>
                <w:szCs w:val="20"/>
              </w:rPr>
              <w:br/>
              <w:t>skład: 100% poliester</w:t>
            </w:r>
            <w:r w:rsidRPr="005832B4">
              <w:rPr>
                <w:rFonts w:ascii="Arial" w:hAnsi="Arial" w:cs="Arial"/>
                <w:sz w:val="20"/>
                <w:szCs w:val="20"/>
              </w:rPr>
              <w:br/>
              <w:t>gramatura: min. 250 g/m2</w:t>
            </w:r>
          </w:p>
          <w:p w14:paraId="4A5E0F27" w14:textId="77777777" w:rsidR="005832B4" w:rsidRPr="005832B4" w:rsidRDefault="005832B4" w:rsidP="005832B4">
            <w:pPr>
              <w:ind w:left="720"/>
              <w:rPr>
                <w:rFonts w:ascii="Arial" w:hAnsi="Arial" w:cs="Arial"/>
                <w:sz w:val="20"/>
                <w:szCs w:val="20"/>
              </w:rPr>
            </w:pPr>
            <w:r w:rsidRPr="005832B4">
              <w:rPr>
                <w:rFonts w:ascii="Arial" w:hAnsi="Arial" w:cs="Arial"/>
                <w:sz w:val="20"/>
                <w:szCs w:val="20"/>
              </w:rPr>
              <w:t xml:space="preserve">odporność na ścieranie: min. 150 000 cykli (wg </w:t>
            </w:r>
            <w:proofErr w:type="spellStart"/>
            <w:r w:rsidRPr="005832B4">
              <w:rPr>
                <w:rFonts w:ascii="Arial" w:hAnsi="Arial" w:cs="Arial"/>
                <w:sz w:val="20"/>
                <w:szCs w:val="20"/>
              </w:rPr>
              <w:t>Martindale</w:t>
            </w:r>
            <w:proofErr w:type="spellEnd"/>
            <w:r w:rsidRPr="005832B4">
              <w:rPr>
                <w:rFonts w:ascii="Arial" w:hAnsi="Arial" w:cs="Arial"/>
                <w:sz w:val="20"/>
                <w:szCs w:val="20"/>
              </w:rPr>
              <w:t>)</w:t>
            </w:r>
            <w:r w:rsidRPr="005832B4">
              <w:rPr>
                <w:rFonts w:ascii="Arial" w:hAnsi="Arial" w:cs="Arial"/>
                <w:sz w:val="20"/>
                <w:szCs w:val="20"/>
              </w:rPr>
              <w:br/>
              <w:t>trudnopalność: EN 1021-1, EN 1021-2</w:t>
            </w:r>
          </w:p>
          <w:p w14:paraId="57CE6349" w14:textId="71D9A94D" w:rsidR="005832B4" w:rsidRPr="005832B4" w:rsidRDefault="005832B4" w:rsidP="005832B4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5832B4">
              <w:rPr>
                <w:rFonts w:ascii="Arial" w:eastAsia="Calibri" w:hAnsi="Arial" w:cs="Arial"/>
                <w:sz w:val="20"/>
                <w:szCs w:val="20"/>
              </w:rPr>
              <w:t>Rysunek poglądowy</w:t>
            </w:r>
          </w:p>
          <w:p w14:paraId="23C3D2F8" w14:textId="77777777" w:rsidR="005832B4" w:rsidRPr="005832B4" w:rsidRDefault="00CB186B" w:rsidP="005832B4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lastRenderedPageBreak/>
              <w:pict w14:anchorId="5C2C4B9B">
                <v:shape id="_x0000_i1028" type="#_x0000_t75" alt="http://mebelserwis.pl/public/upload/galleries/66/minigallery/original_1463752919Magnes_II_203_34front.jpg" style="width:218.25pt;height:86.25pt;visibility:visible">
                  <v:imagedata r:id="rId18" o:title="original_1463752919Magnes_II_203_34front" croptop="18484f" cropbottom="10238f"/>
                </v:shape>
              </w:pict>
            </w:r>
          </w:p>
          <w:p w14:paraId="1782C72F" w14:textId="43442D2F" w:rsidR="005832B4" w:rsidRPr="005832B4" w:rsidRDefault="005832B4" w:rsidP="005832B4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5832B4">
              <w:rPr>
                <w:rFonts w:ascii="Arial" w:eastAsia="Calibri" w:hAnsi="Arial" w:cs="Arial"/>
                <w:sz w:val="20"/>
                <w:szCs w:val="20"/>
              </w:rPr>
              <w:t>Powyższe wymagania spełnia sofa MAGNES II 203 firmy BNOS</w:t>
            </w:r>
          </w:p>
        </w:tc>
        <w:tc>
          <w:tcPr>
            <w:tcW w:w="658" w:type="dxa"/>
            <w:shd w:val="clear" w:color="auto" w:fill="auto"/>
          </w:tcPr>
          <w:p w14:paraId="0F2010AC" w14:textId="3A8F7E6A" w:rsidR="005832B4" w:rsidRPr="005832B4" w:rsidRDefault="005832B4" w:rsidP="005832B4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5832B4">
              <w:rPr>
                <w:rFonts w:ascii="Arial" w:eastAsia="Calibri" w:hAnsi="Arial" w:cs="Arial"/>
                <w:sz w:val="20"/>
                <w:szCs w:val="20"/>
              </w:rPr>
              <w:lastRenderedPageBreak/>
              <w:t>2</w:t>
            </w:r>
          </w:p>
        </w:tc>
      </w:tr>
    </w:tbl>
    <w:p w14:paraId="4DCB56E6" w14:textId="36F3C5DF" w:rsidR="0034796D" w:rsidRDefault="0034796D"/>
    <w:sectPr w:rsidR="0034796D" w:rsidSect="003A4971">
      <w:headerReference w:type="default" r:id="rId1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C80A74" w14:textId="77777777" w:rsidR="005832B4" w:rsidRDefault="005832B4" w:rsidP="005832B4">
      <w:pPr>
        <w:spacing w:after="0" w:line="240" w:lineRule="auto"/>
      </w:pPr>
      <w:r>
        <w:separator/>
      </w:r>
    </w:p>
  </w:endnote>
  <w:endnote w:type="continuationSeparator" w:id="0">
    <w:p w14:paraId="39B4251D" w14:textId="77777777" w:rsidR="005832B4" w:rsidRDefault="005832B4" w:rsidP="005832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F8EE8A" w14:textId="77777777" w:rsidR="005832B4" w:rsidRDefault="005832B4" w:rsidP="005832B4">
      <w:pPr>
        <w:spacing w:after="0" w:line="240" w:lineRule="auto"/>
      </w:pPr>
      <w:r>
        <w:separator/>
      </w:r>
    </w:p>
  </w:footnote>
  <w:footnote w:type="continuationSeparator" w:id="0">
    <w:p w14:paraId="5A8504D6" w14:textId="77777777" w:rsidR="005832B4" w:rsidRDefault="005832B4" w:rsidP="005832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2DD485" w14:textId="39BA2527" w:rsidR="005832B4" w:rsidRDefault="005832B4" w:rsidP="005832B4">
    <w:pPr>
      <w:pStyle w:val="Tytu"/>
      <w:rPr>
        <w:sz w:val="24"/>
      </w:rPr>
    </w:pPr>
    <w:r w:rsidRPr="00C563C1">
      <w:rPr>
        <w:noProof/>
      </w:rPr>
      <w:drawing>
        <wp:inline distT="0" distB="0" distL="0" distR="0" wp14:anchorId="48885B92" wp14:editId="72A83304">
          <wp:extent cx="5714873" cy="742189"/>
          <wp:effectExtent l="0" t="0" r="635" b="1270"/>
          <wp:docPr id="5" name="Obraz 5" title="FE_POWER_poziom_pl-1_rgb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title="FE_POWER_poziom_pl-1_rg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4365" cy="741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C19F22A" w14:textId="0904B357" w:rsidR="005832B4" w:rsidRDefault="005832B4" w:rsidP="005832B4">
    <w:pPr>
      <w:pStyle w:val="Tytu"/>
      <w:jc w:val="right"/>
      <w:rPr>
        <w:sz w:val="24"/>
      </w:rPr>
    </w:pPr>
    <w:r>
      <w:rPr>
        <w:sz w:val="24"/>
      </w:rPr>
      <w:t>Załącznik A do SWZ</w:t>
    </w:r>
  </w:p>
  <w:p w14:paraId="233EBC0C" w14:textId="750C18A2" w:rsidR="005832B4" w:rsidRPr="004C6142" w:rsidRDefault="005832B4" w:rsidP="005832B4">
    <w:pPr>
      <w:pStyle w:val="Tytu"/>
      <w:rPr>
        <w:sz w:val="20"/>
      </w:rPr>
    </w:pPr>
    <w:r w:rsidRPr="004C6142">
      <w:rPr>
        <w:sz w:val="24"/>
      </w:rPr>
      <w:t>Opis</w:t>
    </w:r>
    <w:r>
      <w:rPr>
        <w:sz w:val="24"/>
      </w:rPr>
      <w:t xml:space="preserve"> przedmiotu zamówienia – część 1</w:t>
    </w:r>
  </w:p>
  <w:p w14:paraId="497E080D" w14:textId="77777777" w:rsidR="005832B4" w:rsidRDefault="005832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630DDC"/>
    <w:multiLevelType w:val="hybridMultilevel"/>
    <w:tmpl w:val="959890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E25C56"/>
    <w:multiLevelType w:val="hybridMultilevel"/>
    <w:tmpl w:val="2C36994E"/>
    <w:lvl w:ilvl="0" w:tplc="6BEE26D8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361235B"/>
    <w:multiLevelType w:val="hybridMultilevel"/>
    <w:tmpl w:val="07943306"/>
    <w:lvl w:ilvl="0" w:tplc="C2E8E7A0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6E1809"/>
    <w:multiLevelType w:val="hybridMultilevel"/>
    <w:tmpl w:val="E86E430C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A27964"/>
    <w:multiLevelType w:val="hybridMultilevel"/>
    <w:tmpl w:val="718C8B78"/>
    <w:lvl w:ilvl="0" w:tplc="59245016">
      <w:numFmt w:val="bullet"/>
      <w:lvlText w:val="•"/>
      <w:lvlJc w:val="left"/>
      <w:pPr>
        <w:ind w:left="1080" w:hanging="360"/>
      </w:pPr>
      <w:rPr>
        <w:rFonts w:ascii="Segoe UI" w:eastAsia="Calibri" w:hAnsi="Segoe UI" w:cs="Segoe UI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1FF"/>
    <w:rsid w:val="0019598D"/>
    <w:rsid w:val="0034796D"/>
    <w:rsid w:val="003A4971"/>
    <w:rsid w:val="004F6E3C"/>
    <w:rsid w:val="005832B4"/>
    <w:rsid w:val="00590946"/>
    <w:rsid w:val="006B1473"/>
    <w:rsid w:val="00821E85"/>
    <w:rsid w:val="00A2194C"/>
    <w:rsid w:val="00CB186B"/>
    <w:rsid w:val="00D161FF"/>
    <w:rsid w:val="00E21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30"/>
    <o:shapelayout v:ext="edit">
      <o:idmap v:ext="edit" data="1"/>
    </o:shapelayout>
  </w:shapeDefaults>
  <w:decimalSymbol w:val=","/>
  <w:listSeparator w:val=";"/>
  <w14:docId w14:val="6BB2A96D"/>
  <w15:chartTrackingRefBased/>
  <w15:docId w15:val="{750E9E44-0729-4CEC-B5E6-B1B065FB2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21B84"/>
    <w:pPr>
      <w:spacing w:after="0" w:line="240" w:lineRule="auto"/>
    </w:pPr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832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832B4"/>
  </w:style>
  <w:style w:type="paragraph" w:styleId="Stopka">
    <w:name w:val="footer"/>
    <w:basedOn w:val="Normalny"/>
    <w:link w:val="StopkaZnak"/>
    <w:uiPriority w:val="99"/>
    <w:unhideWhenUsed/>
    <w:rsid w:val="005832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832B4"/>
  </w:style>
  <w:style w:type="paragraph" w:styleId="Tytu">
    <w:name w:val="Title"/>
    <w:basedOn w:val="Normalny"/>
    <w:next w:val="Normalny"/>
    <w:link w:val="TytuZnak"/>
    <w:qFormat/>
    <w:rsid w:val="005832B4"/>
    <w:pPr>
      <w:spacing w:before="240" w:after="60" w:line="240" w:lineRule="auto"/>
      <w:jc w:val="center"/>
      <w:outlineLvl w:val="0"/>
    </w:pPr>
    <w:rPr>
      <w:rFonts w:ascii="Calibri Light" w:eastAsia="Times New Roman" w:hAnsi="Calibri Light" w:cs="Times New Roman"/>
      <w:b/>
      <w:bCs/>
      <w:kern w:val="28"/>
      <w:sz w:val="32"/>
      <w:szCs w:val="32"/>
      <w:lang w:eastAsia="pl-PL"/>
    </w:rPr>
  </w:style>
  <w:style w:type="character" w:customStyle="1" w:styleId="TytuZnak">
    <w:name w:val="Tytuł Znak"/>
    <w:basedOn w:val="Domylnaczcionkaakapitu"/>
    <w:link w:val="Tytu"/>
    <w:rsid w:val="005832B4"/>
    <w:rPr>
      <w:rFonts w:ascii="Calibri Light" w:eastAsia="Times New Roman" w:hAnsi="Calibri Light" w:cs="Times New Roman"/>
      <w:b/>
      <w:bCs/>
      <w:kern w:val="28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5832B4"/>
    <w:pPr>
      <w:spacing w:after="200" w:line="276" w:lineRule="auto"/>
      <w:ind w:left="720"/>
    </w:pPr>
    <w:rPr>
      <w:rFonts w:ascii="Calibri" w:eastAsia="Calibri" w:hAnsi="Calibri" w:cs="Calibri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32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32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110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emf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5.emf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em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1.bin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image" Target="media/image4.pn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1624</Words>
  <Characters>9748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Siemińska-Lińska</dc:creator>
  <cp:keywords/>
  <dc:description/>
  <cp:lastModifiedBy>Aleksandra Siemińska-Lińska</cp:lastModifiedBy>
  <cp:revision>4</cp:revision>
  <cp:lastPrinted>2021-07-07T12:09:00Z</cp:lastPrinted>
  <dcterms:created xsi:type="dcterms:W3CDTF">2021-07-07T12:10:00Z</dcterms:created>
  <dcterms:modified xsi:type="dcterms:W3CDTF">2021-07-07T15:09:00Z</dcterms:modified>
</cp:coreProperties>
</file>