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49" w:rsidRPr="00D11860" w:rsidRDefault="00427361" w:rsidP="00427361">
      <w:pPr>
        <w:jc w:val="right"/>
        <w:rPr>
          <w:b/>
          <w:sz w:val="20"/>
          <w:szCs w:val="20"/>
        </w:rPr>
      </w:pPr>
      <w:r w:rsidRPr="00D11860">
        <w:rPr>
          <w:b/>
          <w:sz w:val="20"/>
          <w:szCs w:val="20"/>
        </w:rPr>
        <w:t>Załącznik nr A do SIWZ</w:t>
      </w:r>
    </w:p>
    <w:p w:rsidR="00427361" w:rsidRDefault="00427361" w:rsidP="00427361">
      <w:pPr>
        <w:jc w:val="right"/>
        <w:rPr>
          <w:b/>
          <w:sz w:val="24"/>
          <w:szCs w:val="24"/>
        </w:rPr>
      </w:pPr>
    </w:p>
    <w:p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CC5664" w:rsidRDefault="00CC566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1</w:t>
      </w:r>
    </w:p>
    <w:p w:rsidR="00427361" w:rsidRDefault="00427361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7796"/>
        <w:gridCol w:w="882"/>
      </w:tblGrid>
      <w:tr w:rsidR="00427361" w:rsidTr="00427361">
        <w:tc>
          <w:tcPr>
            <w:tcW w:w="9212" w:type="dxa"/>
            <w:gridSpan w:val="3"/>
            <w:shd w:val="clear" w:color="auto" w:fill="D9D9D9" w:themeFill="background1" w:themeFillShade="D9"/>
          </w:tcPr>
          <w:p w:rsidR="007D3AE8" w:rsidRDefault="003E0DD0" w:rsidP="00D1186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Centrum Logistyczno-Administracyjne, Sekcja Zakupów</w:t>
            </w:r>
          </w:p>
          <w:p w:rsidR="00265205" w:rsidRPr="00427361" w:rsidRDefault="00265205" w:rsidP="003E0DD0">
            <w:pPr>
              <w:pStyle w:val="Akapitzli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ul. </w:t>
            </w:r>
            <w:r w:rsidR="003E0DD0">
              <w:rPr>
                <w:b/>
                <w:sz w:val="20"/>
                <w:szCs w:val="20"/>
              </w:rPr>
              <w:t>Wieniawskiego 1, 61-712 Poznań</w:t>
            </w:r>
          </w:p>
        </w:tc>
      </w:tr>
      <w:tr w:rsidR="00427361" w:rsidTr="00390A2E">
        <w:tc>
          <w:tcPr>
            <w:tcW w:w="534" w:type="dxa"/>
          </w:tcPr>
          <w:p w:rsidR="00427361" w:rsidRPr="00427361" w:rsidRDefault="009D64A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796" w:type="dxa"/>
          </w:tcPr>
          <w:p w:rsidR="00997847" w:rsidRPr="009D64A0" w:rsidRDefault="003E0DD0" w:rsidP="0099784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Czajnik elektryczny bezprzewodowy</w:t>
            </w:r>
          </w:p>
          <w:p w:rsidR="009D64A0" w:rsidRDefault="003E0DD0" w:rsidP="009D64A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="009D64A0">
              <w:rPr>
                <w:rFonts w:cs="Arial"/>
                <w:sz w:val="20"/>
                <w:szCs w:val="20"/>
              </w:rPr>
              <w:t xml:space="preserve">ojemność </w:t>
            </w:r>
            <w:r>
              <w:rPr>
                <w:rFonts w:cs="Arial"/>
                <w:sz w:val="20"/>
                <w:szCs w:val="20"/>
              </w:rPr>
              <w:t>1,5</w:t>
            </w:r>
            <w:r w:rsidR="009D64A0">
              <w:rPr>
                <w:rFonts w:cs="Arial"/>
                <w:sz w:val="20"/>
                <w:szCs w:val="20"/>
              </w:rPr>
              <w:t xml:space="preserve"> litr</w:t>
            </w:r>
            <w:r w:rsidR="0026327B">
              <w:rPr>
                <w:rFonts w:cs="Arial"/>
                <w:sz w:val="20"/>
                <w:szCs w:val="20"/>
              </w:rPr>
              <w:t>a</w:t>
            </w:r>
          </w:p>
          <w:p w:rsidR="003E0DD0" w:rsidRPr="003E0DD0" w:rsidRDefault="003E0DD0" w:rsidP="003E0DD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Moc: 2400W</w:t>
            </w:r>
          </w:p>
          <w:p w:rsidR="0026327B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Wskaźnik poziomu wody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Kolor biały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Zdejmowana pokrywka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Element grzejny: płaski element grzejny – stal szlachetna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Obudowa: tworzywo polipropylenowe/ ABS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Wyłącznik i uchwyt na akcesoria: tworzywo polipropylenowe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Automatyczne wyłączanie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Zabezpieczenie przed włączeniem pustego czajnika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Obrotowa podstawa</w:t>
            </w:r>
          </w:p>
          <w:p w:rsidR="003E0DD0" w:rsidRPr="0026327B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napełniania przez pokrywkę i dziobek</w:t>
            </w:r>
          </w:p>
          <w:p w:rsidR="00265205" w:rsidRPr="00265205" w:rsidRDefault="00265205" w:rsidP="003E0DD0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427361" w:rsidRPr="00427361" w:rsidRDefault="003E0DD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50</w:t>
            </w:r>
            <w:r w:rsidR="009D64A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265205" w:rsidTr="00265205">
        <w:tc>
          <w:tcPr>
            <w:tcW w:w="9212" w:type="dxa"/>
            <w:gridSpan w:val="3"/>
            <w:shd w:val="clear" w:color="auto" w:fill="D9D9D9" w:themeFill="background1" w:themeFillShade="D9"/>
          </w:tcPr>
          <w:p w:rsidR="00265205" w:rsidRPr="00E43744" w:rsidRDefault="00571B74" w:rsidP="005F02E4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Dom</w:t>
            </w:r>
            <w:r w:rsidR="003E0DD0" w:rsidRPr="00E43744">
              <w:rPr>
                <w:rFonts w:cs="Arial"/>
                <w:b/>
                <w:sz w:val="20"/>
                <w:szCs w:val="20"/>
              </w:rPr>
              <w:t xml:space="preserve"> Studencki „Hanka”</w:t>
            </w:r>
          </w:p>
          <w:p w:rsidR="00265205" w:rsidRPr="008E18A1" w:rsidRDefault="003E0DD0" w:rsidP="003E0DD0">
            <w:pPr>
              <w:pStyle w:val="Akapitzlist"/>
              <w:ind w:left="0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al. Niepodległości 26, 61-714 Poznań</w:t>
            </w:r>
          </w:p>
        </w:tc>
      </w:tr>
      <w:tr w:rsidR="00CC5664" w:rsidTr="00390A2E">
        <w:tc>
          <w:tcPr>
            <w:tcW w:w="534" w:type="dxa"/>
          </w:tcPr>
          <w:p w:rsidR="00CC5664" w:rsidRDefault="008E18A1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265205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3E0DD0" w:rsidRPr="00E43744" w:rsidRDefault="003E0DD0" w:rsidP="003E0DD0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Czajnik elektryczny bezprzewodowy</w:t>
            </w:r>
          </w:p>
          <w:p w:rsidR="003E0DD0" w:rsidRPr="00E43744" w:rsidRDefault="003E0DD0" w:rsidP="003E0DD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Pojemność 1 litr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Kolor srebrny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Uchylna pokrywa do nalewania wody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Zakryta grzałka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Obrotowa podstawa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Automatyczne wyłączanie po zagotowaniu wody</w:t>
            </w:r>
          </w:p>
          <w:p w:rsidR="00DC5E08" w:rsidRPr="00E43744" w:rsidRDefault="00DC5E08" w:rsidP="00E43744">
            <w:pPr>
              <w:pStyle w:val="Akapitzlist"/>
              <w:ind w:left="317"/>
              <w:jc w:val="both"/>
              <w:rPr>
                <w:rFonts w:cs="Arial"/>
                <w:color w:val="FF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CC5664" w:rsidRPr="003E0DD0" w:rsidRDefault="00265205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3E0DD0">
              <w:rPr>
                <w:rFonts w:cs="Arial"/>
                <w:b/>
                <w:sz w:val="20"/>
                <w:szCs w:val="20"/>
              </w:rPr>
              <w:t>1</w:t>
            </w:r>
            <w:r w:rsidR="003E0DD0" w:rsidRPr="003E0DD0">
              <w:rPr>
                <w:rFonts w:cs="Arial"/>
                <w:b/>
                <w:sz w:val="20"/>
                <w:szCs w:val="20"/>
              </w:rPr>
              <w:t>5</w:t>
            </w:r>
            <w:r w:rsidRPr="003E0DD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C01848" w:rsidTr="00C01848">
        <w:tc>
          <w:tcPr>
            <w:tcW w:w="9212" w:type="dxa"/>
            <w:gridSpan w:val="3"/>
            <w:shd w:val="clear" w:color="auto" w:fill="D9D9D9" w:themeFill="background1" w:themeFillShade="D9"/>
          </w:tcPr>
          <w:p w:rsidR="00D11860" w:rsidRPr="006007B2" w:rsidRDefault="003E0DD0" w:rsidP="00D1186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Centrum Zaawansowanych Technologii</w:t>
            </w:r>
          </w:p>
          <w:p w:rsidR="00C01848" w:rsidRPr="006007B2" w:rsidRDefault="00D11860" w:rsidP="00C01848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ul.</w:t>
            </w:r>
            <w:r w:rsidR="003E0DD0" w:rsidRPr="006007B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Uniwersytetu Poznańskiego 10, 61-614 Poznań</w:t>
            </w:r>
          </w:p>
        </w:tc>
      </w:tr>
      <w:tr w:rsidR="007D3AE8" w:rsidTr="00390A2E">
        <w:tc>
          <w:tcPr>
            <w:tcW w:w="534" w:type="dxa"/>
          </w:tcPr>
          <w:p w:rsidR="007D3AE8" w:rsidRDefault="008E18A1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  <w:r w:rsidR="00C0184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F43409" w:rsidRPr="006007B2" w:rsidRDefault="008E18A1" w:rsidP="00F43409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 xml:space="preserve">Robot sprzątający </w:t>
            </w:r>
            <w:r w:rsidR="006007B2" w:rsidRPr="006007B2">
              <w:rPr>
                <w:rFonts w:cs="Arial"/>
                <w:b/>
                <w:sz w:val="20"/>
                <w:szCs w:val="20"/>
              </w:rPr>
              <w:t>ze stacją dokującą</w:t>
            </w:r>
          </w:p>
          <w:p w:rsidR="006007B2" w:rsidRPr="006007B2" w:rsidRDefault="006007B2" w:rsidP="00D11860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Pojemność zbiornika na kurz: min. 0,3 litra</w:t>
            </w:r>
          </w:p>
          <w:p w:rsidR="00EA6B63" w:rsidRPr="006007B2" w:rsidRDefault="00D11860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  <w:lang w:bidi="he-IL"/>
              </w:rPr>
              <w:t xml:space="preserve"> </w:t>
            </w:r>
            <w:r w:rsidR="00EA6B63" w:rsidRPr="006007B2">
              <w:rPr>
                <w:rFonts w:ascii="Arial" w:hAnsi="Arial" w:cs="Arial"/>
                <w:sz w:val="20"/>
                <w:szCs w:val="20"/>
              </w:rPr>
              <w:t xml:space="preserve">Obszar działania: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EA6B63" w:rsidRPr="006007B2">
              <w:rPr>
                <w:rFonts w:ascii="Arial" w:hAnsi="Arial" w:cs="Arial"/>
                <w:sz w:val="20"/>
                <w:szCs w:val="20"/>
              </w:rPr>
              <w:t>200 m</w:t>
            </w:r>
            <w:r w:rsidR="00EA6B63" w:rsidRPr="006007B2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Filtr: HEPA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Czas pracy bezprzewodowej: 120 minut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Funkcje: automatyczny powrót do bazy i ładowanie, automatyczne opróżnianie pojemnika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Worek na kurz: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007B2">
              <w:rPr>
                <w:rFonts w:ascii="Arial" w:hAnsi="Arial" w:cs="Arial"/>
                <w:sz w:val="20"/>
                <w:szCs w:val="20"/>
              </w:rPr>
              <w:t>2 litry, wymienny</w:t>
            </w:r>
          </w:p>
          <w:p w:rsidR="00EA6B63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Funkcja mopowania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Siła ssąca: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 min.</w:t>
            </w:r>
            <w:r w:rsidRPr="006007B2">
              <w:rPr>
                <w:rFonts w:ascii="Arial" w:hAnsi="Arial" w:cs="Arial"/>
                <w:sz w:val="20"/>
                <w:szCs w:val="20"/>
              </w:rPr>
              <w:t xml:space="preserve"> 2000 Pa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Zasilanie stacji bazowej: 220-230 V, 50-60 Hz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Typ akumulatora: litowo-jonowy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Interfejs / komunikacja: panel sterowania, wyświetlacz, wskaźnik zapełnienia worka / pojemnika, wskaźnik ładowania, wskaźnik stanu akumulatora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 xml:space="preserve">Gwarancja: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007B2">
              <w:rPr>
                <w:rFonts w:ascii="Arial" w:hAnsi="Arial" w:cs="Arial"/>
                <w:sz w:val="20"/>
                <w:szCs w:val="20"/>
              </w:rPr>
              <w:t>24 miesiące</w:t>
            </w:r>
          </w:p>
          <w:p w:rsidR="00EA6B63" w:rsidRPr="006007B2" w:rsidRDefault="00EA6B63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Wymiary [od - do]: Średnica / szerokość / głębokość: 32 do 38 cm</w:t>
            </w:r>
          </w:p>
          <w:p w:rsidR="00723FDF" w:rsidRPr="006007B2" w:rsidRDefault="00723FDF" w:rsidP="008E18A1">
            <w:pPr>
              <w:pStyle w:val="Styl"/>
              <w:shd w:val="clear" w:color="auto" w:fill="FFFFFF"/>
              <w:ind w:left="33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7D3AE8" w:rsidRPr="006007B2" w:rsidRDefault="00F43409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3E0DD0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3E0DD0" w:rsidRPr="003641B4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>Instytut Króla Sejonga</w:t>
            </w:r>
          </w:p>
          <w:p w:rsidR="003E0DD0" w:rsidRPr="003641B4" w:rsidRDefault="008E18A1" w:rsidP="000F113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>al. Niepodległości 4, 61-874 Poznań</w:t>
            </w:r>
          </w:p>
        </w:tc>
      </w:tr>
      <w:tr w:rsidR="003E0DD0" w:rsidRPr="003E0DD0" w:rsidTr="000F1133">
        <w:tc>
          <w:tcPr>
            <w:tcW w:w="534" w:type="dxa"/>
          </w:tcPr>
          <w:p w:rsidR="003E0DD0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  <w:r w:rsidR="003E0DD0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3E0DD0" w:rsidRPr="003641B4" w:rsidRDefault="003E0DD0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3E0DD0" w:rsidRPr="003641B4" w:rsidRDefault="003E0DD0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  <w:lang w:bidi="he-IL"/>
              </w:rPr>
              <w:t xml:space="preserve">rodzaj: </w:t>
            </w:r>
            <w:r w:rsidR="008E18A1" w:rsidRPr="003641B4">
              <w:rPr>
                <w:rFonts w:ascii="Arial" w:hAnsi="Arial" w:cs="Arial"/>
                <w:sz w:val="20"/>
                <w:szCs w:val="20"/>
                <w:lang w:bidi="he-IL"/>
              </w:rPr>
              <w:t>ciśnieniowy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>Typ ekspresu: kolbowy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 xml:space="preserve">Ciśnienie: </w:t>
            </w: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3641B4">
              <w:rPr>
                <w:rFonts w:ascii="Arial" w:hAnsi="Arial" w:cs="Arial"/>
                <w:sz w:val="20"/>
                <w:szCs w:val="20"/>
              </w:rPr>
              <w:t>15 barów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>Moc: 1260 W</w:t>
            </w:r>
          </w:p>
          <w:p w:rsidR="003641B4" w:rsidRDefault="0044535D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kawy: z</w:t>
            </w:r>
            <w:r w:rsidR="003641B4" w:rsidRPr="003641B4">
              <w:rPr>
                <w:rFonts w:ascii="Arial" w:hAnsi="Arial" w:cs="Arial"/>
                <w:sz w:val="20"/>
                <w:szCs w:val="20"/>
              </w:rPr>
              <w:t>iarnista, mielona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System spieniający mleko: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tak, dysza spieniająca</w:t>
            </w:r>
          </w:p>
          <w:p w:rsidR="003641B4" w:rsidRDefault="0044535D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Pojemność zbiornika na wodę: </w:t>
            </w:r>
            <w:r w:rsidR="003641B4" w:rsidRPr="0044535D">
              <w:rPr>
                <w:rFonts w:ascii="Arial" w:hAnsi="Arial" w:cs="Arial"/>
                <w:sz w:val="20"/>
                <w:szCs w:val="20"/>
              </w:rPr>
              <w:t>min. 2,8 litrów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Style w:val="body"/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 xml:space="preserve">System grzewczy: </w:t>
            </w:r>
            <w:r w:rsidR="0044535D" w:rsidRPr="0044535D">
              <w:rPr>
                <w:rStyle w:val="body"/>
                <w:rFonts w:ascii="Arial" w:hAnsi="Arial" w:cs="Arial"/>
                <w:sz w:val="20"/>
                <w:szCs w:val="20"/>
              </w:rPr>
              <w:t>utrzymujący stałą temperaturę parzenia kawy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lastRenderedPageBreak/>
              <w:t>Sterowanie: elektroniczne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Kolor: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dowolny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Wyciszony młynek: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Szybkie nagrzewanie: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Wyjmowany pojemnik na kawę: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Wyjmowany pojemnik na wodę: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Wskaźnik poziomu wody: tak</w:t>
            </w:r>
          </w:p>
          <w:p w:rsidR="003641B4" w:rsidRPr="0044535D" w:rsidRDefault="003641B4" w:rsidP="0044535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Dostępne napoje:</w:t>
            </w:r>
            <w:r w:rsid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ab/>
              <w:t>americano, cappuccino, espresso, espresso doppio,</w:t>
            </w:r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br/>
              <w:t>gorąca woda, latte macchiato, ristretto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Parzenie dwóch kaw jednocześnie: tak</w:t>
            </w:r>
          </w:p>
          <w:p w:rsidR="003641B4" w:rsidRPr="0044535D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funkcja spieniania mleka: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44535D">
              <w:rPr>
                <w:rFonts w:ascii="Arial" w:hAnsi="Arial" w:cs="Arial"/>
                <w:sz w:val="20"/>
                <w:szCs w:val="20"/>
              </w:rPr>
              <w:t>ak</w:t>
            </w:r>
          </w:p>
          <w:p w:rsidR="003E0DD0" w:rsidRPr="0044535D" w:rsidRDefault="003E0DD0" w:rsidP="0044535D">
            <w:pPr>
              <w:pStyle w:val="Styl"/>
              <w:shd w:val="clear" w:color="auto" w:fill="FFFFFF"/>
              <w:ind w:left="317" w:right="28"/>
              <w:rPr>
                <w:rFonts w:ascii="Arial" w:hAnsi="Arial" w:cs="Arial"/>
                <w:sz w:val="20"/>
                <w:szCs w:val="20"/>
                <w:lang w:bidi="he-IL"/>
              </w:rPr>
            </w:pPr>
          </w:p>
        </w:tc>
        <w:tc>
          <w:tcPr>
            <w:tcW w:w="882" w:type="dxa"/>
          </w:tcPr>
          <w:p w:rsidR="003E0DD0" w:rsidRPr="003641B4" w:rsidRDefault="003E0DD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6007B2" w:rsidRDefault="00571B74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Wydział Prawa i A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dministracji</w:t>
            </w:r>
          </w:p>
          <w:p w:rsidR="008E18A1" w:rsidRPr="003E0DD0" w:rsidRDefault="008E18A1" w:rsidP="008E18A1">
            <w:pPr>
              <w:pStyle w:val="Akapitzlist"/>
              <w:ind w:left="0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al. Niepodległości 53, 61-714</w:t>
            </w:r>
            <w:r w:rsidR="00571B74" w:rsidRPr="006007B2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007B2">
              <w:rPr>
                <w:rFonts w:cs="Arial"/>
                <w:b/>
                <w:sz w:val="20"/>
                <w:szCs w:val="20"/>
              </w:rPr>
              <w:t>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5.</w:t>
            </w:r>
          </w:p>
        </w:tc>
        <w:tc>
          <w:tcPr>
            <w:tcW w:w="7796" w:type="dxa"/>
          </w:tcPr>
          <w:p w:rsidR="008E18A1" w:rsidRPr="006007B2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6007B2" w:rsidRPr="006007B2" w:rsidRDefault="006007B2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Ekspres ciśnieniowy na kawę mieloną</w:t>
            </w:r>
          </w:p>
          <w:p w:rsidR="008E18A1" w:rsidRPr="006007B2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  <w:lang w:bidi="he-IL"/>
              </w:rPr>
              <w:t xml:space="preserve">rodzaj: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>kolbowy</w:t>
            </w:r>
          </w:p>
          <w:p w:rsidR="00222F01" w:rsidRPr="006306C7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 xml:space="preserve">Pojemność zbiornika na wodę: 1 litr </w:t>
            </w:r>
          </w:p>
          <w:p w:rsidR="00222F01" w:rsidRPr="006306C7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 xml:space="preserve">Ciśnienie: </w:t>
            </w:r>
            <w:r w:rsidR="006007B2" w:rsidRPr="006306C7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306C7">
              <w:rPr>
                <w:rFonts w:ascii="Arial" w:hAnsi="Arial" w:cs="Arial"/>
                <w:sz w:val="20"/>
                <w:szCs w:val="20"/>
              </w:rPr>
              <w:t>15 bar</w:t>
            </w:r>
          </w:p>
          <w:p w:rsidR="00222F01" w:rsidRPr="006007B2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>Kolor:</w:t>
            </w:r>
            <w:r w:rsidRPr="006007B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007B2">
              <w:rPr>
                <w:rFonts w:ascii="Arial" w:hAnsi="Arial" w:cs="Arial"/>
                <w:sz w:val="20"/>
                <w:szCs w:val="20"/>
              </w:rPr>
              <w:t>czarny</w:t>
            </w:r>
          </w:p>
          <w:p w:rsidR="006007B2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dysza do spieniania mleka</w:t>
            </w:r>
          </w:p>
          <w:p w:rsidR="006007B2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funkcje automatycznego wyłączania, aby zaoszczędzić energię</w:t>
            </w:r>
          </w:p>
          <w:p w:rsidR="008E18A1" w:rsidRPr="006007B2" w:rsidRDefault="00222F01" w:rsidP="006007B2">
            <w:pPr>
              <w:pStyle w:val="Nagwek2"/>
              <w:shd w:val="clear" w:color="auto" w:fill="FFFFFF"/>
              <w:spacing w:before="0"/>
              <w:rPr>
                <w:rFonts w:ascii="Helvetica" w:hAnsi="Helvetica" w:cs="Helvetica"/>
                <w:b/>
                <w:bCs/>
                <w:color w:val="000000"/>
                <w:spacing w:val="12"/>
                <w:sz w:val="31"/>
                <w:szCs w:val="31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pacing w:val="12"/>
                <w:sz w:val="31"/>
                <w:szCs w:val="31"/>
              </w:rPr>
              <w:t xml:space="preserve"> </w:t>
            </w:r>
          </w:p>
        </w:tc>
        <w:tc>
          <w:tcPr>
            <w:tcW w:w="882" w:type="dxa"/>
          </w:tcPr>
          <w:p w:rsidR="008E18A1" w:rsidRPr="006007B2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6007B2" w:rsidRDefault="00571B74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Collegium Heliodorii Święcicki</w:t>
            </w:r>
          </w:p>
          <w:p w:rsidR="008E18A1" w:rsidRPr="006007B2" w:rsidRDefault="00571B74" w:rsidP="000F113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 xml:space="preserve">ul. Grunwaldzka 6, 60-780 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7796" w:type="dxa"/>
          </w:tcPr>
          <w:p w:rsidR="008E18A1" w:rsidRPr="00571B74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571B74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8E18A1" w:rsidRPr="00571B74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71B74">
              <w:rPr>
                <w:rFonts w:ascii="Arial" w:hAnsi="Arial" w:cs="Arial"/>
                <w:sz w:val="20"/>
                <w:szCs w:val="20"/>
                <w:lang w:bidi="he-IL"/>
              </w:rPr>
              <w:t>Wysokość od 140-160 cm, szerokość 60 cm</w:t>
            </w:r>
          </w:p>
          <w:p w:rsidR="008E18A1" w:rsidRPr="00571B74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71B74">
              <w:rPr>
                <w:rFonts w:ascii="Arial" w:hAnsi="Arial" w:cs="Arial"/>
                <w:sz w:val="20"/>
                <w:szCs w:val="20"/>
                <w:lang w:bidi="he-IL"/>
              </w:rPr>
              <w:t>Wolnostojąca</w:t>
            </w:r>
          </w:p>
          <w:p w:rsidR="008E18A1" w:rsidRPr="00571B74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71B74">
              <w:rPr>
                <w:rFonts w:ascii="Arial" w:hAnsi="Arial" w:cs="Arial"/>
                <w:sz w:val="20"/>
                <w:szCs w:val="20"/>
                <w:lang w:bidi="he-IL"/>
              </w:rPr>
              <w:t>Jednodrzwiowa</w:t>
            </w:r>
          </w:p>
          <w:p w:rsidR="008E18A1" w:rsidRPr="00571B74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71B74">
              <w:rPr>
                <w:rFonts w:ascii="Arial" w:hAnsi="Arial" w:cs="Arial"/>
                <w:sz w:val="20"/>
                <w:szCs w:val="20"/>
                <w:lang w:bidi="he-IL"/>
              </w:rPr>
              <w:t>Chłodziarko – zamrażarka</w:t>
            </w:r>
          </w:p>
          <w:p w:rsidR="008E18A1" w:rsidRPr="00571B74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71B74">
              <w:rPr>
                <w:rFonts w:ascii="Arial" w:hAnsi="Arial" w:cs="Arial"/>
                <w:sz w:val="20"/>
                <w:szCs w:val="20"/>
                <w:lang w:bidi="he-IL"/>
              </w:rPr>
              <w:t xml:space="preserve">System zapobiegania oszronieniu </w:t>
            </w:r>
          </w:p>
          <w:p w:rsidR="008E18A1" w:rsidRPr="00571B74" w:rsidRDefault="008E18A1" w:rsidP="000F1133">
            <w:pPr>
              <w:pStyle w:val="Styl"/>
              <w:shd w:val="clear" w:color="auto" w:fill="FFFFFF"/>
              <w:ind w:left="33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8E18A1" w:rsidRPr="006007B2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906668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Collegium Biologicum</w:t>
            </w:r>
          </w:p>
          <w:p w:rsidR="008E18A1" w:rsidRPr="00906668" w:rsidRDefault="008E18A1" w:rsidP="000F113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ul. Uniwersytetu Poznańskiego 6, 61-614 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7796" w:type="dxa"/>
          </w:tcPr>
          <w:p w:rsidR="008E18A1" w:rsidRPr="00906668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Pralka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ind w:left="312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Pralka wolnostojąca ładowana od przodu – slim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Pojemność minimum 4kg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Sterowanie elektroniczne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Prędkość obrotowa minimum 1000 obr./min.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Klasa efektywności prania minimum B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Klasa efektywności wirowania minimum C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Możliwość regulacji temperatury i obrotów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Szybkie Programy poniżej 1h przy pełnym załadunku pralki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Możliwość opóźnienia startu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Szerokość [cm] 58 - 60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Wysokość [cm] do 85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Głębokość [cm] 40- 44</w:t>
            </w:r>
          </w:p>
          <w:p w:rsidR="008E18A1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ascii="Verdana" w:eastAsia="Times New Roman" w:hAnsi="Verdana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Minimum 13 programów</w:t>
            </w:r>
          </w:p>
        </w:tc>
        <w:tc>
          <w:tcPr>
            <w:tcW w:w="882" w:type="dxa"/>
          </w:tcPr>
          <w:p w:rsidR="008E18A1" w:rsidRPr="00906668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B12573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Budyn</w:t>
            </w:r>
            <w:r w:rsidR="00B12573" w:rsidRPr="00B12573">
              <w:rPr>
                <w:rFonts w:cs="Arial"/>
                <w:b/>
                <w:sz w:val="20"/>
                <w:szCs w:val="20"/>
              </w:rPr>
              <w:t>ek Dydaktyczny</w:t>
            </w:r>
          </w:p>
          <w:p w:rsidR="008E18A1" w:rsidRPr="00B12573" w:rsidRDefault="008E18A1" w:rsidP="008E18A1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ul. Międzychodzka 5, 60-371 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r w:rsidR="008E18A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8E18A1" w:rsidRPr="00B12573" w:rsidRDefault="005827DD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8E18A1" w:rsidRPr="00B12573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Wymiary: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min. 82 cm, max. 86 cm</w:t>
            </w:r>
          </w:p>
          <w:p w:rsidR="008E18A1" w:rsidRPr="00B12573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cs="Arial"/>
                <w:sz w:val="20"/>
                <w:szCs w:val="20"/>
              </w:rPr>
            </w:pPr>
            <w:r w:rsidRPr="00B12573">
              <w:rPr>
                <w:rFonts w:ascii="Arial" w:hAnsi="Arial" w:cs="Arial"/>
                <w:sz w:val="20"/>
                <w:szCs w:val="20"/>
              </w:rPr>
              <w:t>Kolor: inox</w:t>
            </w:r>
            <w:r w:rsidR="00B82564" w:rsidRPr="00B12573">
              <w:rPr>
                <w:rFonts w:ascii="Arial" w:hAnsi="Arial" w:cs="Arial"/>
                <w:sz w:val="20"/>
                <w:szCs w:val="20"/>
              </w:rPr>
              <w:t xml:space="preserve"> lub stal nierdzewna</w:t>
            </w:r>
          </w:p>
          <w:p w:rsidR="00B82564" w:rsidRPr="00B12573" w:rsidRDefault="00B82564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cs="Arial"/>
                <w:sz w:val="20"/>
                <w:szCs w:val="20"/>
              </w:rPr>
            </w:pPr>
            <w:r w:rsidRPr="00B12573">
              <w:rPr>
                <w:rFonts w:ascii="Arial" w:hAnsi="Arial" w:cs="Arial"/>
                <w:sz w:val="20"/>
                <w:szCs w:val="20"/>
              </w:rPr>
              <w:t>Zamrażalnik wewnętrzny</w:t>
            </w:r>
          </w:p>
          <w:p w:rsidR="00B82564" w:rsidRPr="00B12573" w:rsidRDefault="00B82564" w:rsidP="00B82564">
            <w:pPr>
              <w:pStyle w:val="Styl"/>
              <w:shd w:val="clear" w:color="auto" w:fill="FFFFFF"/>
              <w:ind w:left="317" w:right="28"/>
              <w:rPr>
                <w:rFonts w:cs="Arial"/>
                <w:sz w:val="20"/>
                <w:szCs w:val="20"/>
              </w:rPr>
            </w:pPr>
          </w:p>
          <w:p w:rsidR="00B82564" w:rsidRPr="00B12573" w:rsidRDefault="00B82564" w:rsidP="00B82564">
            <w:pPr>
              <w:pStyle w:val="Styl"/>
              <w:shd w:val="clear" w:color="auto" w:fill="FFFFFF"/>
              <w:ind w:left="317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8E18A1" w:rsidRPr="00B12573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2</w:t>
            </w:r>
            <w:r w:rsidR="008E18A1" w:rsidRPr="00B12573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5827DD" w:rsidRPr="003E0DD0" w:rsidTr="000F1133">
        <w:tc>
          <w:tcPr>
            <w:tcW w:w="534" w:type="dxa"/>
          </w:tcPr>
          <w:p w:rsidR="005827DD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9.</w:t>
            </w:r>
          </w:p>
        </w:tc>
        <w:tc>
          <w:tcPr>
            <w:tcW w:w="7796" w:type="dxa"/>
          </w:tcPr>
          <w:p w:rsidR="005827DD" w:rsidRPr="00B12573" w:rsidRDefault="005827DD" w:rsidP="005827DD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Mikrofalówka</w:t>
            </w:r>
          </w:p>
          <w:p w:rsidR="005827DD" w:rsidRPr="00B12573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Wymiary: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max.: 37 cm głębokość, 46 cm szerokość, 27 cm wysokość</w:t>
            </w:r>
          </w:p>
          <w:p w:rsidR="005827DD" w:rsidRPr="00B12573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Kolor: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stal, inox, srebrna, czarna</w:t>
            </w:r>
          </w:p>
          <w:p w:rsidR="00B82564" w:rsidRPr="00B12573" w:rsidRDefault="00B82564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Funkcja grill</w:t>
            </w:r>
          </w:p>
          <w:p w:rsidR="005827DD" w:rsidRPr="00B12573" w:rsidRDefault="005827DD" w:rsidP="005827DD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5827DD" w:rsidRPr="00B12573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lastRenderedPageBreak/>
              <w:t>2 szt.</w:t>
            </w:r>
          </w:p>
        </w:tc>
      </w:tr>
      <w:tr w:rsidR="005827DD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5827DD" w:rsidRPr="005827DD" w:rsidRDefault="00B12573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Centrum Nanobiomedyczne</w:t>
            </w:r>
          </w:p>
          <w:p w:rsidR="005827DD" w:rsidRPr="005827DD" w:rsidRDefault="005827DD" w:rsidP="00B1257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 xml:space="preserve">ul. </w:t>
            </w:r>
            <w:r w:rsidR="00B12573">
              <w:rPr>
                <w:rFonts w:cs="Arial"/>
                <w:b/>
                <w:sz w:val="20"/>
                <w:szCs w:val="20"/>
              </w:rPr>
              <w:t>Wszechnicy Piastowskiej 3</w:t>
            </w:r>
            <w:r w:rsidRPr="005827DD">
              <w:rPr>
                <w:rFonts w:cs="Arial"/>
                <w:b/>
                <w:sz w:val="20"/>
                <w:szCs w:val="20"/>
              </w:rPr>
              <w:t>, 61-614 Poznań</w:t>
            </w:r>
          </w:p>
        </w:tc>
      </w:tr>
      <w:tr w:rsidR="005827DD" w:rsidRPr="003E0DD0" w:rsidTr="000F1133">
        <w:tc>
          <w:tcPr>
            <w:tcW w:w="534" w:type="dxa"/>
          </w:tcPr>
          <w:p w:rsidR="005827DD" w:rsidRDefault="006306C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</w:t>
            </w:r>
            <w:r w:rsidR="005827DD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5827DD" w:rsidRPr="005827DD" w:rsidRDefault="005827DD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>Zmywarka podblatowa do zabudowy meblowej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827DD">
              <w:rPr>
                <w:rFonts w:ascii="Arial" w:hAnsi="Arial" w:cs="Arial"/>
                <w:sz w:val="20"/>
                <w:szCs w:val="20"/>
                <w:lang w:bidi="he-IL"/>
              </w:rPr>
              <w:t>Szerokość: 45 cm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Klasa skuteczności suszenia: A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Pojemność: 10 kpl. naczyń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Zużycie energii w programie referencyjnym max. 0,674 kWh/cykl</w:t>
            </w:r>
          </w:p>
          <w:p w:rsidR="005827DD" w:rsidRPr="005827DD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Zużycie wody w programie referencyjnym max. 9 l/cykl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Program referencyjny: eco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Poziom głośności: max. 43 dB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2-prędkościowy bezszczotkowy silnik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Klasa energetyczna: D</w:t>
            </w:r>
          </w:p>
          <w:p w:rsidR="005827DD" w:rsidRPr="005827DD" w:rsidRDefault="005827DD" w:rsidP="005827DD">
            <w:pPr>
              <w:pStyle w:val="Styl"/>
              <w:shd w:val="clear" w:color="auto" w:fill="FFFFFF"/>
              <w:ind w:left="317" w:right="2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5827DD" w:rsidRPr="005827DD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6306C7" w:rsidRPr="003E0DD0" w:rsidTr="006306C7">
        <w:tc>
          <w:tcPr>
            <w:tcW w:w="9212" w:type="dxa"/>
            <w:gridSpan w:val="3"/>
            <w:shd w:val="clear" w:color="auto" w:fill="D9D9D9" w:themeFill="background1" w:themeFillShade="D9"/>
          </w:tcPr>
          <w:p w:rsidR="006306C7" w:rsidRDefault="006306C7" w:rsidP="006306C7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Wydział Chemii</w:t>
            </w:r>
          </w:p>
          <w:p w:rsidR="006306C7" w:rsidRPr="006306C7" w:rsidRDefault="006306C7" w:rsidP="006306C7">
            <w:pPr>
              <w:pStyle w:val="Akapitzlist"/>
              <w:ind w:left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8, 61-614 Poznań</w:t>
            </w:r>
          </w:p>
        </w:tc>
      </w:tr>
      <w:tr w:rsidR="006306C7" w:rsidRPr="003E0DD0" w:rsidTr="000F1133">
        <w:tc>
          <w:tcPr>
            <w:tcW w:w="534" w:type="dxa"/>
          </w:tcPr>
          <w:p w:rsidR="006306C7" w:rsidRDefault="006306C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11.</w:t>
            </w:r>
          </w:p>
        </w:tc>
        <w:tc>
          <w:tcPr>
            <w:tcW w:w="7796" w:type="dxa"/>
          </w:tcPr>
          <w:p w:rsidR="006306C7" w:rsidRPr="006007B2" w:rsidRDefault="006306C7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Ekspres ciśnieniowy na kawę</w:t>
            </w:r>
            <w:r>
              <w:rPr>
                <w:rFonts w:ascii="Arial" w:hAnsi="Arial" w:cs="Arial"/>
                <w:sz w:val="20"/>
                <w:szCs w:val="20"/>
              </w:rPr>
              <w:t xml:space="preserve"> ziarnistą i</w:t>
            </w:r>
            <w:r w:rsidRPr="006007B2">
              <w:rPr>
                <w:rFonts w:ascii="Arial" w:hAnsi="Arial" w:cs="Arial"/>
                <w:sz w:val="20"/>
                <w:szCs w:val="20"/>
              </w:rPr>
              <w:t xml:space="preserve"> mieloną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lang w:bidi="he-IL"/>
              </w:rPr>
              <w:t>Młynek stalowy</w:t>
            </w:r>
          </w:p>
          <w:p w:rsidR="006306C7" w:rsidRPr="006306C7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>Pojemność zbiornika na wodę: 1</w:t>
            </w:r>
            <w:r>
              <w:rPr>
                <w:rFonts w:ascii="Arial" w:hAnsi="Arial" w:cs="Arial"/>
                <w:sz w:val="20"/>
                <w:szCs w:val="20"/>
              </w:rPr>
              <w:t>,5</w:t>
            </w:r>
            <w:r w:rsidRPr="006306C7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306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306C7" w:rsidRPr="006306C7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>Ciśnienie: min. 15 bar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Moc minimum 1450W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dysza do spieniania mleka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kolor: </w:t>
            </w:r>
            <w:r w:rsidR="009729AE">
              <w:rPr>
                <w:rFonts w:ascii="Arial" w:hAnsi="Arial" w:cs="Arial"/>
                <w:sz w:val="20"/>
                <w:szCs w:val="20"/>
              </w:rPr>
              <w:t>czarny lub srebrny</w:t>
            </w:r>
            <w:bookmarkStart w:id="0" w:name="_GoBack"/>
            <w:bookmarkEnd w:id="0"/>
          </w:p>
          <w:p w:rsidR="006306C7" w:rsidRPr="005827DD" w:rsidRDefault="006306C7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6306C7" w:rsidRPr="005827DD" w:rsidRDefault="006306C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</w:tbl>
    <w:p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11860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FD5" w:rsidRDefault="005D3FD5" w:rsidP="00427361">
      <w:r>
        <w:separator/>
      </w:r>
    </w:p>
  </w:endnote>
  <w:endnote w:type="continuationSeparator" w:id="0">
    <w:p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FD5" w:rsidRDefault="005D3FD5" w:rsidP="00427361">
      <w:r>
        <w:separator/>
      </w:r>
    </w:p>
  </w:footnote>
  <w:footnote w:type="continuationSeparator" w:id="0">
    <w:p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ZP/</w:t>
    </w:r>
    <w:r w:rsidR="003E0DD0">
      <w:rPr>
        <w:sz w:val="18"/>
        <w:szCs w:val="18"/>
      </w:rPr>
      <w:t>3013/D/21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9F468B6"/>
    <w:lvl w:ilvl="0">
      <w:numFmt w:val="bullet"/>
      <w:lvlText w:val="*"/>
      <w:lvlJc w:val="left"/>
    </w:lvl>
  </w:abstractNum>
  <w:abstractNum w:abstractNumId="1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C6F7B"/>
    <w:multiLevelType w:val="hybridMultilevel"/>
    <w:tmpl w:val="0D7A6076"/>
    <w:lvl w:ilvl="0" w:tplc="E5F22EC8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B2370C"/>
    <w:multiLevelType w:val="hybridMultilevel"/>
    <w:tmpl w:val="644AE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35132"/>
    <w:multiLevelType w:val="hybridMultilevel"/>
    <w:tmpl w:val="7E982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871AE"/>
    <w:multiLevelType w:val="hybridMultilevel"/>
    <w:tmpl w:val="CC9C0FAA"/>
    <w:lvl w:ilvl="0" w:tplc="0415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905EC"/>
    <w:multiLevelType w:val="hybridMultilevel"/>
    <w:tmpl w:val="A2144F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707214"/>
    <w:multiLevelType w:val="hybridMultilevel"/>
    <w:tmpl w:val="F4806B84"/>
    <w:lvl w:ilvl="0" w:tplc="60B80D0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47340"/>
    <w:multiLevelType w:val="hybridMultilevel"/>
    <w:tmpl w:val="6DBC6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B3226"/>
    <w:multiLevelType w:val="hybridMultilevel"/>
    <w:tmpl w:val="3F5C0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67D67"/>
    <w:multiLevelType w:val="hybridMultilevel"/>
    <w:tmpl w:val="4EE0732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3AD53606"/>
    <w:multiLevelType w:val="hybridMultilevel"/>
    <w:tmpl w:val="A3FEB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C7A4A"/>
    <w:multiLevelType w:val="hybridMultilevel"/>
    <w:tmpl w:val="646E5D58"/>
    <w:lvl w:ilvl="0" w:tplc="0415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15" w15:restartNumberingAfterBreak="0">
    <w:nsid w:val="4967316C"/>
    <w:multiLevelType w:val="hybridMultilevel"/>
    <w:tmpl w:val="68560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366FE"/>
    <w:multiLevelType w:val="multilevel"/>
    <w:tmpl w:val="E7AA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BD0931"/>
    <w:multiLevelType w:val="hybridMultilevel"/>
    <w:tmpl w:val="8918E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B40B0"/>
    <w:multiLevelType w:val="hybridMultilevel"/>
    <w:tmpl w:val="BF665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910C2"/>
    <w:multiLevelType w:val="hybridMultilevel"/>
    <w:tmpl w:val="E32CC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80FB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842CE"/>
    <w:multiLevelType w:val="hybridMultilevel"/>
    <w:tmpl w:val="34CA92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2B3D62"/>
    <w:multiLevelType w:val="hybridMultilevel"/>
    <w:tmpl w:val="2C08816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5"/>
  </w:num>
  <w:num w:numId="5">
    <w:abstractNumId w:val="22"/>
  </w:num>
  <w:num w:numId="6">
    <w:abstractNumId w:val="8"/>
  </w:num>
  <w:num w:numId="7">
    <w:abstractNumId w:val="4"/>
  </w:num>
  <w:num w:numId="8">
    <w:abstractNumId w:val="23"/>
  </w:num>
  <w:num w:numId="9">
    <w:abstractNumId w:val="17"/>
  </w:num>
  <w:num w:numId="10">
    <w:abstractNumId w:val="24"/>
  </w:num>
  <w:num w:numId="11">
    <w:abstractNumId w:val="12"/>
  </w:num>
  <w:num w:numId="12">
    <w:abstractNumId w:val="19"/>
  </w:num>
  <w:num w:numId="13">
    <w:abstractNumId w:val="14"/>
  </w:num>
  <w:num w:numId="14">
    <w:abstractNumId w:val="11"/>
  </w:num>
  <w:num w:numId="15">
    <w:abstractNumId w:val="3"/>
  </w:num>
  <w:num w:numId="16">
    <w:abstractNumId w:val="15"/>
  </w:num>
  <w:num w:numId="17">
    <w:abstractNumId w:val="10"/>
  </w:num>
  <w:num w:numId="18">
    <w:abstractNumId w:val="18"/>
  </w:num>
  <w:num w:numId="19">
    <w:abstractNumId w:val="13"/>
  </w:num>
  <w:num w:numId="20">
    <w:abstractNumId w:val="2"/>
  </w:num>
  <w:num w:numId="21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2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3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23242A"/>
        </w:rPr>
      </w:lvl>
    </w:lvlOverride>
  </w:num>
  <w:num w:numId="24">
    <w:abstractNumId w:val="21"/>
  </w:num>
  <w:num w:numId="25">
    <w:abstractNumId w:val="7"/>
  </w:num>
  <w:num w:numId="26">
    <w:abstractNumId w:val="6"/>
  </w:num>
  <w:num w:numId="27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361"/>
    <w:rsid w:val="00020E75"/>
    <w:rsid w:val="00077645"/>
    <w:rsid w:val="000A4A65"/>
    <w:rsid w:val="000B740B"/>
    <w:rsid w:val="000D7CB7"/>
    <w:rsid w:val="001041E0"/>
    <w:rsid w:val="001A0C9C"/>
    <w:rsid w:val="00222F01"/>
    <w:rsid w:val="0024184C"/>
    <w:rsid w:val="0026327B"/>
    <w:rsid w:val="00265205"/>
    <w:rsid w:val="00272130"/>
    <w:rsid w:val="00291DF1"/>
    <w:rsid w:val="002B1721"/>
    <w:rsid w:val="002B5A29"/>
    <w:rsid w:val="003367A9"/>
    <w:rsid w:val="003641B4"/>
    <w:rsid w:val="0038230B"/>
    <w:rsid w:val="00390A2E"/>
    <w:rsid w:val="00391655"/>
    <w:rsid w:val="003D0398"/>
    <w:rsid w:val="003E0DD0"/>
    <w:rsid w:val="00427361"/>
    <w:rsid w:val="0044535D"/>
    <w:rsid w:val="004F6D43"/>
    <w:rsid w:val="0050685B"/>
    <w:rsid w:val="00524527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B54CC"/>
    <w:rsid w:val="00723FDF"/>
    <w:rsid w:val="007A15AC"/>
    <w:rsid w:val="007D3AE8"/>
    <w:rsid w:val="00811049"/>
    <w:rsid w:val="00817403"/>
    <w:rsid w:val="008313BB"/>
    <w:rsid w:val="0084069B"/>
    <w:rsid w:val="008C1C31"/>
    <w:rsid w:val="008C20C5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95058"/>
    <w:rsid w:val="00AF39DC"/>
    <w:rsid w:val="00B12573"/>
    <w:rsid w:val="00B3689C"/>
    <w:rsid w:val="00B67044"/>
    <w:rsid w:val="00B82564"/>
    <w:rsid w:val="00BA0D9B"/>
    <w:rsid w:val="00BE222F"/>
    <w:rsid w:val="00C01848"/>
    <w:rsid w:val="00C04E47"/>
    <w:rsid w:val="00C22E55"/>
    <w:rsid w:val="00C4035A"/>
    <w:rsid w:val="00C84502"/>
    <w:rsid w:val="00CC5664"/>
    <w:rsid w:val="00CC6D28"/>
    <w:rsid w:val="00D11860"/>
    <w:rsid w:val="00D56E66"/>
    <w:rsid w:val="00D832DA"/>
    <w:rsid w:val="00DA0465"/>
    <w:rsid w:val="00DA4CD9"/>
    <w:rsid w:val="00DC5E08"/>
    <w:rsid w:val="00E43744"/>
    <w:rsid w:val="00E614E9"/>
    <w:rsid w:val="00EA6B63"/>
    <w:rsid w:val="00EC4D5F"/>
    <w:rsid w:val="00F43409"/>
    <w:rsid w:val="00F85270"/>
    <w:rsid w:val="00FB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4F48A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FA98F-DE0A-4EC5-BA4F-945E6EFFF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617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55</cp:revision>
  <cp:lastPrinted>2018-01-25T12:01:00Z</cp:lastPrinted>
  <dcterms:created xsi:type="dcterms:W3CDTF">2016-03-07T08:11:00Z</dcterms:created>
  <dcterms:modified xsi:type="dcterms:W3CDTF">2021-07-29T11:52:00Z</dcterms:modified>
</cp:coreProperties>
</file>