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A66AF8">
        <w:rPr>
          <w:rFonts w:ascii="Arial" w:eastAsia="Times New Roman" w:hAnsi="Arial" w:cs="Arial"/>
          <w:b/>
          <w:lang w:eastAsia="pl-PL"/>
        </w:rPr>
        <w:t xml:space="preserve"> – </w:t>
      </w:r>
      <w:r w:rsidR="00826D72">
        <w:rPr>
          <w:rFonts w:ascii="Arial" w:eastAsia="Times New Roman" w:hAnsi="Arial" w:cs="Arial"/>
          <w:b/>
          <w:lang w:eastAsia="pl-PL"/>
        </w:rPr>
        <w:t>3</w:t>
      </w:r>
      <w:r w:rsidR="00A66AF8">
        <w:rPr>
          <w:rFonts w:ascii="Arial" w:eastAsia="Times New Roman" w:hAnsi="Arial" w:cs="Arial"/>
          <w:b/>
          <w:lang w:eastAsia="pl-PL"/>
        </w:rPr>
        <w:t xml:space="preserve"> części,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A66AF8" w:rsidRDefault="00A66AF8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3458F">
      <w:rPr>
        <w:rFonts w:ascii="Arial" w:hAnsi="Arial" w:cs="Arial"/>
        <w:i/>
        <w:sz w:val="20"/>
      </w:rPr>
      <w:t>09</w:t>
    </w:r>
    <w:r w:rsidR="00A66AF8">
      <w:rPr>
        <w:rFonts w:ascii="Arial" w:hAnsi="Arial" w:cs="Arial"/>
        <w:i/>
        <w:sz w:val="20"/>
      </w:rPr>
      <w:t>67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826D72"/>
    <w:rsid w:val="00925CE3"/>
    <w:rsid w:val="00A206AF"/>
    <w:rsid w:val="00A66AF8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B1FE955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97B30-E8CA-4BD0-BA4C-207AF12C1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2020-05-13T10:39:00Z</cp:lastPrinted>
  <dcterms:created xsi:type="dcterms:W3CDTF">2021-06-04T11:54:00Z</dcterms:created>
  <dcterms:modified xsi:type="dcterms:W3CDTF">2021-07-28T08:33:00Z</dcterms:modified>
</cp:coreProperties>
</file>