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43AE" w14:textId="65E7B3C0" w:rsidR="004658F6" w:rsidRPr="006124B0" w:rsidRDefault="004658F6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Wzór – załącznik nr </w:t>
      </w:r>
      <w:r w:rsidR="0095573C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5C22C30E" w14:textId="4988070A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95573C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3CA1D40A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506950" w14:textId="7535A89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52E4E83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39A1701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97139C8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7C2A53E" w14:textId="64FA516A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DF4DCC">
        <w:rPr>
          <w:rFonts w:ascii="Garamond" w:eastAsia="MS Mincho" w:hAnsi="Garamond" w:cs="Arial"/>
          <w:i/>
          <w:color w:val="000000" w:themeColor="text1"/>
          <w:sz w:val="22"/>
          <w:szCs w:val="22"/>
        </w:rPr>
        <w:t>NIP, Regon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14A117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18CE92E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5DA799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97703DF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75DC6B6F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41270F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7284A671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19ABD25C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FB1D28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7CC6F46A" w14:textId="3F510183" w:rsidR="00851511" w:rsidRPr="006124B0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6124B0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6124B0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6124B0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6124B0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A11C82" w:rsidRPr="00A11C82">
        <w:rPr>
          <w:rFonts w:ascii="Garamond" w:hAnsi="Garamond"/>
          <w:b/>
          <w:color w:val="000000" w:themeColor="text1"/>
          <w:sz w:val="22"/>
          <w:szCs w:val="22"/>
        </w:rPr>
        <w:t xml:space="preserve">Sukcesywna dostawa mrożonych owoców i warzyw, kiszonek, nasion strączkowych </w:t>
      </w:r>
      <w:r w:rsidR="00C245B1">
        <w:rPr>
          <w:rFonts w:ascii="Garamond" w:hAnsi="Garamond"/>
          <w:b/>
          <w:color w:val="000000" w:themeColor="text1"/>
          <w:sz w:val="22"/>
          <w:szCs w:val="22"/>
        </w:rPr>
        <w:t xml:space="preserve">oraz opakowań jednorazowych </w:t>
      </w:r>
      <w:r w:rsidR="00A11C82" w:rsidRPr="00A11C82">
        <w:rPr>
          <w:rFonts w:ascii="Garamond" w:hAnsi="Garamond"/>
          <w:b/>
          <w:color w:val="000000" w:themeColor="text1"/>
          <w:sz w:val="22"/>
          <w:szCs w:val="22"/>
        </w:rPr>
        <w:t>do Szpitala Wojewódzkiego w Poznaniu</w:t>
      </w:r>
      <w:r w:rsidR="0095573C">
        <w:rPr>
          <w:rFonts w:ascii="Garamond" w:hAnsi="Garamond"/>
          <w:b/>
          <w:color w:val="000000" w:themeColor="text1"/>
          <w:sz w:val="22"/>
          <w:szCs w:val="22"/>
        </w:rPr>
        <w:t>,</w:t>
      </w:r>
      <w:r w:rsidR="0095573C">
        <w:rPr>
          <w:rFonts w:ascii="Garamond" w:hAnsi="Garamond"/>
          <w:bCs/>
          <w:color w:val="000000" w:themeColor="text1"/>
          <w:sz w:val="22"/>
          <w:szCs w:val="22"/>
        </w:rPr>
        <w:t xml:space="preserve"> znak sprawy: SZW/DZP/</w:t>
      </w:r>
      <w:r w:rsidR="00F6223A">
        <w:rPr>
          <w:rFonts w:ascii="Garamond" w:hAnsi="Garamond"/>
          <w:bCs/>
          <w:color w:val="000000" w:themeColor="text1"/>
          <w:sz w:val="22"/>
          <w:szCs w:val="22"/>
        </w:rPr>
        <w:t>50</w:t>
      </w:r>
      <w:r w:rsidR="0095573C">
        <w:rPr>
          <w:rFonts w:ascii="Garamond" w:hAnsi="Garamond"/>
          <w:bCs/>
          <w:color w:val="000000" w:themeColor="text1"/>
          <w:sz w:val="22"/>
          <w:szCs w:val="22"/>
        </w:rPr>
        <w:t>/2021.</w:t>
      </w:r>
    </w:p>
    <w:p w14:paraId="13E5C32F" w14:textId="56DD2450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707DA296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1ED33D65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8E70A8F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35DFAE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0304DCF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6C9C9D8E" w14:textId="31D51DF6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F553D89" w14:textId="77777777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F127BF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58E81C1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14D23B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38F76347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05A86E0B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299247E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BDD53B0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24E080EC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53BEAC7C" w14:textId="77777777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iż zaoferowany przedmiot umowy posiada termin przydatności do użycia min. 12 miesięcy od dnia dostawy,</w:t>
      </w:r>
    </w:p>
    <w:p w14:paraId="54EBE737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zgodnie z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C7D019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zki i uprawnienia, rozpatrując sytuacje zaistniałe 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rzedmiot Umowy został określony przez Zamawiającego w sposób jednoznaczny 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do prawidłowej realizacji Przedmiotu Umowy,</w:t>
      </w:r>
    </w:p>
    <w:p w14:paraId="02ABA0D9" w14:textId="37FDAAC2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0D4665CC" w14:textId="429B0A0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z oferty Wykonawcy i niniejszej umowy.  </w:t>
      </w:r>
    </w:p>
    <w:p w14:paraId="60BC0918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28B5C137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FC22DED" w14:textId="24F54531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do godz. 08:00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768B9DC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7AF01D1" w14:textId="77777777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FE5810D" w14:textId="278E8736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2948632" w14:textId="61C3DFCF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(np. skład, gramatura, itp.) i ustalenia  zgodności z opisem przedmiotu zamówienia na koszt Wykonawcy.</w:t>
      </w:r>
    </w:p>
    <w:p w14:paraId="56ED0806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34892BB5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realizacji każdej dostawy Wykonawca przekaże Zamawiającemu w wersji papierowej 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o dostarczonym Asortymencie, ilościach, cenach jednostkowych, a także</w:t>
      </w:r>
    </w:p>
    <w:p w14:paraId="0D5E9719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00D7537B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5FAA4E6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38EB284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46342E0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5F096BCE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779B54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32C066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F6E26A7" w14:textId="6BC5AE78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12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w zależności od tego, która z okoliczności zajdzie jako pierwsza.</w:t>
      </w:r>
    </w:p>
    <w:p w14:paraId="30631A13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64EC0CB0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EAFA835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43D4E527" w14:textId="537D061B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w ust. 1 powyżej wartości brutto Umowy.  </w:t>
      </w:r>
    </w:p>
    <w:p w14:paraId="5967D239" w14:textId="469F5BD2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7EF8B25D" w14:textId="7010A1AC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4E8A885" w14:textId="6DC0788D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4F632890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127A4D74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BB958F4" w14:textId="6AD0AE2B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a w przypadku faktur dzierżawy – wskazanie numeru umowy.</w:t>
      </w:r>
    </w:p>
    <w:p w14:paraId="78742B68" w14:textId="135CC678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1D0C473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4E4776A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BC5F9AC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a jakościowych w każdym czasie trwania umowy oraz podczas biegu terminu 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>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507FEFF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ECE495D" w14:textId="77777777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2AE14EA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209221CD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1276880" w14:textId="422BDC5B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7FE0C4B9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CE7DF5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66F3F35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746F12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EB584BD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04B2138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199024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91622B3" w14:textId="561AA55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, pod warunkiem, że umowa obowiązuje ponad 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13E1733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FFD8407" w14:textId="75DE61E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BBEF29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1E3B83F" w14:textId="4B889C7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382014CA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41CA634C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C503341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AD96816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0EFC737" w14:textId="1D6BD95D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174D6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30CB43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596B406E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293A59D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03948DDB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512B737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4C61CFE" w14:textId="31F3C6DA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6F53253F" w14:textId="3AF215AB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424CB96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7ABB202" w14:textId="68E15D28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2FC0F258" w14:textId="77777777" w:rsidR="006C0E93" w:rsidRDefault="006C0E93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D55070E" w14:textId="576DF0EF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01FC7071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C72560C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5BF0A3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B3686B1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1472333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7C24B25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będą przechowywane, przez czas zawarcia i trwania Umowy 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640B47D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A6C03C9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B72EE0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0322CA02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2D1D9EB7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645E9EC1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na realizację Umowy powinny zostać udokumentowane przez Stronę, która się na nie powołuje. W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przypadku stwierdzenia Siły Wyższej, Strony niezwłocznie ustalą alternatywny zakres i sposób realizacji Umowy.</w:t>
      </w:r>
    </w:p>
    <w:p w14:paraId="3E02A04C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905A285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8FC254E" w14:textId="77777777" w:rsidR="00DB28A5" w:rsidRDefault="00DB28A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5CC5B0E" w14:textId="07E7217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0BCDDA97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734796AA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6BE05C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6DC93B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94B98FB" w14:textId="71072F75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7BEB2703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E3F9BE4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W przypadku zawarcia ugody, każdej ze stron przysługuje prawo do skierowania wniosku do sądu o jej zatwierdzenie, bądź nadanie klauzuli wykonalności.</w:t>
      </w:r>
    </w:p>
    <w:p w14:paraId="2BBF75E5" w14:textId="6FA59485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2F3DA14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A6015CD" w14:textId="77777777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F72E1F4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3553174C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8E249" w14:textId="77777777" w:rsidR="00D45D95" w:rsidRDefault="00D45D95" w:rsidP="008F3EB1">
      <w:r>
        <w:separator/>
      </w:r>
    </w:p>
  </w:endnote>
  <w:endnote w:type="continuationSeparator" w:id="0">
    <w:p w14:paraId="1EE05635" w14:textId="77777777" w:rsidR="00D45D95" w:rsidRDefault="00D45D95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B86C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10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11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2AB75" w14:textId="77777777" w:rsidR="00D45D95" w:rsidRDefault="00D45D95" w:rsidP="008F3EB1">
      <w:r>
        <w:separator/>
      </w:r>
    </w:p>
  </w:footnote>
  <w:footnote w:type="continuationSeparator" w:id="0">
    <w:p w14:paraId="11F66CD1" w14:textId="77777777" w:rsidR="00D45D95" w:rsidRDefault="00D45D95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1D20" w14:textId="77777777" w:rsidR="00F80F09" w:rsidRDefault="00C245B1">
    <w:pPr>
      <w:pStyle w:val="Nagwek"/>
    </w:pPr>
    <w:r>
      <w:rPr>
        <w:noProof/>
      </w:rPr>
      <w:pict w14:anchorId="51DEDF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C67D" w14:textId="77777777" w:rsidR="002525CA" w:rsidRDefault="00C245B1">
    <w:pPr>
      <w:pStyle w:val="Nagwek"/>
    </w:pPr>
    <w:r>
      <w:rPr>
        <w:noProof/>
      </w:rPr>
      <w:pict w14:anchorId="6E255F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015A" w14:textId="77777777" w:rsidR="00F80F09" w:rsidRDefault="00C245B1">
    <w:pPr>
      <w:pStyle w:val="Nagwek"/>
    </w:pPr>
    <w:r>
      <w:rPr>
        <w:noProof/>
      </w:rPr>
      <w:pict w14:anchorId="2ADEBE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8154E"/>
    <w:rsid w:val="006A6C30"/>
    <w:rsid w:val="006C0E93"/>
    <w:rsid w:val="006C389B"/>
    <w:rsid w:val="006D2471"/>
    <w:rsid w:val="006D4CD3"/>
    <w:rsid w:val="00700917"/>
    <w:rsid w:val="0070579E"/>
    <w:rsid w:val="007227BA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23396"/>
    <w:rsid w:val="00837719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573C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1C82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82C0D"/>
    <w:rsid w:val="00B94110"/>
    <w:rsid w:val="00BA13C8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45B1"/>
    <w:rsid w:val="00C27F34"/>
    <w:rsid w:val="00C43CD9"/>
    <w:rsid w:val="00C56EEF"/>
    <w:rsid w:val="00C74877"/>
    <w:rsid w:val="00CA02A8"/>
    <w:rsid w:val="00CC49EF"/>
    <w:rsid w:val="00CC7EC6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B28A5"/>
    <w:rsid w:val="00DC6A9B"/>
    <w:rsid w:val="00DF1F26"/>
    <w:rsid w:val="00DF4DCC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53D16"/>
    <w:rsid w:val="00F6223A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4897</Words>
  <Characters>29388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10</cp:revision>
  <cp:lastPrinted>2020-08-13T08:48:00Z</cp:lastPrinted>
  <dcterms:created xsi:type="dcterms:W3CDTF">2021-04-14T11:29:00Z</dcterms:created>
  <dcterms:modified xsi:type="dcterms:W3CDTF">2021-08-13T06:09:00Z</dcterms:modified>
</cp:coreProperties>
</file>