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54A" w:rsidRPr="0070054A" w:rsidRDefault="0070054A" w:rsidP="00D93733">
      <w:pPr>
        <w:jc w:val="right"/>
        <w:rPr>
          <w:sz w:val="24"/>
          <w:szCs w:val="24"/>
        </w:rPr>
      </w:pPr>
    </w:p>
    <w:p w:rsidR="006A5DF1" w:rsidRPr="0070054A" w:rsidRDefault="0034723D" w:rsidP="00D93733">
      <w:pPr>
        <w:jc w:val="right"/>
        <w:rPr>
          <w:sz w:val="24"/>
          <w:szCs w:val="24"/>
        </w:rPr>
      </w:pPr>
      <w:r w:rsidRPr="0070054A">
        <w:rPr>
          <w:sz w:val="24"/>
          <w:szCs w:val="24"/>
        </w:rPr>
        <w:t>KRAKÓW</w:t>
      </w:r>
      <w:r w:rsidR="006A5DF1" w:rsidRPr="0070054A">
        <w:rPr>
          <w:sz w:val="24"/>
          <w:szCs w:val="24"/>
        </w:rPr>
        <w:t xml:space="preserve"> dnia: </w:t>
      </w:r>
      <w:r w:rsidRPr="0070054A">
        <w:rPr>
          <w:sz w:val="24"/>
          <w:szCs w:val="24"/>
        </w:rPr>
        <w:t>2021-08-</w:t>
      </w:r>
      <w:r w:rsidR="0070054A">
        <w:rPr>
          <w:sz w:val="24"/>
          <w:szCs w:val="24"/>
        </w:rPr>
        <w:t>23</w:t>
      </w:r>
    </w:p>
    <w:p w:rsidR="0029606A" w:rsidRPr="0070054A" w:rsidRDefault="0029606A" w:rsidP="00D93733">
      <w:pPr>
        <w:jc w:val="right"/>
        <w:rPr>
          <w:sz w:val="24"/>
          <w:szCs w:val="24"/>
        </w:rPr>
      </w:pPr>
    </w:p>
    <w:p w:rsidR="0034723D" w:rsidRPr="0070054A" w:rsidRDefault="0034723D" w:rsidP="00D93733">
      <w:pPr>
        <w:rPr>
          <w:b/>
          <w:bCs/>
          <w:sz w:val="24"/>
          <w:szCs w:val="24"/>
        </w:rPr>
      </w:pPr>
      <w:r w:rsidRPr="0070054A">
        <w:rPr>
          <w:b/>
          <w:bCs/>
          <w:sz w:val="24"/>
          <w:szCs w:val="24"/>
        </w:rPr>
        <w:t>Politechnika Krakowska im. Tadeusza Kościuszki</w:t>
      </w:r>
    </w:p>
    <w:p w:rsidR="006A5DF1" w:rsidRPr="0070054A" w:rsidRDefault="0034723D" w:rsidP="00D93733">
      <w:pPr>
        <w:rPr>
          <w:b/>
          <w:bCs/>
          <w:sz w:val="24"/>
          <w:szCs w:val="24"/>
        </w:rPr>
      </w:pPr>
      <w:r w:rsidRPr="0070054A">
        <w:rPr>
          <w:b/>
          <w:bCs/>
          <w:sz w:val="24"/>
          <w:szCs w:val="24"/>
        </w:rPr>
        <w:t>Dział Zamówień Publicznych</w:t>
      </w:r>
    </w:p>
    <w:p w:rsidR="006A5DF1" w:rsidRPr="0070054A" w:rsidRDefault="0034723D" w:rsidP="00D93733">
      <w:pPr>
        <w:rPr>
          <w:b/>
          <w:sz w:val="24"/>
          <w:szCs w:val="24"/>
        </w:rPr>
      </w:pPr>
      <w:r w:rsidRPr="0070054A">
        <w:rPr>
          <w:b/>
          <w:sz w:val="24"/>
          <w:szCs w:val="24"/>
        </w:rPr>
        <w:t>ul. Warszawska 24</w:t>
      </w:r>
      <w:r w:rsidR="006A5DF1" w:rsidRPr="0070054A">
        <w:rPr>
          <w:b/>
          <w:sz w:val="24"/>
          <w:szCs w:val="24"/>
        </w:rPr>
        <w:t xml:space="preserve"> </w:t>
      </w:r>
      <w:r w:rsidRPr="0070054A">
        <w:rPr>
          <w:b/>
          <w:sz w:val="24"/>
          <w:szCs w:val="24"/>
        </w:rPr>
        <w:t>W-9/110,</w:t>
      </w:r>
    </w:p>
    <w:p w:rsidR="006A5DF1" w:rsidRPr="0070054A" w:rsidRDefault="0034723D" w:rsidP="00D93733">
      <w:pPr>
        <w:rPr>
          <w:b/>
          <w:sz w:val="24"/>
          <w:szCs w:val="24"/>
        </w:rPr>
      </w:pPr>
      <w:r w:rsidRPr="0070054A">
        <w:rPr>
          <w:b/>
          <w:sz w:val="24"/>
          <w:szCs w:val="24"/>
        </w:rPr>
        <w:t>31-155</w:t>
      </w:r>
      <w:r w:rsidR="006A5DF1" w:rsidRPr="0070054A">
        <w:rPr>
          <w:b/>
          <w:sz w:val="24"/>
          <w:szCs w:val="24"/>
        </w:rPr>
        <w:t xml:space="preserve"> </w:t>
      </w:r>
      <w:r w:rsidR="00D93733" w:rsidRPr="0070054A">
        <w:rPr>
          <w:b/>
          <w:sz w:val="24"/>
          <w:szCs w:val="24"/>
        </w:rPr>
        <w:t>Kraków</w:t>
      </w:r>
    </w:p>
    <w:p w:rsidR="006A5DF1" w:rsidRPr="0070054A" w:rsidRDefault="006A5DF1" w:rsidP="00D9373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0054A" w:rsidRDefault="006A5DF1" w:rsidP="00D9373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93733" w:rsidRPr="0070054A" w:rsidRDefault="00D93733" w:rsidP="00D93733">
      <w:pPr>
        <w:pStyle w:val="Nagwek"/>
        <w:tabs>
          <w:tab w:val="clear" w:pos="4536"/>
        </w:tabs>
        <w:rPr>
          <w:sz w:val="24"/>
          <w:szCs w:val="24"/>
        </w:rPr>
      </w:pPr>
      <w:r w:rsidRPr="0070054A">
        <w:rPr>
          <w:sz w:val="24"/>
          <w:szCs w:val="24"/>
        </w:rPr>
        <w:t>Znak sprawy : KA-2/040/2021</w:t>
      </w:r>
    </w:p>
    <w:p w:rsidR="00D93733" w:rsidRPr="0070054A" w:rsidRDefault="00D93733" w:rsidP="00D93733">
      <w:pPr>
        <w:pStyle w:val="Nagwek"/>
        <w:tabs>
          <w:tab w:val="clear" w:pos="4536"/>
        </w:tabs>
        <w:rPr>
          <w:sz w:val="24"/>
          <w:szCs w:val="24"/>
        </w:rPr>
      </w:pPr>
      <w:r w:rsidRPr="0070054A">
        <w:rPr>
          <w:sz w:val="24"/>
          <w:szCs w:val="24"/>
        </w:rPr>
        <w:t>L.dz. KA-2/</w:t>
      </w:r>
      <w:r w:rsidR="0070054A">
        <w:rPr>
          <w:sz w:val="24"/>
          <w:szCs w:val="24"/>
        </w:rPr>
        <w:t>420</w:t>
      </w:r>
      <w:r w:rsidRPr="0070054A">
        <w:rPr>
          <w:sz w:val="24"/>
          <w:szCs w:val="24"/>
        </w:rPr>
        <w:t>/2021</w:t>
      </w:r>
    </w:p>
    <w:p w:rsidR="006A5DF1" w:rsidRPr="0070054A" w:rsidRDefault="006A5DF1" w:rsidP="00D9373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70054A" w:rsidRDefault="006D4AB3" w:rsidP="00D9373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70054A" w:rsidRDefault="006D4AB3" w:rsidP="00D9373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70054A" w:rsidRDefault="00E21B49" w:rsidP="00D9373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70054A">
        <w:rPr>
          <w:rFonts w:ascii="Times New Roman" w:hAnsi="Times New Roman"/>
          <w:sz w:val="24"/>
          <w:szCs w:val="24"/>
        </w:rPr>
        <w:t>WYJAŚNIENI</w:t>
      </w:r>
      <w:r w:rsidR="00520165" w:rsidRPr="0070054A">
        <w:rPr>
          <w:rFonts w:ascii="Times New Roman" w:hAnsi="Times New Roman"/>
          <w:sz w:val="24"/>
          <w:szCs w:val="24"/>
        </w:rPr>
        <w:t>A</w:t>
      </w:r>
      <w:r w:rsidR="00632C3C" w:rsidRPr="0070054A">
        <w:rPr>
          <w:rFonts w:ascii="Times New Roman" w:hAnsi="Times New Roman"/>
          <w:sz w:val="24"/>
          <w:szCs w:val="24"/>
        </w:rPr>
        <w:t xml:space="preserve"> TREŚCI</w:t>
      </w:r>
      <w:r w:rsidR="0029606A" w:rsidRPr="0070054A">
        <w:rPr>
          <w:rFonts w:ascii="Times New Roman" w:hAnsi="Times New Roman"/>
          <w:sz w:val="24"/>
          <w:szCs w:val="24"/>
        </w:rPr>
        <w:t xml:space="preserve"> </w:t>
      </w:r>
      <w:r w:rsidR="00D93733" w:rsidRPr="0070054A">
        <w:rPr>
          <w:rFonts w:ascii="Times New Roman" w:hAnsi="Times New Roman"/>
          <w:sz w:val="24"/>
          <w:szCs w:val="24"/>
        </w:rPr>
        <w:t xml:space="preserve">I ZMIANY </w:t>
      </w:r>
      <w:r w:rsidR="0029606A" w:rsidRPr="0070054A">
        <w:rPr>
          <w:rFonts w:ascii="Times New Roman" w:hAnsi="Times New Roman"/>
          <w:sz w:val="24"/>
          <w:szCs w:val="24"/>
        </w:rPr>
        <w:t>SWZ</w:t>
      </w:r>
    </w:p>
    <w:p w:rsidR="00D93733" w:rsidRPr="0070054A" w:rsidRDefault="00D93733" w:rsidP="00D93733">
      <w:pPr>
        <w:rPr>
          <w:sz w:val="24"/>
          <w:szCs w:val="24"/>
        </w:rPr>
      </w:pPr>
    </w:p>
    <w:p w:rsidR="006D4AB3" w:rsidRPr="0070054A" w:rsidRDefault="00632C3C" w:rsidP="00D93733">
      <w:pPr>
        <w:jc w:val="both"/>
        <w:rPr>
          <w:sz w:val="24"/>
          <w:szCs w:val="24"/>
        </w:rPr>
      </w:pPr>
      <w:r w:rsidRPr="0070054A">
        <w:rPr>
          <w:sz w:val="24"/>
          <w:szCs w:val="24"/>
        </w:rPr>
        <w:t xml:space="preserve">Dotyczy: </w:t>
      </w:r>
      <w:r w:rsidR="006A5DF1" w:rsidRPr="0070054A">
        <w:rPr>
          <w:sz w:val="24"/>
          <w:szCs w:val="24"/>
        </w:rPr>
        <w:t>p</w:t>
      </w:r>
      <w:r w:rsidRPr="0070054A">
        <w:rPr>
          <w:sz w:val="24"/>
          <w:szCs w:val="24"/>
        </w:rPr>
        <w:t>ostępowani</w:t>
      </w:r>
      <w:r w:rsidR="006A5DF1" w:rsidRPr="0070054A">
        <w:rPr>
          <w:sz w:val="24"/>
          <w:szCs w:val="24"/>
        </w:rPr>
        <w:t>a</w:t>
      </w:r>
      <w:r w:rsidRPr="0070054A">
        <w:rPr>
          <w:sz w:val="24"/>
          <w:szCs w:val="24"/>
        </w:rPr>
        <w:t xml:space="preserve"> o udzielenie zamówienia publicznego, prowadzone</w:t>
      </w:r>
      <w:r w:rsidR="006A5DF1" w:rsidRPr="0070054A">
        <w:rPr>
          <w:sz w:val="24"/>
          <w:szCs w:val="24"/>
        </w:rPr>
        <w:t>go</w:t>
      </w:r>
      <w:r w:rsidRPr="0070054A">
        <w:rPr>
          <w:sz w:val="24"/>
          <w:szCs w:val="24"/>
        </w:rPr>
        <w:t xml:space="preserve"> w trybie </w:t>
      </w:r>
      <w:r w:rsidR="0034723D" w:rsidRPr="0070054A">
        <w:rPr>
          <w:sz w:val="24"/>
          <w:szCs w:val="24"/>
        </w:rPr>
        <w:t>przetarg nieograniczony</w:t>
      </w:r>
      <w:r w:rsidRPr="0070054A">
        <w:rPr>
          <w:b/>
          <w:sz w:val="24"/>
          <w:szCs w:val="24"/>
        </w:rPr>
        <w:t xml:space="preserve"> </w:t>
      </w:r>
      <w:r w:rsidRPr="0070054A">
        <w:rPr>
          <w:bCs/>
          <w:sz w:val="24"/>
          <w:szCs w:val="24"/>
        </w:rPr>
        <w:t>na</w:t>
      </w:r>
      <w:r w:rsidRPr="0070054A">
        <w:rPr>
          <w:b/>
          <w:sz w:val="24"/>
          <w:szCs w:val="24"/>
        </w:rPr>
        <w:t xml:space="preserve"> </w:t>
      </w:r>
      <w:r w:rsidR="00E72428" w:rsidRPr="0070054A">
        <w:rPr>
          <w:bCs/>
          <w:sz w:val="24"/>
          <w:szCs w:val="24"/>
        </w:rPr>
        <w:t>”</w:t>
      </w:r>
      <w:r w:rsidR="0034723D" w:rsidRPr="0070054A">
        <w:rPr>
          <w:b/>
          <w:bCs/>
          <w:sz w:val="24"/>
          <w:szCs w:val="24"/>
        </w:rPr>
        <w:t>Dostawa i montaż wyposażenia tuneli aerodynamicznych Laboratorium Aerodynamiki Środowiskowej Politechniki Krakowskiej</w:t>
      </w:r>
      <w:r w:rsidR="00E72428" w:rsidRPr="0070054A">
        <w:rPr>
          <w:bCs/>
          <w:sz w:val="24"/>
          <w:szCs w:val="24"/>
        </w:rPr>
        <w:t>”</w:t>
      </w:r>
      <w:r w:rsidRPr="0070054A">
        <w:rPr>
          <w:b/>
          <w:sz w:val="24"/>
          <w:szCs w:val="24"/>
        </w:rPr>
        <w:t xml:space="preserve"> </w:t>
      </w:r>
      <w:r w:rsidRPr="0070054A">
        <w:rPr>
          <w:bCs/>
          <w:sz w:val="24"/>
          <w:szCs w:val="24"/>
        </w:rPr>
        <w:t>– znak sprawy</w:t>
      </w:r>
      <w:r w:rsidRPr="0070054A">
        <w:rPr>
          <w:b/>
          <w:sz w:val="24"/>
          <w:szCs w:val="24"/>
        </w:rPr>
        <w:t xml:space="preserve"> </w:t>
      </w:r>
      <w:r w:rsidR="0034723D" w:rsidRPr="0070054A">
        <w:rPr>
          <w:b/>
          <w:sz w:val="24"/>
          <w:szCs w:val="24"/>
        </w:rPr>
        <w:t>KA-2/040/2021</w:t>
      </w:r>
      <w:r w:rsidRPr="0070054A">
        <w:rPr>
          <w:b/>
          <w:sz w:val="24"/>
          <w:szCs w:val="24"/>
        </w:rPr>
        <w:t>.</w:t>
      </w:r>
    </w:p>
    <w:p w:rsidR="00D93733" w:rsidRPr="0070054A" w:rsidRDefault="00D93733" w:rsidP="00D93733">
      <w:pPr>
        <w:jc w:val="both"/>
        <w:rPr>
          <w:sz w:val="24"/>
          <w:szCs w:val="24"/>
        </w:rPr>
      </w:pPr>
    </w:p>
    <w:p w:rsidR="0012774F" w:rsidRPr="0070054A" w:rsidRDefault="00520165" w:rsidP="00D93733">
      <w:pPr>
        <w:jc w:val="both"/>
        <w:rPr>
          <w:bCs/>
          <w:sz w:val="24"/>
          <w:szCs w:val="24"/>
          <w:lang w:eastAsia="ar-SA"/>
        </w:rPr>
      </w:pPr>
      <w:r w:rsidRPr="0070054A">
        <w:rPr>
          <w:sz w:val="24"/>
          <w:szCs w:val="24"/>
        </w:rPr>
        <w:t xml:space="preserve">Zamawiający, działając na podstawie art. </w:t>
      </w:r>
      <w:r w:rsidR="0029606A" w:rsidRPr="0070054A">
        <w:rPr>
          <w:sz w:val="24"/>
          <w:szCs w:val="24"/>
        </w:rPr>
        <w:t>1</w:t>
      </w:r>
      <w:r w:rsidRPr="0070054A">
        <w:rPr>
          <w:sz w:val="24"/>
          <w:szCs w:val="24"/>
        </w:rPr>
        <w:t>3</w:t>
      </w:r>
      <w:r w:rsidR="0029606A" w:rsidRPr="0070054A">
        <w:rPr>
          <w:sz w:val="24"/>
          <w:szCs w:val="24"/>
        </w:rPr>
        <w:t>5</w:t>
      </w:r>
      <w:r w:rsidRPr="0070054A">
        <w:rPr>
          <w:sz w:val="24"/>
          <w:szCs w:val="24"/>
        </w:rPr>
        <w:t xml:space="preserve"> ust</w:t>
      </w:r>
      <w:r w:rsidR="00D9049C" w:rsidRPr="0070054A">
        <w:rPr>
          <w:sz w:val="24"/>
          <w:szCs w:val="24"/>
        </w:rPr>
        <w:t xml:space="preserve">. </w:t>
      </w:r>
      <w:r w:rsidR="0029606A" w:rsidRPr="0070054A">
        <w:rPr>
          <w:sz w:val="24"/>
          <w:szCs w:val="24"/>
        </w:rPr>
        <w:t>6</w:t>
      </w:r>
      <w:r w:rsidRPr="0070054A">
        <w:rPr>
          <w:sz w:val="24"/>
          <w:szCs w:val="24"/>
        </w:rPr>
        <w:t xml:space="preserve"> </w:t>
      </w:r>
      <w:r w:rsidR="00D93733" w:rsidRPr="0070054A">
        <w:rPr>
          <w:sz w:val="24"/>
          <w:szCs w:val="24"/>
        </w:rPr>
        <w:t xml:space="preserve">i 137 ust. 2 </w:t>
      </w:r>
      <w:r w:rsidRPr="0070054A">
        <w:rPr>
          <w:sz w:val="24"/>
          <w:szCs w:val="24"/>
        </w:rPr>
        <w:t xml:space="preserve">ustawy z dnia </w:t>
      </w:r>
      <w:r w:rsidR="0029606A" w:rsidRPr="0070054A">
        <w:rPr>
          <w:sz w:val="24"/>
          <w:szCs w:val="24"/>
        </w:rPr>
        <w:t>11</w:t>
      </w:r>
      <w:r w:rsidRPr="0070054A">
        <w:rPr>
          <w:sz w:val="24"/>
          <w:szCs w:val="24"/>
        </w:rPr>
        <w:t xml:space="preserve"> </w:t>
      </w:r>
      <w:r w:rsidR="0029606A" w:rsidRPr="0070054A">
        <w:rPr>
          <w:sz w:val="24"/>
          <w:szCs w:val="24"/>
        </w:rPr>
        <w:t xml:space="preserve">września </w:t>
      </w:r>
      <w:r w:rsidRPr="0070054A">
        <w:rPr>
          <w:sz w:val="24"/>
          <w:szCs w:val="24"/>
        </w:rPr>
        <w:t>20</w:t>
      </w:r>
      <w:r w:rsidR="0029606A" w:rsidRPr="0070054A">
        <w:rPr>
          <w:sz w:val="24"/>
          <w:szCs w:val="24"/>
        </w:rPr>
        <w:t>19</w:t>
      </w:r>
      <w:r w:rsidRPr="0070054A">
        <w:rPr>
          <w:sz w:val="24"/>
          <w:szCs w:val="24"/>
        </w:rPr>
        <w:t xml:space="preserve"> r</w:t>
      </w:r>
      <w:r w:rsidR="0029606A" w:rsidRPr="0070054A">
        <w:rPr>
          <w:sz w:val="24"/>
          <w:szCs w:val="24"/>
        </w:rPr>
        <w:t>.</w:t>
      </w:r>
      <w:r w:rsidRPr="0070054A">
        <w:rPr>
          <w:sz w:val="24"/>
          <w:szCs w:val="24"/>
        </w:rPr>
        <w:t xml:space="preserve"> Prawo </w:t>
      </w:r>
      <w:r w:rsidR="0029606A" w:rsidRPr="0070054A">
        <w:rPr>
          <w:sz w:val="24"/>
          <w:szCs w:val="24"/>
        </w:rPr>
        <w:t>z</w:t>
      </w:r>
      <w:r w:rsidRPr="0070054A">
        <w:rPr>
          <w:sz w:val="24"/>
          <w:szCs w:val="24"/>
        </w:rPr>
        <w:t xml:space="preserve">amówień </w:t>
      </w:r>
      <w:r w:rsidR="0029606A" w:rsidRPr="0070054A">
        <w:rPr>
          <w:sz w:val="24"/>
          <w:szCs w:val="24"/>
        </w:rPr>
        <w:t>p</w:t>
      </w:r>
      <w:r w:rsidRPr="0070054A">
        <w:rPr>
          <w:sz w:val="24"/>
          <w:szCs w:val="24"/>
        </w:rPr>
        <w:t xml:space="preserve">ublicznych </w:t>
      </w:r>
      <w:r w:rsidR="0034723D" w:rsidRPr="0070054A">
        <w:rPr>
          <w:sz w:val="24"/>
          <w:szCs w:val="24"/>
        </w:rPr>
        <w:t>(Dz.U.</w:t>
      </w:r>
      <w:r w:rsidR="00D93733" w:rsidRPr="0070054A">
        <w:rPr>
          <w:sz w:val="24"/>
          <w:szCs w:val="24"/>
        </w:rPr>
        <w:t>2021</w:t>
      </w:r>
      <w:r w:rsidR="0034723D" w:rsidRPr="0070054A">
        <w:rPr>
          <w:sz w:val="24"/>
          <w:szCs w:val="24"/>
        </w:rPr>
        <w:t xml:space="preserve"> poz. </w:t>
      </w:r>
      <w:r w:rsidR="00D93733" w:rsidRPr="0070054A">
        <w:rPr>
          <w:sz w:val="24"/>
          <w:szCs w:val="24"/>
        </w:rPr>
        <w:t>1129</w:t>
      </w:r>
      <w:r w:rsidR="0034723D" w:rsidRPr="0070054A">
        <w:rPr>
          <w:sz w:val="24"/>
          <w:szCs w:val="24"/>
        </w:rPr>
        <w:t xml:space="preserve"> ze zm.)</w:t>
      </w:r>
      <w:r w:rsidR="00BE7BFD" w:rsidRPr="0070054A">
        <w:rPr>
          <w:sz w:val="24"/>
          <w:szCs w:val="24"/>
        </w:rPr>
        <w:t xml:space="preserve">, </w:t>
      </w:r>
      <w:r w:rsidR="00D9049C" w:rsidRPr="0070054A">
        <w:rPr>
          <w:sz w:val="24"/>
          <w:szCs w:val="24"/>
        </w:rPr>
        <w:t>udostępnia</w:t>
      </w:r>
      <w:r w:rsidR="00BE7BFD" w:rsidRPr="0070054A">
        <w:rPr>
          <w:sz w:val="24"/>
          <w:szCs w:val="24"/>
        </w:rPr>
        <w:t xml:space="preserve"> treść zapytań do </w:t>
      </w:r>
      <w:r w:rsidR="00D9049C" w:rsidRPr="0070054A">
        <w:rPr>
          <w:sz w:val="24"/>
          <w:szCs w:val="24"/>
        </w:rPr>
        <w:t xml:space="preserve">wraz </w:t>
      </w:r>
      <w:r w:rsidR="00901CCE" w:rsidRPr="0070054A">
        <w:rPr>
          <w:sz w:val="24"/>
          <w:szCs w:val="24"/>
        </w:rPr>
        <w:t xml:space="preserve">                        </w:t>
      </w:r>
      <w:r w:rsidR="00D9049C" w:rsidRPr="0070054A">
        <w:rPr>
          <w:sz w:val="24"/>
          <w:szCs w:val="24"/>
        </w:rPr>
        <w:t>z wyjaśnieniami</w:t>
      </w:r>
      <w:r w:rsidR="00D93733" w:rsidRPr="0070054A">
        <w:rPr>
          <w:bCs/>
          <w:sz w:val="24"/>
          <w:szCs w:val="24"/>
          <w:lang w:eastAsia="ar-SA"/>
        </w:rPr>
        <w:t xml:space="preserve"> oraz wprowadzone do SWZ zmiany.</w:t>
      </w:r>
    </w:p>
    <w:p w:rsidR="00901CCE" w:rsidRPr="0070054A" w:rsidRDefault="00901CCE" w:rsidP="00D93733">
      <w:pPr>
        <w:jc w:val="both"/>
        <w:rPr>
          <w:bCs/>
          <w:sz w:val="24"/>
          <w:szCs w:val="24"/>
          <w:lang w:eastAsia="ar-SA"/>
        </w:rPr>
      </w:pPr>
    </w:p>
    <w:p w:rsidR="00901CCE" w:rsidRPr="0070054A" w:rsidRDefault="00901CCE" w:rsidP="00D93733">
      <w:pPr>
        <w:jc w:val="both"/>
        <w:rPr>
          <w:bCs/>
          <w:sz w:val="24"/>
          <w:szCs w:val="24"/>
          <w:lang w:eastAsia="ar-SA"/>
        </w:rPr>
      </w:pPr>
      <w:r w:rsidRPr="0070054A">
        <w:rPr>
          <w:bCs/>
          <w:sz w:val="24"/>
          <w:szCs w:val="24"/>
          <w:lang w:eastAsia="ar-SA"/>
        </w:rPr>
        <w:t>Treść zapytań publikujemy na stronie prowadzonego postępowania pod niniejszym pismem w plikach :</w:t>
      </w:r>
    </w:p>
    <w:p w:rsidR="00901CCE" w:rsidRPr="0070054A" w:rsidRDefault="00901CCE" w:rsidP="00D93733">
      <w:pPr>
        <w:jc w:val="both"/>
        <w:rPr>
          <w:bCs/>
          <w:sz w:val="24"/>
          <w:szCs w:val="24"/>
          <w:lang w:eastAsia="ar-SA"/>
        </w:rPr>
      </w:pPr>
      <w:r w:rsidRPr="0070054A">
        <w:rPr>
          <w:bCs/>
          <w:sz w:val="24"/>
          <w:szCs w:val="24"/>
          <w:lang w:eastAsia="ar-SA"/>
        </w:rPr>
        <w:t>- Pytania Wykonawcy A</w:t>
      </w:r>
    </w:p>
    <w:p w:rsidR="00901CCE" w:rsidRPr="0070054A" w:rsidRDefault="00901CCE" w:rsidP="00D93733">
      <w:pPr>
        <w:jc w:val="both"/>
        <w:rPr>
          <w:bCs/>
          <w:sz w:val="24"/>
          <w:szCs w:val="24"/>
          <w:lang w:eastAsia="ar-SA"/>
        </w:rPr>
      </w:pPr>
      <w:r w:rsidRPr="0070054A">
        <w:rPr>
          <w:bCs/>
          <w:sz w:val="24"/>
          <w:szCs w:val="24"/>
          <w:lang w:eastAsia="ar-SA"/>
        </w:rPr>
        <w:t>- Pytania Wykonawcy B</w:t>
      </w:r>
    </w:p>
    <w:p w:rsidR="00901CCE" w:rsidRPr="0070054A" w:rsidRDefault="00901CCE" w:rsidP="00D93733">
      <w:pPr>
        <w:jc w:val="both"/>
        <w:rPr>
          <w:bCs/>
          <w:sz w:val="24"/>
          <w:szCs w:val="24"/>
          <w:lang w:eastAsia="ar-SA"/>
        </w:rPr>
      </w:pPr>
      <w:r w:rsidRPr="0070054A">
        <w:rPr>
          <w:bCs/>
          <w:sz w:val="24"/>
          <w:szCs w:val="24"/>
          <w:lang w:eastAsia="ar-SA"/>
        </w:rPr>
        <w:t xml:space="preserve">W odpowiedzi na pytania zamieszczamy nowy, obowiązujący w postępowaniu projekt umowy – plik </w:t>
      </w:r>
      <w:r w:rsidRPr="0070054A">
        <w:rPr>
          <w:b/>
          <w:bCs/>
          <w:sz w:val="24"/>
          <w:szCs w:val="24"/>
          <w:lang w:eastAsia="ar-SA"/>
        </w:rPr>
        <w:t xml:space="preserve">Projekt umowy </w:t>
      </w:r>
      <w:r w:rsidR="00C03819" w:rsidRPr="0070054A">
        <w:rPr>
          <w:b/>
          <w:bCs/>
          <w:sz w:val="24"/>
          <w:szCs w:val="24"/>
          <w:lang w:eastAsia="ar-SA"/>
        </w:rPr>
        <w:t>ZMIANY</w:t>
      </w:r>
      <w:r w:rsidR="00C03819" w:rsidRPr="0070054A">
        <w:rPr>
          <w:bCs/>
          <w:sz w:val="24"/>
          <w:szCs w:val="24"/>
          <w:lang w:eastAsia="ar-SA"/>
        </w:rPr>
        <w:t>,</w:t>
      </w:r>
      <w:r w:rsidRPr="0070054A">
        <w:rPr>
          <w:bCs/>
          <w:sz w:val="24"/>
          <w:szCs w:val="24"/>
          <w:lang w:eastAsia="ar-SA"/>
        </w:rPr>
        <w:t xml:space="preserve"> który uwzględnia korekty w  zapisach umowy będące konsekwencją odpowiedzi na pytania Wykonawców.</w:t>
      </w:r>
    </w:p>
    <w:p w:rsidR="00383B66" w:rsidRPr="0070054A" w:rsidRDefault="00383B66" w:rsidP="00383B66">
      <w:pPr>
        <w:jc w:val="both"/>
        <w:rPr>
          <w:bCs/>
          <w:sz w:val="24"/>
          <w:szCs w:val="24"/>
          <w:lang w:eastAsia="ar-SA"/>
        </w:rPr>
      </w:pPr>
    </w:p>
    <w:p w:rsidR="00901CCE" w:rsidRPr="0070054A" w:rsidRDefault="00506438" w:rsidP="00D93733">
      <w:pPr>
        <w:jc w:val="both"/>
        <w:rPr>
          <w:bCs/>
          <w:sz w:val="24"/>
          <w:szCs w:val="24"/>
          <w:lang w:eastAsia="ar-SA"/>
        </w:rPr>
      </w:pPr>
      <w:r w:rsidRPr="0070054A">
        <w:rPr>
          <w:bCs/>
          <w:sz w:val="24"/>
          <w:szCs w:val="24"/>
          <w:lang w:eastAsia="ar-SA"/>
        </w:rPr>
        <w:t>PONADTO :</w:t>
      </w:r>
    </w:p>
    <w:p w:rsidR="00506438" w:rsidRPr="0070054A" w:rsidRDefault="00506438" w:rsidP="00D93733">
      <w:pPr>
        <w:jc w:val="both"/>
        <w:rPr>
          <w:bCs/>
          <w:sz w:val="24"/>
          <w:szCs w:val="24"/>
          <w:lang w:eastAsia="ar-SA"/>
        </w:rPr>
      </w:pPr>
    </w:p>
    <w:p w:rsidR="00901CCE" w:rsidRDefault="00C858A6" w:rsidP="00E12092">
      <w:pPr>
        <w:numPr>
          <w:ilvl w:val="0"/>
          <w:numId w:val="8"/>
        </w:numPr>
        <w:jc w:val="both"/>
        <w:rPr>
          <w:bCs/>
          <w:sz w:val="24"/>
          <w:szCs w:val="24"/>
          <w:u w:val="single"/>
          <w:lang w:eastAsia="ar-SA"/>
        </w:rPr>
      </w:pPr>
      <w:r w:rsidRPr="0070054A">
        <w:rPr>
          <w:bCs/>
          <w:sz w:val="24"/>
          <w:szCs w:val="24"/>
          <w:u w:val="single"/>
          <w:lang w:eastAsia="ar-SA"/>
        </w:rPr>
        <w:t>Pytanie Wykonawcy B w zakresie  minimalnego okresu gwarancji i rękojmi oraz kryteriów oceny ofert (</w:t>
      </w:r>
      <w:r w:rsidR="0070054A" w:rsidRPr="0070054A">
        <w:rPr>
          <w:bCs/>
          <w:sz w:val="24"/>
          <w:szCs w:val="24"/>
          <w:u w:val="single"/>
          <w:lang w:eastAsia="ar-SA"/>
        </w:rPr>
        <w:t xml:space="preserve">treść - </w:t>
      </w:r>
      <w:r w:rsidRPr="0070054A">
        <w:rPr>
          <w:bCs/>
          <w:sz w:val="24"/>
          <w:szCs w:val="24"/>
          <w:u w:val="single"/>
          <w:lang w:eastAsia="ar-SA"/>
        </w:rPr>
        <w:t xml:space="preserve">jak w zestawie „Pytania Wykonawcy B) </w:t>
      </w:r>
      <w:r w:rsidR="00E12092" w:rsidRPr="0070054A">
        <w:rPr>
          <w:bCs/>
          <w:sz w:val="24"/>
          <w:szCs w:val="24"/>
          <w:u w:val="single"/>
          <w:lang w:eastAsia="ar-SA"/>
        </w:rPr>
        <w:t xml:space="preserve"> </w:t>
      </w:r>
    </w:p>
    <w:p w:rsidR="006404D6" w:rsidRDefault="006404D6" w:rsidP="006404D6">
      <w:pPr>
        <w:jc w:val="both"/>
        <w:rPr>
          <w:bCs/>
          <w:sz w:val="24"/>
          <w:szCs w:val="24"/>
          <w:u w:val="single"/>
          <w:lang w:eastAsia="ar-SA"/>
        </w:rPr>
      </w:pPr>
    </w:p>
    <w:p w:rsidR="006404D6" w:rsidRPr="006404D6" w:rsidRDefault="006404D6" w:rsidP="006404D6">
      <w:pPr>
        <w:jc w:val="both"/>
        <w:rPr>
          <w:bCs/>
          <w:sz w:val="24"/>
          <w:szCs w:val="24"/>
          <w:lang w:eastAsia="ar-SA"/>
        </w:rPr>
      </w:pPr>
      <w:r w:rsidRPr="006404D6">
        <w:rPr>
          <w:bCs/>
          <w:sz w:val="24"/>
          <w:szCs w:val="24"/>
          <w:lang w:eastAsia="ar-SA"/>
        </w:rPr>
        <w:t xml:space="preserve">Zamawiający dokonuje zmian SWZ w zakresie </w:t>
      </w:r>
      <w:r>
        <w:rPr>
          <w:bCs/>
          <w:sz w:val="24"/>
          <w:szCs w:val="24"/>
          <w:lang w:eastAsia="ar-SA"/>
        </w:rPr>
        <w:t>kryteriów oceny ofert pkt 21 SWZ :</w:t>
      </w:r>
    </w:p>
    <w:p w:rsidR="00E12092" w:rsidRPr="0070054A" w:rsidRDefault="00E12092" w:rsidP="00E12092">
      <w:pPr>
        <w:jc w:val="both"/>
        <w:rPr>
          <w:bCs/>
          <w:sz w:val="24"/>
          <w:szCs w:val="24"/>
          <w:lang w:eastAsia="ar-SA"/>
        </w:rPr>
      </w:pPr>
    </w:p>
    <w:p w:rsidR="00E12092" w:rsidRPr="0070054A" w:rsidRDefault="00E12092" w:rsidP="00E12092">
      <w:pPr>
        <w:jc w:val="both"/>
        <w:rPr>
          <w:bCs/>
          <w:sz w:val="24"/>
          <w:szCs w:val="24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16"/>
        <w:gridCol w:w="3090"/>
        <w:gridCol w:w="4814"/>
      </w:tblGrid>
      <w:tr w:rsidR="006404D6" w:rsidRPr="006404D6" w:rsidTr="00E70103">
        <w:tc>
          <w:tcPr>
            <w:tcW w:w="1158" w:type="dxa"/>
          </w:tcPr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 xml:space="preserve">Kryterium </w:t>
            </w:r>
          </w:p>
        </w:tc>
        <w:tc>
          <w:tcPr>
            <w:tcW w:w="3090" w:type="dxa"/>
          </w:tcPr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Obecna treść</w:t>
            </w:r>
          </w:p>
        </w:tc>
        <w:tc>
          <w:tcPr>
            <w:tcW w:w="4814" w:type="dxa"/>
          </w:tcPr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Proponowana zmiana</w:t>
            </w:r>
          </w:p>
        </w:tc>
      </w:tr>
      <w:tr w:rsidR="006404D6" w:rsidRPr="006404D6" w:rsidTr="00E70103">
        <w:tc>
          <w:tcPr>
            <w:tcW w:w="1158" w:type="dxa"/>
          </w:tcPr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Nr 4</w:t>
            </w:r>
          </w:p>
        </w:tc>
        <w:tc>
          <w:tcPr>
            <w:tcW w:w="3090" w:type="dxa"/>
          </w:tcPr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Czas reakcji serwisu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– należy podać na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Formularzu ofertowym w pełnych godzinach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Punkty za gotowość do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wczesnego rozpoczęcia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prac serwisowych na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lastRenderedPageBreak/>
              <w:t>obiekcie od zgłoszenia, w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ciągu: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poniżej 3h – 5 punktów,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- 4-11h – 2 punkty,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- 12h - 0 punktów,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powyżej 12h – oferta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odrzucona</w:t>
            </w:r>
          </w:p>
        </w:tc>
        <w:tc>
          <w:tcPr>
            <w:tcW w:w="4814" w:type="dxa"/>
          </w:tcPr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/>
                <w:bCs/>
                <w:sz w:val="24"/>
                <w:szCs w:val="24"/>
                <w:lang w:eastAsia="ar-SA"/>
              </w:rPr>
              <w:lastRenderedPageBreak/>
              <w:t>Czas reakcji serwisu</w:t>
            </w:r>
            <w:r w:rsidRPr="006404D6">
              <w:rPr>
                <w:bCs/>
                <w:sz w:val="24"/>
                <w:szCs w:val="24"/>
                <w:lang w:eastAsia="ar-SA"/>
              </w:rPr>
              <w:t xml:space="preserve"> – należy podać na formularzu ofertowym 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Punkty za gotowość do wczesnego rozpoczęcia prac serwisowych na obiekcie od zgłoszenia, w ciągu: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 xml:space="preserve">- przyjęcie zgłoszenia i rozpoczęcie prac serwisowych do końca następnego dnia </w:t>
            </w:r>
            <w:r w:rsidRPr="006404D6">
              <w:rPr>
                <w:bCs/>
                <w:sz w:val="24"/>
                <w:szCs w:val="24"/>
                <w:lang w:eastAsia="ar-SA"/>
              </w:rPr>
              <w:lastRenderedPageBreak/>
              <w:t>roboczego od dnia zgłoszenia – 5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punktów,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przyjęcie zgłoszenia serwisowego i rozpoczęcie prac serwisowych do końca drugiego dnia roboczego od dnia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zgłoszenia – 2 punkty,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przyjęcie zgłoszenia serwisowego i rozpoczęcie prac serwisowych do końca trzeciego dnia roboczego od dnia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zgłoszenia - 0 punktów,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przyjęcie zgłoszenia serwisowego i rozpoczęcie prac serwisowych później niż do końca trzeciego dnia roboczego od dnia zgłoszenia – oferta odrzucona</w:t>
            </w:r>
          </w:p>
        </w:tc>
      </w:tr>
      <w:tr w:rsidR="006404D6" w:rsidRPr="006404D6" w:rsidTr="00E70103">
        <w:tc>
          <w:tcPr>
            <w:tcW w:w="1158" w:type="dxa"/>
          </w:tcPr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lastRenderedPageBreak/>
              <w:t>Nr 5</w:t>
            </w:r>
          </w:p>
        </w:tc>
        <w:tc>
          <w:tcPr>
            <w:tcW w:w="3090" w:type="dxa"/>
          </w:tcPr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Gwarancja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Okres gwarancji :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mniej niż 5 lat –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oferta zostanie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odrzucona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- 5 lub 6 lat = 0 pkt,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- 7 lat i więcej = 5 pkt</w:t>
            </w:r>
          </w:p>
        </w:tc>
        <w:tc>
          <w:tcPr>
            <w:tcW w:w="4814" w:type="dxa"/>
          </w:tcPr>
          <w:p w:rsidR="006404D6" w:rsidRPr="006404D6" w:rsidRDefault="006404D6" w:rsidP="006404D6">
            <w:pPr>
              <w:jc w:val="both"/>
              <w:rPr>
                <w:b/>
                <w:bCs/>
                <w:sz w:val="24"/>
                <w:szCs w:val="24"/>
                <w:lang w:eastAsia="ar-SA"/>
              </w:rPr>
            </w:pPr>
            <w:r w:rsidRPr="006404D6">
              <w:rPr>
                <w:b/>
                <w:bCs/>
                <w:sz w:val="24"/>
                <w:szCs w:val="24"/>
                <w:lang w:eastAsia="ar-SA"/>
              </w:rPr>
              <w:t xml:space="preserve">Gwarancja 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 xml:space="preserve">Okres gwarancji </w:t>
            </w:r>
            <w:r w:rsidR="003C4D15">
              <w:rPr>
                <w:bCs/>
                <w:sz w:val="24"/>
                <w:szCs w:val="24"/>
                <w:lang w:eastAsia="ar-SA"/>
              </w:rPr>
              <w:t xml:space="preserve">na </w:t>
            </w:r>
            <w:r w:rsidR="003C4D15" w:rsidRPr="003C4D15">
              <w:rPr>
                <w:bCs/>
                <w:sz w:val="24"/>
                <w:szCs w:val="24"/>
                <w:lang w:eastAsia="ar-SA"/>
              </w:rPr>
              <w:t>element</w:t>
            </w:r>
            <w:r w:rsidR="003C4D15">
              <w:rPr>
                <w:bCs/>
                <w:sz w:val="24"/>
                <w:szCs w:val="24"/>
                <w:lang w:eastAsia="ar-SA"/>
              </w:rPr>
              <w:t>y</w:t>
            </w:r>
            <w:r w:rsidR="003C4D15" w:rsidRPr="003C4D15">
              <w:rPr>
                <w:bCs/>
                <w:sz w:val="24"/>
                <w:szCs w:val="24"/>
                <w:lang w:eastAsia="ar-SA"/>
              </w:rPr>
              <w:t xml:space="preserve"> dostarczon</w:t>
            </w:r>
            <w:r w:rsidR="003C4D15">
              <w:rPr>
                <w:bCs/>
                <w:sz w:val="24"/>
                <w:szCs w:val="24"/>
                <w:lang w:eastAsia="ar-SA"/>
              </w:rPr>
              <w:t>e</w:t>
            </w:r>
            <w:r w:rsidR="003C4D15" w:rsidRPr="003C4D15">
              <w:rPr>
                <w:bCs/>
                <w:sz w:val="24"/>
                <w:szCs w:val="24"/>
                <w:lang w:eastAsia="ar-SA"/>
              </w:rPr>
              <w:t xml:space="preserve"> (wyposażenie stałe i elementy ruchome) i prac</w:t>
            </w:r>
            <w:r w:rsidR="003C4D15">
              <w:rPr>
                <w:bCs/>
                <w:sz w:val="24"/>
                <w:szCs w:val="24"/>
                <w:lang w:eastAsia="ar-SA"/>
              </w:rPr>
              <w:t>e</w:t>
            </w:r>
            <w:r w:rsidR="003C4D15" w:rsidRPr="003C4D15">
              <w:rPr>
                <w:bCs/>
                <w:sz w:val="24"/>
                <w:szCs w:val="24"/>
                <w:lang w:eastAsia="ar-SA"/>
              </w:rPr>
              <w:t xml:space="preserve"> wykonan</w:t>
            </w:r>
            <w:r w:rsidR="003C4D15">
              <w:rPr>
                <w:bCs/>
                <w:sz w:val="24"/>
                <w:szCs w:val="24"/>
                <w:lang w:eastAsia="ar-SA"/>
              </w:rPr>
              <w:t>e</w:t>
            </w:r>
            <w:r w:rsidR="003C4D15" w:rsidRPr="003C4D15">
              <w:rPr>
                <w:bCs/>
                <w:sz w:val="24"/>
                <w:szCs w:val="24"/>
                <w:lang w:eastAsia="ar-SA"/>
              </w:rPr>
              <w:t xml:space="preserve"> przez Wykonawcę w ramach realizacji Przedmiotu umowy</w:t>
            </w:r>
            <w:r w:rsidR="003C4D15">
              <w:rPr>
                <w:bCs/>
                <w:sz w:val="24"/>
                <w:szCs w:val="24"/>
                <w:lang w:eastAsia="ar-SA"/>
              </w:rPr>
              <w:t xml:space="preserve"> </w:t>
            </w:r>
            <w:r w:rsidRPr="006404D6">
              <w:rPr>
                <w:bCs/>
                <w:sz w:val="24"/>
                <w:szCs w:val="24"/>
                <w:lang w:eastAsia="ar-SA"/>
              </w:rPr>
              <w:t>(z wyłączeniem sprzętu komputerowego - konsoli sterującej):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mniej niż 5 lat –oferta zostanie</w:t>
            </w:r>
            <w:r w:rsidR="003C4D15">
              <w:rPr>
                <w:bCs/>
                <w:sz w:val="24"/>
                <w:szCs w:val="24"/>
                <w:lang w:eastAsia="ar-SA"/>
              </w:rPr>
              <w:t xml:space="preserve"> </w:t>
            </w:r>
            <w:r w:rsidRPr="006404D6">
              <w:rPr>
                <w:bCs/>
                <w:sz w:val="24"/>
                <w:szCs w:val="24"/>
                <w:lang w:eastAsia="ar-SA"/>
              </w:rPr>
              <w:t>odrzucona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- 5 lub 6 lat = 0 pkt,</w:t>
            </w:r>
          </w:p>
          <w:p w:rsidR="006404D6" w:rsidRPr="006404D6" w:rsidRDefault="006404D6" w:rsidP="006404D6">
            <w:pPr>
              <w:jc w:val="both"/>
              <w:rPr>
                <w:bCs/>
                <w:sz w:val="24"/>
                <w:szCs w:val="24"/>
                <w:lang w:eastAsia="ar-SA"/>
              </w:rPr>
            </w:pPr>
            <w:r w:rsidRPr="006404D6">
              <w:rPr>
                <w:bCs/>
                <w:sz w:val="24"/>
                <w:szCs w:val="24"/>
                <w:lang w:eastAsia="ar-SA"/>
              </w:rPr>
              <w:t>- 7 lat i więcej = 5 pkt</w:t>
            </w:r>
          </w:p>
        </w:tc>
      </w:tr>
    </w:tbl>
    <w:p w:rsidR="00E12092" w:rsidRPr="0070054A" w:rsidRDefault="00E12092" w:rsidP="00E12092">
      <w:pPr>
        <w:jc w:val="both"/>
        <w:rPr>
          <w:bCs/>
          <w:sz w:val="24"/>
          <w:szCs w:val="24"/>
          <w:lang w:eastAsia="ar-SA"/>
        </w:rPr>
      </w:pPr>
    </w:p>
    <w:p w:rsidR="00506438" w:rsidRPr="0070054A" w:rsidRDefault="00506438" w:rsidP="00E12092">
      <w:pPr>
        <w:numPr>
          <w:ilvl w:val="0"/>
          <w:numId w:val="8"/>
        </w:numPr>
        <w:jc w:val="both"/>
        <w:rPr>
          <w:bCs/>
          <w:sz w:val="24"/>
          <w:szCs w:val="24"/>
          <w:u w:val="single"/>
          <w:lang w:eastAsia="ar-SA"/>
        </w:rPr>
      </w:pPr>
      <w:r w:rsidRPr="0070054A">
        <w:rPr>
          <w:bCs/>
          <w:sz w:val="24"/>
          <w:szCs w:val="24"/>
          <w:u w:val="single"/>
          <w:lang w:eastAsia="ar-SA"/>
        </w:rPr>
        <w:t>Pytania Wykonawcy C i odpowiedzi Zamawiającego - poniżej</w:t>
      </w:r>
    </w:p>
    <w:p w:rsidR="00506438" w:rsidRDefault="00506438" w:rsidP="00506438">
      <w:pPr>
        <w:ind w:left="720"/>
        <w:jc w:val="both"/>
        <w:rPr>
          <w:bCs/>
          <w:sz w:val="22"/>
          <w:szCs w:val="22"/>
          <w:lang w:eastAsia="ar-SA"/>
        </w:rPr>
      </w:pP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</w:t>
      </w:r>
      <w:r w:rsidR="00531945">
        <w:rPr>
          <w:rFonts w:ascii="Courier New" w:hAnsi="Courier New" w:cs="Courier New"/>
          <w:color w:val="000000"/>
          <w:sz w:val="18"/>
          <w:szCs w:val="18"/>
        </w:rPr>
        <w:t>)</w:t>
      </w:r>
      <w:r>
        <w:rPr>
          <w:rFonts w:ascii="Courier New" w:hAnsi="Courier New" w:cs="Courier New"/>
          <w:color w:val="000000"/>
          <w:sz w:val="18"/>
          <w:szCs w:val="18"/>
        </w:rPr>
        <w:t xml:space="preserve"> Czy Zamawiający dopuszcza dodanie sytemu sprężonego powietrza w instalacji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oblodzania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? 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B050"/>
          <w:sz w:val="18"/>
          <w:szCs w:val="18"/>
        </w:rPr>
      </w:pPr>
      <w:r>
        <w:rPr>
          <w:rFonts w:ascii="Courier New" w:hAnsi="Courier New" w:cs="Courier New"/>
          <w:color w:val="00B050"/>
          <w:sz w:val="18"/>
          <w:szCs w:val="18"/>
        </w:rPr>
        <w:t>Tak.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B050"/>
          <w:sz w:val="18"/>
          <w:szCs w:val="18"/>
        </w:rPr>
      </w:pP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</w:t>
      </w:r>
      <w:r w:rsidR="00531945">
        <w:rPr>
          <w:rFonts w:ascii="Courier New" w:hAnsi="Courier New" w:cs="Courier New"/>
          <w:color w:val="000000"/>
          <w:sz w:val="18"/>
          <w:szCs w:val="18"/>
        </w:rPr>
        <w:t>)</w:t>
      </w:r>
      <w:r>
        <w:rPr>
          <w:rFonts w:ascii="Courier New" w:hAnsi="Courier New" w:cs="Courier New"/>
          <w:color w:val="000000"/>
          <w:sz w:val="18"/>
          <w:szCs w:val="18"/>
        </w:rPr>
        <w:t xml:space="preserve"> Czas badania zakładamy na 10 minut, na tyle starczy wody i sprężonego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powietrza w zbiornikach. Ponowne przygotowanie potrwa 30 min do 1h. Ile będzie się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ponownie chłodził tunel do -10stC? Prawdopodobnie będzie to około 30 min. Czy taka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funkcjonalność jest akceptowalna? 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B050"/>
          <w:sz w:val="18"/>
          <w:szCs w:val="18"/>
        </w:rPr>
      </w:pPr>
      <w:r>
        <w:rPr>
          <w:rFonts w:ascii="Courier New" w:hAnsi="Courier New" w:cs="Courier New"/>
          <w:color w:val="00B050"/>
          <w:sz w:val="18"/>
          <w:szCs w:val="18"/>
        </w:rPr>
        <w:t xml:space="preserve">Ponowne schłodzenie tunelu do -10stC nie przekroczy 1h. Zaproponowana funkcjonalność jest akceptowalna.  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3</w:t>
      </w:r>
      <w:r w:rsidR="00531945">
        <w:rPr>
          <w:rFonts w:ascii="Courier New" w:hAnsi="Courier New" w:cs="Courier New"/>
          <w:color w:val="000000"/>
          <w:sz w:val="18"/>
          <w:szCs w:val="18"/>
        </w:rPr>
        <w:t>)</w:t>
      </w:r>
      <w:r>
        <w:rPr>
          <w:rFonts w:ascii="Courier New" w:hAnsi="Courier New" w:cs="Courier New"/>
          <w:color w:val="000000"/>
          <w:sz w:val="18"/>
          <w:szCs w:val="18"/>
        </w:rPr>
        <w:t xml:space="preserve"> Agregat wody lodowej to mała szafa: 3500x1200x2200 mm, masa 1000kg, można posadowić na dachu bez konieczności dodatkowych zabezpieczeń - tylko rama - czy będzie taka możliwość. 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B050"/>
          <w:sz w:val="18"/>
          <w:szCs w:val="18"/>
        </w:rPr>
      </w:pP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B050"/>
          <w:sz w:val="18"/>
          <w:szCs w:val="18"/>
        </w:rPr>
      </w:pPr>
      <w:r>
        <w:rPr>
          <w:rFonts w:ascii="Courier New" w:hAnsi="Courier New" w:cs="Courier New"/>
          <w:color w:val="00B050"/>
          <w:sz w:val="18"/>
          <w:szCs w:val="18"/>
        </w:rPr>
        <w:t xml:space="preserve">Na dachu zlokalizowano rozbudowaną infrastrukturę techniczną budynku LAS wraz z pomostami umożliwiającymi dostęp do urządzeń. Zamawiający nie widzi przeszkód w proponowanym rozwiązaniu o ile nie zaburzy ono funkcjonalności pozostałych urządzeń. 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4</w:t>
      </w:r>
      <w:r w:rsidR="00531945">
        <w:rPr>
          <w:rFonts w:ascii="Courier New" w:hAnsi="Courier New" w:cs="Courier New"/>
          <w:color w:val="000000"/>
          <w:sz w:val="18"/>
          <w:szCs w:val="18"/>
        </w:rPr>
        <w:t>)</w:t>
      </w:r>
      <w:r>
        <w:rPr>
          <w:rFonts w:ascii="Courier New" w:hAnsi="Courier New" w:cs="Courier New"/>
          <w:color w:val="000000"/>
          <w:sz w:val="18"/>
          <w:szCs w:val="18"/>
        </w:rPr>
        <w:t xml:space="preserve"> Kompresor ma ograniczenia: należy zapewnić ochronę przed deszczem i śniegiem, temp. min. +5stC, doprowadzić chłodzenie oraz powietrze do procesu - zalecane ustawienie na poziomie gruntu na terenie przy budynku, zabudować wraz z osuszaczem adsorpcyjnym 1800 x 1120 x 2170mm (albo przy minusowych temperaturach woda ze sprężonego powietrza zacznie się wykraplać i zamarzać na końcówce dyszy blokując wypływ kropel) w jednym kontenerze, 40 stopowym. Zbiornik sprężonego powietrz obok, poziomy, średnica 2m, długość 6-8m. Czy takie rozwiązanie jest akceptowalne?</w:t>
      </w: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</w:rPr>
      </w:pPr>
    </w:p>
    <w:p w:rsidR="00506438" w:rsidRDefault="00506438" w:rsidP="005064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B050"/>
          <w:sz w:val="18"/>
          <w:szCs w:val="18"/>
        </w:rPr>
      </w:pPr>
      <w:r>
        <w:rPr>
          <w:rFonts w:ascii="Courier New" w:hAnsi="Courier New" w:cs="Courier New"/>
          <w:color w:val="00B050"/>
          <w:sz w:val="18"/>
          <w:szCs w:val="18"/>
        </w:rPr>
        <w:t>Lokalizowanie urządzeń infrastruktury technicznej na terenie inwestycji wymaga zmiany/aktualizacji PZT oraz operatu akustycznego, który był opracowany w ramach projektu wykonawczego. Wymagane jest również zabezpieczenie przed dostępem osób postronnych. Z uwagi na powyższe Zamawiający preferuje rozwiązanie, w którym elementy infrastruktury są zlokalizowane w ramach budynku bądź na dachu.</w:t>
      </w:r>
    </w:p>
    <w:p w:rsidR="00506438" w:rsidRDefault="00506438" w:rsidP="00506438">
      <w:pPr>
        <w:rPr>
          <w:rFonts w:ascii="Courier New" w:hAnsi="Courier New" w:cs="Courier New"/>
          <w:color w:val="00B050"/>
          <w:sz w:val="18"/>
          <w:szCs w:val="18"/>
        </w:rPr>
      </w:pPr>
    </w:p>
    <w:p w:rsidR="00506438" w:rsidRDefault="00506438" w:rsidP="00506438">
      <w:pPr>
        <w:jc w:val="both"/>
        <w:rPr>
          <w:bCs/>
          <w:sz w:val="22"/>
          <w:szCs w:val="22"/>
          <w:lang w:eastAsia="ar-SA"/>
        </w:rPr>
      </w:pPr>
    </w:p>
    <w:p w:rsidR="00E12092" w:rsidRPr="0070054A" w:rsidRDefault="00E12092" w:rsidP="00E12092">
      <w:pPr>
        <w:numPr>
          <w:ilvl w:val="0"/>
          <w:numId w:val="8"/>
        </w:numPr>
        <w:jc w:val="both"/>
        <w:rPr>
          <w:bCs/>
          <w:sz w:val="24"/>
          <w:szCs w:val="24"/>
          <w:u w:val="single"/>
          <w:lang w:eastAsia="ar-SA"/>
        </w:rPr>
      </w:pPr>
      <w:r w:rsidRPr="0070054A">
        <w:rPr>
          <w:bCs/>
          <w:sz w:val="24"/>
          <w:szCs w:val="24"/>
          <w:u w:val="single"/>
          <w:lang w:eastAsia="ar-SA"/>
        </w:rPr>
        <w:t xml:space="preserve">Zamawiający zmienia warunek udziału w postępowaniu w zakresie dysponowania osobami </w:t>
      </w:r>
    </w:p>
    <w:p w:rsidR="00C858A6" w:rsidRPr="0070054A" w:rsidRDefault="00E12092" w:rsidP="00C858A6">
      <w:pPr>
        <w:jc w:val="both"/>
        <w:rPr>
          <w:sz w:val="24"/>
          <w:szCs w:val="24"/>
          <w:u w:val="single"/>
        </w:rPr>
      </w:pPr>
      <w:r w:rsidRPr="0070054A">
        <w:rPr>
          <w:sz w:val="24"/>
          <w:szCs w:val="24"/>
          <w:u w:val="single"/>
        </w:rPr>
        <w:t xml:space="preserve">zdolnymi do wykonania zamówienia </w:t>
      </w:r>
    </w:p>
    <w:p w:rsidR="00E12092" w:rsidRPr="00383B66" w:rsidRDefault="00E12092" w:rsidP="00C858A6">
      <w:pPr>
        <w:jc w:val="both"/>
        <w:rPr>
          <w:sz w:val="24"/>
          <w:szCs w:val="24"/>
        </w:rPr>
      </w:pPr>
    </w:p>
    <w:p w:rsidR="00E12092" w:rsidRPr="00383B66" w:rsidRDefault="00E12092" w:rsidP="00C858A6">
      <w:pPr>
        <w:jc w:val="both"/>
        <w:rPr>
          <w:sz w:val="24"/>
          <w:szCs w:val="24"/>
        </w:rPr>
      </w:pPr>
      <w:r w:rsidRPr="00383B66">
        <w:rPr>
          <w:sz w:val="24"/>
          <w:szCs w:val="24"/>
        </w:rPr>
        <w:t>JEST :</w:t>
      </w:r>
    </w:p>
    <w:p w:rsidR="00E12092" w:rsidRPr="00383B66" w:rsidRDefault="00E12092" w:rsidP="00E12092">
      <w:pPr>
        <w:numPr>
          <w:ilvl w:val="0"/>
          <w:numId w:val="11"/>
        </w:numPr>
        <w:spacing w:before="60" w:after="120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>Wykonawca winien wykazać, że dysponuje osobami zdolnymi do wykonania zamówienia :</w:t>
      </w:r>
    </w:p>
    <w:p w:rsidR="00E12092" w:rsidRPr="00383B66" w:rsidRDefault="00E12092" w:rsidP="00E12092">
      <w:pPr>
        <w:numPr>
          <w:ilvl w:val="0"/>
          <w:numId w:val="10"/>
        </w:numPr>
        <w:tabs>
          <w:tab w:val="left" w:pos="724"/>
        </w:tabs>
        <w:spacing w:before="60" w:after="120"/>
        <w:ind w:left="724" w:hanging="283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 xml:space="preserve">kierownikiem robót budowlanych posiadającym uprawnienia budowlane bez ograniczeń do prowadzenia robót budowlanych w specjalności konstrukcyjno-budowlanej </w:t>
      </w:r>
    </w:p>
    <w:p w:rsidR="00E12092" w:rsidRPr="00383B66" w:rsidRDefault="00E12092" w:rsidP="00E12092">
      <w:pPr>
        <w:numPr>
          <w:ilvl w:val="0"/>
          <w:numId w:val="10"/>
        </w:numPr>
        <w:tabs>
          <w:tab w:val="left" w:pos="724"/>
        </w:tabs>
        <w:spacing w:before="60" w:after="120"/>
        <w:ind w:left="724" w:hanging="283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>kierownikiem branży elektrycznej posiadającym uprawnienia budowlane bez ograniczeń w specjalności instalacyjnej w zakresie sieci instalacji , urządzeń elektrycznych i energetycznych</w:t>
      </w:r>
    </w:p>
    <w:p w:rsidR="00E12092" w:rsidRPr="00383B66" w:rsidRDefault="00E12092" w:rsidP="00E12092">
      <w:pPr>
        <w:numPr>
          <w:ilvl w:val="0"/>
          <w:numId w:val="10"/>
        </w:numPr>
        <w:tabs>
          <w:tab w:val="left" w:pos="724"/>
        </w:tabs>
        <w:spacing w:before="60" w:after="120"/>
        <w:ind w:left="724" w:hanging="283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 xml:space="preserve">co najmniej jedną osobą posiadającą aktualne świadectwo kwalifikacyjne grupy 1 uprawniające do zajmowania się eksploatacją urządzeń instalacji i sieci wraz z pomiarami w pełnym zakresie do 1 </w:t>
      </w:r>
      <w:proofErr w:type="spellStart"/>
      <w:r w:rsidRPr="00383B66">
        <w:rPr>
          <w:iCs/>
          <w:sz w:val="24"/>
          <w:szCs w:val="24"/>
        </w:rPr>
        <w:t>kV</w:t>
      </w:r>
      <w:proofErr w:type="spellEnd"/>
      <w:r w:rsidRPr="00383B66">
        <w:rPr>
          <w:iCs/>
          <w:sz w:val="24"/>
          <w:szCs w:val="24"/>
        </w:rPr>
        <w:t xml:space="preserve"> na stanowisku Dozoru (D), zgodnie z Rozporządzeniem Ministra Gospodarki, Pracy i Polityki Społecznej z dnia 28 kwietnia 2003 r. w sprawie szczegółowych zasad stwierdzania posiadania kwalifikacji przez osoby zajmujące się eksploatacją urządzeń, instalacji i sieci tj. w zakresie obsługi, konserwacji, remontów, montażu i kontrolno-pomiarowymi; </w:t>
      </w:r>
    </w:p>
    <w:p w:rsidR="00E12092" w:rsidRPr="00383B66" w:rsidRDefault="00E12092" w:rsidP="00E12092">
      <w:pPr>
        <w:numPr>
          <w:ilvl w:val="0"/>
          <w:numId w:val="10"/>
        </w:numPr>
        <w:tabs>
          <w:tab w:val="left" w:pos="724"/>
        </w:tabs>
        <w:spacing w:before="60" w:after="120"/>
        <w:ind w:left="724" w:hanging="283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 xml:space="preserve">co najmniej jedną osobą posiadającą aktualne świadectwo kwalifikacyjne grupy 1 uprawniające do zajmowania się eksploatacją urządzeń, instalacji i sieci, wraz z pomiarami w pełnym zakresie, do 1 </w:t>
      </w:r>
      <w:proofErr w:type="spellStart"/>
      <w:r w:rsidRPr="00383B66">
        <w:rPr>
          <w:iCs/>
          <w:sz w:val="24"/>
          <w:szCs w:val="24"/>
        </w:rPr>
        <w:t>kV</w:t>
      </w:r>
      <w:proofErr w:type="spellEnd"/>
      <w:r w:rsidRPr="00383B66">
        <w:rPr>
          <w:iCs/>
          <w:sz w:val="24"/>
          <w:szCs w:val="24"/>
        </w:rPr>
        <w:t xml:space="preserve"> na stanowisku Eksploatacji (E), zgodnie z Rozporządzeniem Ministra Gospodarki, Pracy i Polityki Społecznej z dnia 28 kwietnia 2003 r. w sprawie szczegółowych zasad stwierdzania posiadania kwalifikacji przez osoby zajmujące się eksploatacją urządzeń, instalacji i sieci tj. w zakresie obsługi, konserwacji, remontów, montażu i kontrolno-pomiarowym.</w:t>
      </w:r>
    </w:p>
    <w:p w:rsidR="00E12092" w:rsidRPr="00383B66" w:rsidRDefault="00E12092" w:rsidP="00C858A6">
      <w:pPr>
        <w:jc w:val="both"/>
        <w:rPr>
          <w:sz w:val="24"/>
          <w:szCs w:val="24"/>
        </w:rPr>
      </w:pPr>
    </w:p>
    <w:p w:rsidR="00E12092" w:rsidRPr="00383B66" w:rsidRDefault="00E12092" w:rsidP="00C858A6">
      <w:pPr>
        <w:jc w:val="both"/>
        <w:rPr>
          <w:sz w:val="24"/>
          <w:szCs w:val="24"/>
        </w:rPr>
      </w:pPr>
      <w:r w:rsidRPr="00383B66">
        <w:rPr>
          <w:sz w:val="24"/>
          <w:szCs w:val="24"/>
        </w:rPr>
        <w:t>ZMIENIA SIĘ NA :</w:t>
      </w:r>
    </w:p>
    <w:p w:rsidR="00E12092" w:rsidRPr="00383B66" w:rsidRDefault="00E12092" w:rsidP="00E12092">
      <w:pPr>
        <w:numPr>
          <w:ilvl w:val="0"/>
          <w:numId w:val="11"/>
        </w:numPr>
        <w:spacing w:before="60" w:after="120"/>
        <w:ind w:left="441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>Wykonawca winien wykazać, że dysponuje osobami zdolnymi do wykonania zamówienia :</w:t>
      </w:r>
    </w:p>
    <w:p w:rsidR="00E12092" w:rsidRPr="00383B66" w:rsidRDefault="00E12092" w:rsidP="00E12092">
      <w:pPr>
        <w:numPr>
          <w:ilvl w:val="0"/>
          <w:numId w:val="13"/>
        </w:numPr>
        <w:tabs>
          <w:tab w:val="left" w:pos="724"/>
        </w:tabs>
        <w:spacing w:before="60" w:after="120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>prowadzącym projekt inżynierem posiadającym doświadczenie w zakresie projektowania i wykonawstwa tuneli aerodynamicznych lub instalacji przemysłowych</w:t>
      </w:r>
    </w:p>
    <w:p w:rsidR="00E12092" w:rsidRPr="00383B66" w:rsidRDefault="00E12092" w:rsidP="00E12092">
      <w:pPr>
        <w:numPr>
          <w:ilvl w:val="0"/>
          <w:numId w:val="13"/>
        </w:numPr>
        <w:tabs>
          <w:tab w:val="left" w:pos="724"/>
        </w:tabs>
        <w:spacing w:before="60" w:after="120"/>
        <w:ind w:left="724" w:hanging="283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>kierownikiem branży elektrycznej posiadającym uprawnienia budowlane bez ograniczeń w specjalności instalacyjnej w zakresie sieci instalacji , urządzeń elektrycznych i energetycznych</w:t>
      </w:r>
    </w:p>
    <w:p w:rsidR="00E12092" w:rsidRPr="00383B66" w:rsidRDefault="00E12092" w:rsidP="00E12092">
      <w:pPr>
        <w:numPr>
          <w:ilvl w:val="0"/>
          <w:numId w:val="13"/>
        </w:numPr>
        <w:tabs>
          <w:tab w:val="left" w:pos="724"/>
        </w:tabs>
        <w:spacing w:before="60" w:after="120"/>
        <w:ind w:left="724" w:hanging="283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 xml:space="preserve">co najmniej jedną osobą posiadającą aktualne świadectwo kwalifikacyjne grupy 1 uprawniające do zajmowania się eksploatacją urządzeń instalacji i sieci wraz z pomiarami w pełnym zakresie do 1 </w:t>
      </w:r>
      <w:proofErr w:type="spellStart"/>
      <w:r w:rsidRPr="00383B66">
        <w:rPr>
          <w:iCs/>
          <w:sz w:val="24"/>
          <w:szCs w:val="24"/>
        </w:rPr>
        <w:t>kV</w:t>
      </w:r>
      <w:proofErr w:type="spellEnd"/>
      <w:r w:rsidRPr="00383B66">
        <w:rPr>
          <w:iCs/>
          <w:sz w:val="24"/>
          <w:szCs w:val="24"/>
        </w:rPr>
        <w:t xml:space="preserve"> na stanowisku Dozoru (D), zgodnie z Rozporządzeniem Ministra Gospodarki, Pracy i Polityki Społecznej z dnia 28 kwietnia 2003 r. w sprawie szczegółowych zasad stwierdzania posiadania kwalifikacji przez osoby zajmujące się eksploatacją urządzeń, instalacji i sieci tj. w zakresie obsługi, konserwacji, remontów, montażu i kontrolno-pomiarowymi; </w:t>
      </w:r>
    </w:p>
    <w:p w:rsidR="00E12092" w:rsidRPr="00383B66" w:rsidRDefault="00E12092" w:rsidP="00E12092">
      <w:pPr>
        <w:numPr>
          <w:ilvl w:val="0"/>
          <w:numId w:val="13"/>
        </w:numPr>
        <w:tabs>
          <w:tab w:val="left" w:pos="724"/>
        </w:tabs>
        <w:spacing w:before="60" w:after="120"/>
        <w:ind w:left="724" w:hanging="283"/>
        <w:jc w:val="both"/>
        <w:rPr>
          <w:iCs/>
          <w:sz w:val="24"/>
          <w:szCs w:val="24"/>
        </w:rPr>
      </w:pPr>
      <w:r w:rsidRPr="00383B66">
        <w:rPr>
          <w:iCs/>
          <w:sz w:val="24"/>
          <w:szCs w:val="24"/>
        </w:rPr>
        <w:t xml:space="preserve">co najmniej jedną osobą posiadającą aktualne świadectwo kwalifikacyjne grupy 1 uprawniające do zajmowania się eksploatacją urządzeń, instalacji i sieci, wraz z pomiarami w pełnym zakresie, do 1 </w:t>
      </w:r>
      <w:proofErr w:type="spellStart"/>
      <w:r w:rsidRPr="00383B66">
        <w:rPr>
          <w:iCs/>
          <w:sz w:val="24"/>
          <w:szCs w:val="24"/>
        </w:rPr>
        <w:t>kV</w:t>
      </w:r>
      <w:proofErr w:type="spellEnd"/>
      <w:r w:rsidRPr="00383B66">
        <w:rPr>
          <w:iCs/>
          <w:sz w:val="24"/>
          <w:szCs w:val="24"/>
        </w:rPr>
        <w:t xml:space="preserve"> na stanowisku Eksploatacji (E), zgodnie z Rozporządzeniem Ministra Gospodarki, Pracy i Polityki Społecznej z dnia 28 kwietnia 2003 r. w sprawie szczegółowych zasad stwierdzania posiadania kwalifikacji przez osoby zajmujące się </w:t>
      </w:r>
      <w:r w:rsidRPr="00383B66">
        <w:rPr>
          <w:iCs/>
          <w:sz w:val="24"/>
          <w:szCs w:val="24"/>
        </w:rPr>
        <w:lastRenderedPageBreak/>
        <w:t>eksploatacją urządzeń, instalacji i sieci tj. w zakresie obsługi, konserwacji, remontów, montażu i kontrolno-pomiarowym.</w:t>
      </w:r>
    </w:p>
    <w:p w:rsidR="00C858A6" w:rsidRPr="00383B66" w:rsidRDefault="00C858A6" w:rsidP="00C858A6">
      <w:pPr>
        <w:jc w:val="both"/>
        <w:rPr>
          <w:sz w:val="24"/>
          <w:szCs w:val="24"/>
        </w:rPr>
      </w:pPr>
    </w:p>
    <w:p w:rsidR="0070054A" w:rsidRDefault="00E12092" w:rsidP="00E12092">
      <w:pPr>
        <w:numPr>
          <w:ilvl w:val="0"/>
          <w:numId w:val="11"/>
        </w:numPr>
        <w:jc w:val="both"/>
        <w:rPr>
          <w:sz w:val="24"/>
          <w:szCs w:val="24"/>
        </w:rPr>
      </w:pPr>
      <w:r w:rsidRPr="0070054A">
        <w:rPr>
          <w:sz w:val="24"/>
          <w:szCs w:val="24"/>
          <w:u w:val="single"/>
        </w:rPr>
        <w:t>Zmienia się załącznik – Wykaz osób</w:t>
      </w:r>
      <w:r w:rsidRPr="00383B66">
        <w:rPr>
          <w:sz w:val="24"/>
          <w:szCs w:val="24"/>
        </w:rPr>
        <w:t xml:space="preserve">. </w:t>
      </w:r>
    </w:p>
    <w:p w:rsidR="00C858A6" w:rsidRPr="00383B66" w:rsidRDefault="00E12092" w:rsidP="0070054A">
      <w:pPr>
        <w:ind w:left="720"/>
        <w:jc w:val="both"/>
        <w:rPr>
          <w:sz w:val="24"/>
          <w:szCs w:val="24"/>
        </w:rPr>
      </w:pPr>
      <w:r w:rsidRPr="00383B66">
        <w:rPr>
          <w:sz w:val="24"/>
          <w:szCs w:val="24"/>
        </w:rPr>
        <w:t>Obowiązujący w postępowaniu załącznik ma nazwę Wykaz osób NOWY</w:t>
      </w:r>
    </w:p>
    <w:p w:rsidR="00425EDD" w:rsidRPr="00383B66" w:rsidRDefault="00425EDD" w:rsidP="00425EDD">
      <w:pPr>
        <w:ind w:left="720"/>
        <w:jc w:val="both"/>
        <w:rPr>
          <w:sz w:val="24"/>
          <w:szCs w:val="24"/>
        </w:rPr>
      </w:pPr>
    </w:p>
    <w:p w:rsidR="00425EDD" w:rsidRPr="0070054A" w:rsidRDefault="00425EDD" w:rsidP="00E12092">
      <w:pPr>
        <w:numPr>
          <w:ilvl w:val="0"/>
          <w:numId w:val="11"/>
        </w:numPr>
        <w:jc w:val="both"/>
        <w:rPr>
          <w:sz w:val="24"/>
          <w:szCs w:val="24"/>
          <w:u w:val="single"/>
        </w:rPr>
      </w:pPr>
      <w:r w:rsidRPr="0070054A">
        <w:rPr>
          <w:sz w:val="24"/>
          <w:szCs w:val="24"/>
          <w:u w:val="single"/>
        </w:rPr>
        <w:t>Pkt 9.3.1 SWZ –Wykaz osób</w:t>
      </w:r>
    </w:p>
    <w:p w:rsidR="00425EDD" w:rsidRPr="00383B66" w:rsidRDefault="00425EDD" w:rsidP="00425EDD">
      <w:pPr>
        <w:ind w:left="360"/>
        <w:jc w:val="both"/>
        <w:rPr>
          <w:sz w:val="24"/>
          <w:szCs w:val="24"/>
        </w:rPr>
      </w:pPr>
    </w:p>
    <w:p w:rsidR="00425EDD" w:rsidRPr="00383B66" w:rsidRDefault="00425EDD" w:rsidP="00425EDD">
      <w:pPr>
        <w:ind w:left="360"/>
        <w:jc w:val="both"/>
        <w:rPr>
          <w:sz w:val="24"/>
          <w:szCs w:val="24"/>
        </w:rPr>
      </w:pPr>
      <w:r w:rsidRPr="00383B66">
        <w:rPr>
          <w:sz w:val="24"/>
          <w:szCs w:val="24"/>
        </w:rPr>
        <w:t>JEST :</w:t>
      </w:r>
    </w:p>
    <w:p w:rsidR="00425EDD" w:rsidRPr="00383B66" w:rsidRDefault="00425EDD" w:rsidP="00425EDD">
      <w:pPr>
        <w:ind w:left="360"/>
        <w:jc w:val="both"/>
        <w:rPr>
          <w:sz w:val="24"/>
          <w:szCs w:val="24"/>
        </w:rPr>
      </w:pPr>
      <w:r w:rsidRPr="00383B66">
        <w:rPr>
          <w:sz w:val="24"/>
          <w:szCs w:val="24"/>
        </w:rPr>
        <w:t>Wykaz osób, skierowanych przez wykonawcę do realizacji zamówienia publicznego wraz z informacjami na temat ich kwalifikacji zawodowych, uprawnień niezbędnych do wykonania zamówienia publicznego, a także zakresu wykonywanych przez nie czynności oraz informacją o podstawie do dysponowania tymi osobami -  Załącznik nr 7 do SWZ</w:t>
      </w:r>
    </w:p>
    <w:p w:rsidR="00425EDD" w:rsidRPr="00383B66" w:rsidRDefault="00425EDD" w:rsidP="00425EDD">
      <w:pPr>
        <w:ind w:left="360"/>
        <w:jc w:val="both"/>
        <w:rPr>
          <w:sz w:val="24"/>
          <w:szCs w:val="24"/>
        </w:rPr>
      </w:pPr>
    </w:p>
    <w:p w:rsidR="00425EDD" w:rsidRPr="00383B66" w:rsidRDefault="00425EDD" w:rsidP="00425EDD">
      <w:pPr>
        <w:ind w:left="360"/>
        <w:jc w:val="both"/>
        <w:rPr>
          <w:sz w:val="24"/>
          <w:szCs w:val="24"/>
        </w:rPr>
      </w:pPr>
      <w:r w:rsidRPr="00383B66">
        <w:rPr>
          <w:sz w:val="24"/>
          <w:szCs w:val="24"/>
        </w:rPr>
        <w:t>ZMIENIA SIĘ NA :</w:t>
      </w:r>
    </w:p>
    <w:p w:rsidR="00425EDD" w:rsidRPr="00383B66" w:rsidRDefault="00425EDD" w:rsidP="00425EDD">
      <w:pPr>
        <w:ind w:left="360"/>
        <w:jc w:val="both"/>
        <w:rPr>
          <w:sz w:val="24"/>
          <w:szCs w:val="24"/>
        </w:rPr>
      </w:pPr>
      <w:r w:rsidRPr="00383B66">
        <w:rPr>
          <w:sz w:val="24"/>
          <w:szCs w:val="24"/>
        </w:rPr>
        <w:t>Wykaz osób, skierowanych przez wykonawcę do realizacji zamówienia publicznego wraz z informacjami na temat ich kwalifikacji zawodowych, uprawnień niezbędnych do wykonania zamówienia publicznego, doświadczenia w realizacjach o porównywalnym zakresie, a także zakresu wykonywanych przez nie czynności oraz informacją o podstawie do dysponowania tymi osobami -  Załącznik nr 7 do SWZ</w:t>
      </w:r>
    </w:p>
    <w:p w:rsidR="00425EDD" w:rsidRPr="00383B66" w:rsidRDefault="00425EDD" w:rsidP="00425EDD">
      <w:pPr>
        <w:ind w:left="360"/>
        <w:jc w:val="both"/>
        <w:rPr>
          <w:sz w:val="24"/>
          <w:szCs w:val="24"/>
        </w:rPr>
      </w:pPr>
    </w:p>
    <w:p w:rsidR="00425EDD" w:rsidRPr="00C34394" w:rsidRDefault="00425EDD" w:rsidP="00425EDD">
      <w:pPr>
        <w:ind w:left="360"/>
        <w:jc w:val="both"/>
        <w:rPr>
          <w:sz w:val="24"/>
          <w:szCs w:val="24"/>
        </w:rPr>
      </w:pPr>
    </w:p>
    <w:p w:rsidR="00C34394" w:rsidRPr="0070054A" w:rsidRDefault="00C34394" w:rsidP="00C34394">
      <w:pPr>
        <w:numPr>
          <w:ilvl w:val="0"/>
          <w:numId w:val="11"/>
        </w:numPr>
        <w:rPr>
          <w:sz w:val="24"/>
          <w:szCs w:val="24"/>
          <w:u w:val="single"/>
        </w:rPr>
      </w:pPr>
      <w:r w:rsidRPr="0070054A">
        <w:rPr>
          <w:sz w:val="24"/>
          <w:szCs w:val="24"/>
          <w:u w:val="single"/>
        </w:rPr>
        <w:t xml:space="preserve">Pkt 3.1 SWZ </w:t>
      </w:r>
      <w:proofErr w:type="spellStart"/>
      <w:r w:rsidRPr="0070054A">
        <w:rPr>
          <w:sz w:val="24"/>
          <w:szCs w:val="24"/>
          <w:u w:val="single"/>
        </w:rPr>
        <w:t>ppkt</w:t>
      </w:r>
      <w:proofErr w:type="spellEnd"/>
      <w:r w:rsidRPr="0070054A">
        <w:rPr>
          <w:sz w:val="24"/>
          <w:szCs w:val="24"/>
          <w:u w:val="single"/>
        </w:rPr>
        <w:t xml:space="preserve"> 1-8 : W ramach przedmiotu zamówienia wyróżniono następujące etapy prac: </w:t>
      </w:r>
    </w:p>
    <w:p w:rsidR="00C34394" w:rsidRPr="00C34394" w:rsidRDefault="00C34394" w:rsidP="00C34394">
      <w:pPr>
        <w:rPr>
          <w:sz w:val="24"/>
          <w:szCs w:val="24"/>
        </w:rPr>
      </w:pPr>
    </w:p>
    <w:p w:rsidR="00C34394" w:rsidRPr="00C34394" w:rsidRDefault="00C34394" w:rsidP="00C34394">
      <w:pPr>
        <w:rPr>
          <w:sz w:val="24"/>
          <w:szCs w:val="24"/>
        </w:rPr>
      </w:pPr>
      <w:r w:rsidRPr="00C34394">
        <w:rPr>
          <w:sz w:val="24"/>
          <w:szCs w:val="24"/>
        </w:rPr>
        <w:t xml:space="preserve">       JEST : 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 xml:space="preserve"> 1. Uzgodnienia rozwiązań szczegółowych wymaganych do opracowania dokumentacji warsztatowej (w tym wszystkich elementów wyszczególnionych w wykazie elementów stanowiących przedmiot zamówienia wymienionych  poniżej oraz w Tabeli 3 Programu </w:t>
      </w:r>
      <w:proofErr w:type="spellStart"/>
      <w:r w:rsidRPr="00C34394">
        <w:rPr>
          <w:sz w:val="24"/>
          <w:szCs w:val="24"/>
        </w:rPr>
        <w:t>Funkcjonalno</w:t>
      </w:r>
      <w:proofErr w:type="spellEnd"/>
      <w:r w:rsidRPr="00C34394">
        <w:rPr>
          <w:sz w:val="24"/>
          <w:szCs w:val="24"/>
        </w:rPr>
        <w:t xml:space="preserve"> Użytkowego) z Zespołem LIW PK, Generalnym Wykonawcą budynku oraz Wykonawcami pozostałych prac w ramach projektu;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2. Sporządzenie dokumentacji warsztatowej każdego z elementów wyposażenia tuneli aerodynamicznych oraz przekazanie jej Zamawiającemu;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 xml:space="preserve">3. Wykonanie, dostawa i montaż poszczególnych elementów i urządzeń w terminie uzgodnionym z Zamawiającym oraz Generalnym Wykonawcą budynku LAŚ (ZTB </w:t>
      </w:r>
      <w:proofErr w:type="spellStart"/>
      <w:r w:rsidRPr="00C34394">
        <w:rPr>
          <w:sz w:val="24"/>
          <w:szCs w:val="24"/>
        </w:rPr>
        <w:t>Polbau</w:t>
      </w:r>
      <w:proofErr w:type="spellEnd"/>
      <w:r w:rsidRPr="00C34394">
        <w:rPr>
          <w:sz w:val="24"/>
          <w:szCs w:val="24"/>
        </w:rPr>
        <w:t xml:space="preserve"> - postępowanie 1), lecz nie wcześniej niż od 1 listopada 2021r. 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Dostawa i montaż powinny uwzględniać komplet prac, w tym: prace przygotowawcze, wprowadzenie elementów wielkogabarytowych (m.in. wibroizolacji, zestawów kierownic, elementów ramowych kształtujących strugę powietrza, etc.) do poszczególnych pomieszczeń w ramach budynku, zainstalowanie elementów w docelowym położeniu (w tym połączenia z elementami konstrukcji głównej budynku, przebicia przez przegrody oraz trwałe zabezpieczenie elementów instalacji przed zniszczeniem), prace instalacyjne - rozprowadzenie elementów instalacji w ramach budynku, opracowanie połączeń na granicy dostaw, prace wykończeniowe - odtworzenie stanu elementów budynku naruszonych w trakcie prac montażowych;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4. Odbiór poszczególnych elementów przez zespół przedstawicieli Zamawiającego;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5. Wstępny rozruch elementów ruchomych;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6. Kalibracja parametrów pracy elementów ruchomych stanowiących przedmiot zamówienia do wymaganych wartości;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lastRenderedPageBreak/>
        <w:t>7. Odbiór techniczny całości przedmiotu zamówienia, w tym elementów systemu wymagających uzyskania uzgodnień. Wszelkie uzgodnienia (m.in. UDT) oraz pozwolenia na użytkowanie zostaną przeprowadzone przez Wykonawcę i na jego koszt własny;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8. Instrukcja techniczna dla personelu z obsługi i kalibracji poszczególnych elementów ruchomych;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ZMIENIA SIĘ NA :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 xml:space="preserve">1. Uzgodnienia rozwiązań szczegółowych wymaganych do opracowania dokumentacji technicznej (koncepcyjnej i powykonawczej)(w tym wszystkich elementów wyszczególnionych w wykazie elementów stanowiących przedmiot zamówienia wymienionych  poniżej oraz w Tabeli 3 Programu </w:t>
      </w:r>
      <w:proofErr w:type="spellStart"/>
      <w:r w:rsidRPr="00C34394">
        <w:rPr>
          <w:sz w:val="24"/>
          <w:szCs w:val="24"/>
        </w:rPr>
        <w:t>Funkcjonalno</w:t>
      </w:r>
      <w:proofErr w:type="spellEnd"/>
      <w:r w:rsidRPr="00C34394">
        <w:rPr>
          <w:sz w:val="24"/>
          <w:szCs w:val="24"/>
        </w:rPr>
        <w:t xml:space="preserve"> Użytkowego) z Zespołem LIW PK, Generalnym Wykonawcą budynku oraz Wykonawcami pozostałych prac w ramach projektu;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2. Sporządzenie dokumentacji technicznej (koncepcyjnej i powykonawczej)każdego z elementów wyposażenia tuneli aerodynamicznych oraz przekazanie jej Zamawiającemu;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 xml:space="preserve">3. Wykonanie, dostawa i montaż poszczególnych elementów i urządzeń w terminie uzgodnionym z Zamawiającym oraz Generalnym Wykonawcą budynku LAŚ (ZTB </w:t>
      </w:r>
      <w:proofErr w:type="spellStart"/>
      <w:r w:rsidRPr="00C34394">
        <w:rPr>
          <w:sz w:val="24"/>
          <w:szCs w:val="24"/>
        </w:rPr>
        <w:t>Polbau</w:t>
      </w:r>
      <w:proofErr w:type="spellEnd"/>
      <w:r w:rsidRPr="00C34394">
        <w:rPr>
          <w:sz w:val="24"/>
          <w:szCs w:val="24"/>
        </w:rPr>
        <w:t xml:space="preserve"> - postępowanie 1), lecz nie wcześniej niż od 1 listopada 2021r. 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Dostawa i montaż powinny uwzględniać komplet prac, w tym: prace przygotowawcze, wprowadzenie elementów wielkogabarytowych (m.in. wibroizolacji, zestawów kierownic, elementów ramowych kształtujących strugę powietrza, etc.) do poszczególnych pomieszczeń w ramach budynku, zainstalowanie elementów w docelowym położeniu (w tym połączenia z elementami konstrukcji głównej budynku, przebicia przez przegrody oraz trwałe zabezpieczenie elementów instalacji przed zniszczeniem), prace instalacyjne - rozprowadzenie elementów instalacji w ramach budynku, opracowanie połączeń na granicy dostaw, prace wykończeniowe - odtworzenie stanu elementów budynku naruszonych w trakcie prac montażowych;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4. Odbiór poszczególnych elementów przez zespół przedstawicieli Zamawiającego;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5. Wstępny rozruch elementów ruchomych;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6. Kalibracja parametrów pracy elementów ruchomych stanowiących przedmiot zamówienia do wymaganych wartości;</w:t>
      </w:r>
    </w:p>
    <w:p w:rsidR="00C34394" w:rsidRP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 xml:space="preserve">7. Uzyskanie wszelkich koniecznych uzgodnień niezbędnych dla prawidłowego wykonania Przedmiotu umowy, zgodnie z obowiązującymi przepisami prawa (m.in. UDT) i pokrycia związanych z tym kosztów </w:t>
      </w:r>
    </w:p>
    <w:p w:rsidR="00C34394" w:rsidRDefault="00C34394" w:rsidP="00C34394">
      <w:pPr>
        <w:tabs>
          <w:tab w:val="left" w:pos="426"/>
        </w:tabs>
        <w:ind w:left="284"/>
        <w:rPr>
          <w:sz w:val="24"/>
          <w:szCs w:val="24"/>
        </w:rPr>
      </w:pPr>
      <w:r w:rsidRPr="00C34394">
        <w:rPr>
          <w:sz w:val="24"/>
          <w:szCs w:val="24"/>
        </w:rPr>
        <w:t>8. Instrukcja techniczna dla personelu z obsługi i kalibracji poszczególnych elementów ruchomych;</w:t>
      </w:r>
    </w:p>
    <w:p w:rsidR="006C33A7" w:rsidRPr="00C34394" w:rsidRDefault="006C33A7" w:rsidP="00C34394">
      <w:pPr>
        <w:tabs>
          <w:tab w:val="left" w:pos="426"/>
        </w:tabs>
        <w:ind w:left="284"/>
        <w:rPr>
          <w:sz w:val="24"/>
          <w:szCs w:val="24"/>
        </w:rPr>
      </w:pPr>
    </w:p>
    <w:p w:rsidR="00425EDD" w:rsidRPr="0070054A" w:rsidRDefault="00C34394" w:rsidP="00E12092">
      <w:pPr>
        <w:numPr>
          <w:ilvl w:val="0"/>
          <w:numId w:val="11"/>
        </w:numPr>
        <w:jc w:val="both"/>
        <w:rPr>
          <w:sz w:val="24"/>
          <w:szCs w:val="24"/>
          <w:u w:val="single"/>
        </w:rPr>
      </w:pPr>
      <w:r w:rsidRPr="0070054A">
        <w:rPr>
          <w:sz w:val="24"/>
          <w:szCs w:val="24"/>
          <w:u w:val="single"/>
        </w:rPr>
        <w:t>Pkt 6 SWZ – termin wykonania zamówienia :</w:t>
      </w:r>
    </w:p>
    <w:p w:rsidR="00C34394" w:rsidRPr="00C34394" w:rsidRDefault="00C34394" w:rsidP="00C34394">
      <w:pPr>
        <w:ind w:left="720"/>
        <w:jc w:val="both"/>
        <w:rPr>
          <w:sz w:val="24"/>
          <w:szCs w:val="24"/>
        </w:rPr>
      </w:pPr>
    </w:p>
    <w:p w:rsidR="00C34394" w:rsidRPr="00C34394" w:rsidRDefault="00C34394" w:rsidP="00C34394">
      <w:pPr>
        <w:ind w:left="720"/>
        <w:jc w:val="both"/>
        <w:rPr>
          <w:sz w:val="24"/>
          <w:szCs w:val="24"/>
        </w:rPr>
      </w:pPr>
      <w:r w:rsidRPr="00C34394">
        <w:rPr>
          <w:sz w:val="24"/>
          <w:szCs w:val="24"/>
        </w:rPr>
        <w:t>JEST :</w:t>
      </w:r>
    </w:p>
    <w:p w:rsidR="00C34394" w:rsidRPr="00C34394" w:rsidRDefault="00C34394" w:rsidP="00C34394">
      <w:pPr>
        <w:tabs>
          <w:tab w:val="num" w:pos="680"/>
        </w:tabs>
        <w:ind w:left="720"/>
        <w:jc w:val="both"/>
        <w:rPr>
          <w:bCs/>
          <w:iCs/>
          <w:sz w:val="24"/>
          <w:szCs w:val="24"/>
          <w:lang w:val="x-none"/>
        </w:rPr>
      </w:pPr>
      <w:r w:rsidRPr="00C34394">
        <w:rPr>
          <w:bCs/>
          <w:iCs/>
          <w:sz w:val="24"/>
          <w:szCs w:val="24"/>
          <w:lang w:val="x-none"/>
        </w:rPr>
        <w:t xml:space="preserve">Zamówienie musi zostać zrealizowane w terminie: </w:t>
      </w:r>
      <w:r w:rsidRPr="00C34394">
        <w:rPr>
          <w:bCs/>
          <w:iCs/>
          <w:sz w:val="24"/>
          <w:szCs w:val="24"/>
        </w:rPr>
        <w:t xml:space="preserve">do </w:t>
      </w:r>
      <w:r w:rsidRPr="00C34394">
        <w:rPr>
          <w:b/>
          <w:bCs/>
          <w:iCs/>
          <w:sz w:val="24"/>
          <w:szCs w:val="24"/>
          <w:lang w:val="x-none"/>
        </w:rPr>
        <w:t xml:space="preserve">11 miesięcy od daty </w:t>
      </w:r>
      <w:r w:rsidRPr="00C34394">
        <w:rPr>
          <w:b/>
          <w:bCs/>
          <w:iCs/>
          <w:sz w:val="24"/>
          <w:szCs w:val="24"/>
        </w:rPr>
        <w:t>podpisania umowy, w tym :</w:t>
      </w:r>
    </w:p>
    <w:p w:rsidR="00C34394" w:rsidRPr="00C34394" w:rsidRDefault="00C34394" w:rsidP="00C34394">
      <w:pPr>
        <w:ind w:left="720"/>
        <w:jc w:val="both"/>
        <w:rPr>
          <w:bCs/>
          <w:iCs/>
          <w:sz w:val="24"/>
          <w:szCs w:val="24"/>
          <w:lang w:val="x-none"/>
        </w:rPr>
      </w:pPr>
      <w:r w:rsidRPr="00C34394">
        <w:rPr>
          <w:bCs/>
          <w:iCs/>
          <w:sz w:val="24"/>
          <w:szCs w:val="24"/>
          <w:lang w:val="x-none"/>
        </w:rPr>
        <w:t xml:space="preserve">opracowanie dokumentacji warsztatowej nastąpi w terminie do 3 miesięcy od podpisania umowy </w:t>
      </w:r>
    </w:p>
    <w:p w:rsidR="00C34394" w:rsidRPr="00C34394" w:rsidRDefault="00C34394" w:rsidP="00C34394">
      <w:pPr>
        <w:ind w:left="720"/>
        <w:jc w:val="both"/>
        <w:rPr>
          <w:sz w:val="24"/>
          <w:szCs w:val="24"/>
        </w:rPr>
      </w:pPr>
    </w:p>
    <w:p w:rsidR="00C34394" w:rsidRPr="00C34394" w:rsidRDefault="00C34394" w:rsidP="00D93733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            </w:t>
      </w:r>
      <w:r w:rsidRPr="00C34394">
        <w:rPr>
          <w:bCs/>
          <w:sz w:val="24"/>
          <w:szCs w:val="24"/>
          <w:lang w:eastAsia="ar-SA"/>
        </w:rPr>
        <w:t>ZMIENIA SIĘ NA :</w:t>
      </w:r>
    </w:p>
    <w:p w:rsidR="00C34394" w:rsidRPr="00C34394" w:rsidRDefault="0070054A" w:rsidP="0070054A">
      <w:pPr>
        <w:suppressAutoHyphens/>
        <w:spacing w:line="276" w:lineRule="auto"/>
        <w:ind w:left="426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 </w:t>
      </w:r>
      <w:r w:rsidR="00C34394" w:rsidRPr="00C34394">
        <w:rPr>
          <w:sz w:val="24"/>
          <w:szCs w:val="24"/>
          <w:lang w:val="x-none" w:eastAsia="ar-SA"/>
        </w:rPr>
        <w:t xml:space="preserve">Wykonawca zobowiązuje się  zrealizować </w:t>
      </w:r>
      <w:r>
        <w:rPr>
          <w:sz w:val="24"/>
          <w:szCs w:val="24"/>
          <w:lang w:eastAsia="ar-SA"/>
        </w:rPr>
        <w:t xml:space="preserve"> </w:t>
      </w:r>
      <w:r w:rsidR="00C34394" w:rsidRPr="00C34394">
        <w:rPr>
          <w:sz w:val="24"/>
          <w:szCs w:val="24"/>
          <w:lang w:eastAsia="ar-SA"/>
        </w:rPr>
        <w:t>P</w:t>
      </w:r>
      <w:proofErr w:type="spellStart"/>
      <w:r w:rsidR="00C34394" w:rsidRPr="00C34394">
        <w:rPr>
          <w:sz w:val="24"/>
          <w:szCs w:val="24"/>
          <w:lang w:val="x-none" w:eastAsia="ar-SA"/>
        </w:rPr>
        <w:t>rz</w:t>
      </w:r>
      <w:r>
        <w:rPr>
          <w:sz w:val="24"/>
          <w:szCs w:val="24"/>
          <w:lang w:eastAsia="ar-SA"/>
        </w:rPr>
        <w:t>e</w:t>
      </w:r>
      <w:r w:rsidR="00C34394" w:rsidRPr="00C34394">
        <w:rPr>
          <w:sz w:val="24"/>
          <w:szCs w:val="24"/>
          <w:lang w:val="x-none" w:eastAsia="ar-SA"/>
        </w:rPr>
        <w:t>dmiot</w:t>
      </w:r>
      <w:proofErr w:type="spellEnd"/>
      <w:r w:rsidR="00C34394" w:rsidRPr="00C34394">
        <w:rPr>
          <w:sz w:val="24"/>
          <w:szCs w:val="24"/>
          <w:lang w:val="x-none" w:eastAsia="ar-SA"/>
        </w:rPr>
        <w:t xml:space="preserve"> </w:t>
      </w:r>
      <w:r w:rsidR="00C34394" w:rsidRPr="00C34394">
        <w:rPr>
          <w:sz w:val="24"/>
          <w:szCs w:val="24"/>
          <w:lang w:eastAsia="ar-SA"/>
        </w:rPr>
        <w:t>umowy w nast</w:t>
      </w:r>
      <w:r>
        <w:rPr>
          <w:sz w:val="24"/>
          <w:szCs w:val="24"/>
          <w:lang w:eastAsia="ar-SA"/>
        </w:rPr>
        <w:t>ę</w:t>
      </w:r>
      <w:r w:rsidR="00C34394" w:rsidRPr="00C34394">
        <w:rPr>
          <w:sz w:val="24"/>
          <w:szCs w:val="24"/>
          <w:lang w:eastAsia="ar-SA"/>
        </w:rPr>
        <w:t>pujących terminach:</w:t>
      </w:r>
    </w:p>
    <w:p w:rsidR="00C34394" w:rsidRPr="0070054A" w:rsidRDefault="00C34394" w:rsidP="00C34394">
      <w:pPr>
        <w:numPr>
          <w:ilvl w:val="0"/>
          <w:numId w:val="15"/>
        </w:numPr>
        <w:tabs>
          <w:tab w:val="left" w:pos="1134"/>
        </w:tabs>
        <w:spacing w:line="276" w:lineRule="auto"/>
        <w:ind w:firstLine="142"/>
        <w:rPr>
          <w:sz w:val="24"/>
          <w:szCs w:val="24"/>
          <w:lang w:eastAsia="ar-SA"/>
        </w:rPr>
      </w:pPr>
      <w:r w:rsidRPr="00C34394">
        <w:rPr>
          <w:sz w:val="24"/>
          <w:szCs w:val="24"/>
          <w:lang w:eastAsia="ar-SA"/>
        </w:rPr>
        <w:t xml:space="preserve">opracowanie harmonogramu prac (harmonogram rzeczowo – finansowy), umożliwiającego ich bezkolizyjną realizację nastąpi </w:t>
      </w:r>
      <w:r w:rsidRPr="00C34394">
        <w:rPr>
          <w:b/>
          <w:sz w:val="24"/>
          <w:szCs w:val="24"/>
          <w:lang w:eastAsia="ar-SA"/>
        </w:rPr>
        <w:t xml:space="preserve">w terminie do 2 tygodni od podpisania </w:t>
      </w:r>
      <w:r w:rsidRPr="0070054A">
        <w:rPr>
          <w:b/>
          <w:sz w:val="24"/>
          <w:szCs w:val="24"/>
          <w:lang w:eastAsia="ar-SA"/>
        </w:rPr>
        <w:t>umowy</w:t>
      </w:r>
    </w:p>
    <w:p w:rsidR="00C34394" w:rsidRPr="006C33A7" w:rsidRDefault="0070054A" w:rsidP="0070054A">
      <w:pPr>
        <w:numPr>
          <w:ilvl w:val="0"/>
          <w:numId w:val="15"/>
        </w:numPr>
        <w:tabs>
          <w:tab w:val="left" w:pos="1134"/>
        </w:tabs>
        <w:spacing w:line="276" w:lineRule="auto"/>
        <w:ind w:left="851" w:firstLine="0"/>
        <w:rPr>
          <w:strike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 xml:space="preserve"> </w:t>
      </w:r>
      <w:r w:rsidR="00C34394" w:rsidRPr="0070054A">
        <w:rPr>
          <w:sz w:val="24"/>
          <w:szCs w:val="24"/>
          <w:lang w:eastAsia="ar-SA"/>
        </w:rPr>
        <w:t xml:space="preserve">Opracowanie dokumentacji </w:t>
      </w:r>
      <w:r w:rsidR="00C34394" w:rsidRPr="0070054A">
        <w:rPr>
          <w:sz w:val="24"/>
          <w:szCs w:val="24"/>
        </w:rPr>
        <w:t xml:space="preserve">technicznej (koncepcyjnej i powykonawczej) </w:t>
      </w:r>
      <w:r w:rsidR="00C34394" w:rsidRPr="0070054A">
        <w:rPr>
          <w:sz w:val="24"/>
          <w:szCs w:val="24"/>
          <w:lang w:eastAsia="ar-SA"/>
        </w:rPr>
        <w:t xml:space="preserve">oraz wykonanie całości przedmiotu umowy zgodnie z przyjętym harmonogramem rzeczowo-finansowym, lecz nie później niż w terminie </w:t>
      </w:r>
      <w:r w:rsidR="00C34394" w:rsidRPr="0070054A">
        <w:rPr>
          <w:b/>
          <w:sz w:val="24"/>
          <w:szCs w:val="24"/>
          <w:lang w:eastAsia="ar-SA"/>
        </w:rPr>
        <w:t>11 miesięcy od daty zawarcia umowy</w:t>
      </w:r>
    </w:p>
    <w:p w:rsidR="006C33A7" w:rsidRPr="0070054A" w:rsidRDefault="006C33A7" w:rsidP="006C33A7">
      <w:pPr>
        <w:tabs>
          <w:tab w:val="left" w:pos="1134"/>
        </w:tabs>
        <w:spacing w:line="276" w:lineRule="auto"/>
        <w:ind w:left="851"/>
        <w:rPr>
          <w:strike/>
          <w:sz w:val="24"/>
          <w:szCs w:val="24"/>
          <w:lang w:eastAsia="ar-SA"/>
        </w:rPr>
      </w:pPr>
    </w:p>
    <w:p w:rsidR="008C0A2F" w:rsidRPr="006C33A7" w:rsidRDefault="008C0A2F" w:rsidP="008C0A2F">
      <w:pPr>
        <w:numPr>
          <w:ilvl w:val="0"/>
          <w:numId w:val="11"/>
        </w:numPr>
        <w:rPr>
          <w:bCs/>
          <w:sz w:val="24"/>
          <w:szCs w:val="24"/>
          <w:u w:val="single"/>
          <w:lang w:eastAsia="ar-SA"/>
        </w:rPr>
      </w:pPr>
      <w:r w:rsidRPr="006C33A7">
        <w:rPr>
          <w:bCs/>
          <w:sz w:val="24"/>
          <w:szCs w:val="24"/>
          <w:u w:val="single"/>
          <w:lang w:eastAsia="ar-SA"/>
        </w:rPr>
        <w:t xml:space="preserve">Pkt 3.2 SWZ </w:t>
      </w:r>
    </w:p>
    <w:p w:rsidR="008C0A2F" w:rsidRDefault="008C0A2F" w:rsidP="008C0A2F">
      <w:pPr>
        <w:ind w:left="720"/>
        <w:rPr>
          <w:bCs/>
          <w:sz w:val="24"/>
          <w:szCs w:val="24"/>
          <w:lang w:eastAsia="ar-SA"/>
        </w:rPr>
      </w:pPr>
    </w:p>
    <w:p w:rsidR="008C0A2F" w:rsidRDefault="008C0A2F" w:rsidP="008C0A2F">
      <w:pPr>
        <w:ind w:left="720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JEST : </w:t>
      </w:r>
    </w:p>
    <w:p w:rsidR="008C0A2F" w:rsidRDefault="008C0A2F" w:rsidP="008C0A2F">
      <w:pPr>
        <w:ind w:left="720"/>
        <w:rPr>
          <w:bCs/>
          <w:sz w:val="24"/>
          <w:szCs w:val="24"/>
          <w:lang w:eastAsia="ar-SA"/>
        </w:rPr>
      </w:pPr>
      <w:bookmarkStart w:id="0" w:name="_Hlk80615930"/>
      <w:r w:rsidRPr="008C0A2F">
        <w:rPr>
          <w:bCs/>
          <w:sz w:val="24"/>
          <w:szCs w:val="24"/>
          <w:lang w:eastAsia="ar-SA"/>
        </w:rPr>
        <w:t>Minimalny wymagany okres gwarancji wynosi 5 lat</w:t>
      </w:r>
      <w:bookmarkEnd w:id="0"/>
      <w:r w:rsidRPr="008C0A2F">
        <w:rPr>
          <w:bCs/>
          <w:sz w:val="24"/>
          <w:szCs w:val="24"/>
          <w:lang w:eastAsia="ar-SA"/>
        </w:rPr>
        <w:t xml:space="preserve">. Okres rękojmi jest równy okresowi gwarancji. </w:t>
      </w:r>
      <w:bookmarkStart w:id="1" w:name="_Hlk80616091"/>
      <w:r w:rsidRPr="008C0A2F">
        <w:rPr>
          <w:bCs/>
          <w:sz w:val="24"/>
          <w:szCs w:val="24"/>
          <w:lang w:eastAsia="ar-SA"/>
        </w:rPr>
        <w:t>Gwarancja powinna obejmować wszelkie prace prowadzone na terenie budynku w tym:</w:t>
      </w:r>
    </w:p>
    <w:bookmarkEnd w:id="1"/>
    <w:p w:rsidR="008C0A2F" w:rsidRDefault="008C0A2F" w:rsidP="008C0A2F">
      <w:pPr>
        <w:ind w:left="720"/>
        <w:rPr>
          <w:bCs/>
          <w:sz w:val="24"/>
          <w:szCs w:val="24"/>
          <w:lang w:eastAsia="ar-SA"/>
        </w:rPr>
      </w:pPr>
    </w:p>
    <w:p w:rsidR="008C0A2F" w:rsidRDefault="008C0A2F" w:rsidP="008C0A2F">
      <w:pPr>
        <w:ind w:left="720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ZMIENIA SIĘ NA :</w:t>
      </w:r>
    </w:p>
    <w:p w:rsidR="00AD17F0" w:rsidRDefault="00AD17F0" w:rsidP="008C0A2F">
      <w:pPr>
        <w:ind w:left="720"/>
        <w:rPr>
          <w:bCs/>
          <w:sz w:val="24"/>
          <w:szCs w:val="24"/>
          <w:lang w:eastAsia="ar-SA"/>
        </w:rPr>
      </w:pPr>
      <w:r w:rsidRPr="00AD17F0">
        <w:rPr>
          <w:bCs/>
          <w:sz w:val="24"/>
          <w:szCs w:val="24"/>
          <w:lang w:eastAsia="ar-SA"/>
        </w:rPr>
        <w:t>Okres rękojmi jest równy okresowi gwarancji.</w:t>
      </w:r>
    </w:p>
    <w:p w:rsidR="00AD17F0" w:rsidRDefault="00AD17F0" w:rsidP="00AD17F0">
      <w:pPr>
        <w:ind w:left="720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Wymagany okres gwarancji na </w:t>
      </w:r>
      <w:r w:rsidRPr="00AD17F0">
        <w:rPr>
          <w:bCs/>
          <w:sz w:val="24"/>
          <w:szCs w:val="24"/>
          <w:lang w:eastAsia="ar-SA"/>
        </w:rPr>
        <w:t>sprzęt komputerow</w:t>
      </w:r>
      <w:r>
        <w:rPr>
          <w:bCs/>
          <w:sz w:val="24"/>
          <w:szCs w:val="24"/>
          <w:lang w:eastAsia="ar-SA"/>
        </w:rPr>
        <w:t>y</w:t>
      </w:r>
      <w:r w:rsidRPr="00AD17F0">
        <w:rPr>
          <w:bCs/>
          <w:sz w:val="24"/>
          <w:szCs w:val="24"/>
          <w:lang w:eastAsia="ar-SA"/>
        </w:rPr>
        <w:t xml:space="preserve"> (konsol</w:t>
      </w:r>
      <w:r>
        <w:rPr>
          <w:bCs/>
          <w:sz w:val="24"/>
          <w:szCs w:val="24"/>
          <w:lang w:eastAsia="ar-SA"/>
        </w:rPr>
        <w:t>a</w:t>
      </w:r>
      <w:r w:rsidRPr="00AD17F0">
        <w:rPr>
          <w:bCs/>
          <w:sz w:val="24"/>
          <w:szCs w:val="24"/>
          <w:lang w:eastAsia="ar-SA"/>
        </w:rPr>
        <w:t xml:space="preserve"> sterując</w:t>
      </w:r>
      <w:r>
        <w:rPr>
          <w:bCs/>
          <w:sz w:val="24"/>
          <w:szCs w:val="24"/>
          <w:lang w:eastAsia="ar-SA"/>
        </w:rPr>
        <w:t>a</w:t>
      </w:r>
      <w:r w:rsidRPr="00AD17F0">
        <w:rPr>
          <w:bCs/>
          <w:sz w:val="24"/>
          <w:szCs w:val="24"/>
          <w:lang w:eastAsia="ar-SA"/>
        </w:rPr>
        <w:t xml:space="preserve">) </w:t>
      </w:r>
      <w:r>
        <w:rPr>
          <w:bCs/>
          <w:sz w:val="24"/>
          <w:szCs w:val="24"/>
          <w:lang w:eastAsia="ar-SA"/>
        </w:rPr>
        <w:t>wynosi 2 lata.</w:t>
      </w:r>
    </w:p>
    <w:p w:rsidR="00AD17F0" w:rsidRPr="00AD17F0" w:rsidRDefault="00AD17F0" w:rsidP="00AD17F0">
      <w:pPr>
        <w:ind w:left="720"/>
        <w:rPr>
          <w:bCs/>
          <w:sz w:val="24"/>
          <w:szCs w:val="24"/>
          <w:lang w:eastAsia="ar-SA"/>
        </w:rPr>
      </w:pPr>
      <w:bookmarkStart w:id="2" w:name="_Hlk80614524"/>
      <w:r w:rsidRPr="00AD17F0">
        <w:rPr>
          <w:bCs/>
          <w:sz w:val="24"/>
          <w:szCs w:val="24"/>
          <w:lang w:eastAsia="ar-SA"/>
        </w:rPr>
        <w:t xml:space="preserve">Minimalny wymagany okres gwarancji </w:t>
      </w:r>
      <w:r>
        <w:rPr>
          <w:bCs/>
          <w:sz w:val="24"/>
          <w:szCs w:val="24"/>
          <w:lang w:eastAsia="ar-SA"/>
        </w:rPr>
        <w:t xml:space="preserve">na </w:t>
      </w:r>
      <w:r w:rsidRPr="00AD17F0">
        <w:rPr>
          <w:bCs/>
          <w:sz w:val="24"/>
          <w:szCs w:val="24"/>
          <w:lang w:eastAsia="ar-SA"/>
        </w:rPr>
        <w:t>element</w:t>
      </w:r>
      <w:r>
        <w:rPr>
          <w:bCs/>
          <w:sz w:val="24"/>
          <w:szCs w:val="24"/>
          <w:lang w:eastAsia="ar-SA"/>
        </w:rPr>
        <w:t>y</w:t>
      </w:r>
      <w:r w:rsidRPr="00AD17F0">
        <w:rPr>
          <w:bCs/>
          <w:sz w:val="24"/>
          <w:szCs w:val="24"/>
          <w:lang w:eastAsia="ar-SA"/>
        </w:rPr>
        <w:t xml:space="preserve"> dostarczon</w:t>
      </w:r>
      <w:r>
        <w:rPr>
          <w:bCs/>
          <w:sz w:val="24"/>
          <w:szCs w:val="24"/>
          <w:lang w:eastAsia="ar-SA"/>
        </w:rPr>
        <w:t>e</w:t>
      </w:r>
      <w:r w:rsidRPr="00AD17F0">
        <w:rPr>
          <w:bCs/>
          <w:sz w:val="24"/>
          <w:szCs w:val="24"/>
          <w:lang w:eastAsia="ar-SA"/>
        </w:rPr>
        <w:t xml:space="preserve"> przez Wykonawcę (wyposażenie stałe i elementy ruchome) i prac</w:t>
      </w:r>
      <w:r>
        <w:rPr>
          <w:bCs/>
          <w:sz w:val="24"/>
          <w:szCs w:val="24"/>
          <w:lang w:eastAsia="ar-SA"/>
        </w:rPr>
        <w:t>e</w:t>
      </w:r>
      <w:r w:rsidRPr="00AD17F0">
        <w:rPr>
          <w:bCs/>
          <w:sz w:val="24"/>
          <w:szCs w:val="24"/>
          <w:lang w:eastAsia="ar-SA"/>
        </w:rPr>
        <w:t xml:space="preserve"> wykonanych przez Wykonawcę w ramach realizacji Przedmiotu umowy, </w:t>
      </w:r>
      <w:r>
        <w:rPr>
          <w:bCs/>
          <w:sz w:val="24"/>
          <w:szCs w:val="24"/>
          <w:lang w:eastAsia="ar-SA"/>
        </w:rPr>
        <w:t xml:space="preserve">wynosi 5 lat i </w:t>
      </w:r>
      <w:r w:rsidRPr="00AD17F0">
        <w:rPr>
          <w:bCs/>
          <w:sz w:val="24"/>
          <w:szCs w:val="24"/>
          <w:lang w:eastAsia="ar-SA"/>
        </w:rPr>
        <w:t>obejm</w:t>
      </w:r>
      <w:r>
        <w:rPr>
          <w:bCs/>
          <w:sz w:val="24"/>
          <w:szCs w:val="24"/>
          <w:lang w:eastAsia="ar-SA"/>
        </w:rPr>
        <w:t>uje</w:t>
      </w:r>
      <w:r w:rsidRPr="00AD17F0">
        <w:rPr>
          <w:bCs/>
          <w:sz w:val="24"/>
          <w:szCs w:val="24"/>
          <w:lang w:eastAsia="ar-SA"/>
        </w:rPr>
        <w:t>:</w:t>
      </w:r>
    </w:p>
    <w:p w:rsidR="00AD17F0" w:rsidRPr="00AD17F0" w:rsidRDefault="00AD17F0" w:rsidP="00AD17F0">
      <w:pPr>
        <w:ind w:left="720"/>
        <w:rPr>
          <w:bCs/>
          <w:i/>
          <w:sz w:val="24"/>
          <w:szCs w:val="24"/>
          <w:lang w:eastAsia="ar-SA"/>
        </w:rPr>
      </w:pPr>
    </w:p>
    <w:bookmarkEnd w:id="2"/>
    <w:p w:rsidR="008C0A2F" w:rsidRPr="006C33A7" w:rsidRDefault="006C33A7" w:rsidP="006C33A7">
      <w:pPr>
        <w:numPr>
          <w:ilvl w:val="0"/>
          <w:numId w:val="11"/>
        </w:numPr>
        <w:rPr>
          <w:bCs/>
          <w:sz w:val="24"/>
          <w:szCs w:val="24"/>
          <w:u w:val="single"/>
          <w:lang w:eastAsia="ar-SA"/>
        </w:rPr>
      </w:pPr>
      <w:r w:rsidRPr="006C33A7">
        <w:rPr>
          <w:bCs/>
          <w:sz w:val="24"/>
          <w:szCs w:val="24"/>
          <w:u w:val="single"/>
          <w:lang w:eastAsia="ar-SA"/>
        </w:rPr>
        <w:t>Formularz ofertowy – pkt 1 c)</w:t>
      </w:r>
    </w:p>
    <w:p w:rsidR="006C33A7" w:rsidRDefault="006C33A7" w:rsidP="006C33A7">
      <w:pPr>
        <w:ind w:left="709"/>
        <w:rPr>
          <w:bCs/>
          <w:sz w:val="24"/>
          <w:szCs w:val="24"/>
          <w:lang w:eastAsia="ar-SA"/>
        </w:rPr>
      </w:pPr>
    </w:p>
    <w:p w:rsidR="006C33A7" w:rsidRDefault="006C33A7" w:rsidP="006C33A7">
      <w:pPr>
        <w:ind w:left="709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JEST :</w:t>
      </w:r>
    </w:p>
    <w:p w:rsidR="006C33A7" w:rsidRDefault="006C33A7" w:rsidP="006C33A7">
      <w:pPr>
        <w:ind w:left="709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c) czas reakcji serwisu wynosi ….godzin</w:t>
      </w:r>
    </w:p>
    <w:p w:rsidR="006C33A7" w:rsidRDefault="006C33A7" w:rsidP="006C33A7">
      <w:pPr>
        <w:ind w:left="709"/>
        <w:rPr>
          <w:bCs/>
          <w:sz w:val="24"/>
          <w:szCs w:val="24"/>
          <w:lang w:eastAsia="ar-SA"/>
        </w:rPr>
      </w:pPr>
    </w:p>
    <w:p w:rsidR="006C33A7" w:rsidRDefault="006C33A7" w:rsidP="006C33A7">
      <w:pPr>
        <w:ind w:left="709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ZMIENIA SIĘ NA :</w:t>
      </w:r>
    </w:p>
    <w:p w:rsidR="006C33A7" w:rsidRPr="006C33A7" w:rsidRDefault="006C33A7" w:rsidP="006C33A7">
      <w:pPr>
        <w:numPr>
          <w:ilvl w:val="0"/>
          <w:numId w:val="19"/>
        </w:numPr>
        <w:tabs>
          <w:tab w:val="left" w:pos="993"/>
        </w:tabs>
        <w:ind w:hanging="1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C33A7">
        <w:rPr>
          <w:sz w:val="24"/>
          <w:szCs w:val="24"/>
        </w:rPr>
        <w:t>czas reakcji serwisu wynosi : ….</w:t>
      </w:r>
      <w:r w:rsidRPr="006C33A7">
        <w:rPr>
          <w:bCs/>
          <w:sz w:val="24"/>
          <w:szCs w:val="24"/>
          <w:lang w:eastAsia="ar-SA"/>
        </w:rPr>
        <w:t xml:space="preserve"> </w:t>
      </w:r>
      <w:r w:rsidRPr="006C33A7">
        <w:rPr>
          <w:bCs/>
          <w:sz w:val="24"/>
          <w:szCs w:val="24"/>
        </w:rPr>
        <w:t>do końca ………. dnia roboczego od dnia zgłoszenia</w:t>
      </w:r>
      <w:r w:rsidRPr="006C33A7">
        <w:rPr>
          <w:sz w:val="24"/>
          <w:szCs w:val="24"/>
        </w:rPr>
        <w:t xml:space="preserve"> </w:t>
      </w:r>
    </w:p>
    <w:p w:rsidR="006C33A7" w:rsidRPr="008C0A2F" w:rsidRDefault="006C33A7" w:rsidP="006C33A7">
      <w:pPr>
        <w:ind w:left="709"/>
        <w:rPr>
          <w:bCs/>
          <w:sz w:val="24"/>
          <w:szCs w:val="24"/>
          <w:lang w:eastAsia="ar-SA"/>
        </w:rPr>
      </w:pPr>
    </w:p>
    <w:p w:rsidR="00C34394" w:rsidRPr="0070054A" w:rsidRDefault="00C34394" w:rsidP="008C0A2F">
      <w:pPr>
        <w:ind w:left="720"/>
        <w:jc w:val="both"/>
        <w:rPr>
          <w:bCs/>
          <w:sz w:val="24"/>
          <w:szCs w:val="24"/>
          <w:lang w:eastAsia="ar-SA"/>
        </w:rPr>
      </w:pPr>
    </w:p>
    <w:p w:rsidR="00901CCE" w:rsidRPr="00C34394" w:rsidRDefault="00901CCE" w:rsidP="00D93733">
      <w:pPr>
        <w:jc w:val="both"/>
        <w:rPr>
          <w:bCs/>
          <w:sz w:val="24"/>
          <w:szCs w:val="24"/>
          <w:lang w:eastAsia="ar-SA"/>
        </w:rPr>
      </w:pPr>
    </w:p>
    <w:p w:rsidR="00531945" w:rsidRPr="00C34394" w:rsidRDefault="00C51DC0" w:rsidP="00C51DC0">
      <w:pPr>
        <w:ind w:left="5664" w:firstLine="708"/>
        <w:jc w:val="both"/>
        <w:rPr>
          <w:bCs/>
          <w:sz w:val="24"/>
          <w:szCs w:val="24"/>
          <w:lang w:eastAsia="ar-SA"/>
        </w:rPr>
      </w:pPr>
      <w:bookmarkStart w:id="3" w:name="_GoBack"/>
      <w:bookmarkEnd w:id="3"/>
      <w:r>
        <w:rPr>
          <w:bCs/>
          <w:sz w:val="24"/>
          <w:szCs w:val="24"/>
          <w:lang w:eastAsia="ar-SA"/>
        </w:rPr>
        <w:t>ZAMAWIAJĄCY</w:t>
      </w:r>
    </w:p>
    <w:sectPr w:rsidR="00531945" w:rsidRPr="00C34394" w:rsidSect="0070054A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276" w:right="1133" w:bottom="1418" w:left="1134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D3D" w:rsidRDefault="00242D3D">
      <w:r>
        <w:separator/>
      </w:r>
    </w:p>
  </w:endnote>
  <w:endnote w:type="continuationSeparator" w:id="0">
    <w:p w:rsidR="00242D3D" w:rsidRDefault="0024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51D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</w:p>
  <w:p w:rsidR="00D93733" w:rsidRPr="00D93733" w:rsidRDefault="00D93733" w:rsidP="00D93733">
    <w:pPr>
      <w:pStyle w:val="Stopka"/>
      <w:rPr>
        <w:bCs/>
        <w:i/>
      </w:rPr>
    </w:pPr>
    <w:r w:rsidRPr="00D93733">
      <w:rPr>
        <w:i/>
      </w:rPr>
      <w:t xml:space="preserve">Projekt pn. </w:t>
    </w:r>
    <w:r w:rsidRPr="00D93733">
      <w:rPr>
        <w:b/>
        <w:bCs/>
        <w:i/>
      </w:rPr>
      <w:t xml:space="preserve">Budowa Laboratorium Aerodynamiki Środowiskowej Politechniki Krakowskiej, </w:t>
    </w:r>
    <w:r w:rsidRPr="00D93733">
      <w:rPr>
        <w:i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Pr="00D93733">
      <w:rPr>
        <w:bCs/>
        <w:i/>
      </w:rPr>
      <w:t xml:space="preserve"> umowa </w:t>
    </w:r>
    <w:r w:rsidRPr="00D93733">
      <w:rPr>
        <w:b/>
        <w:bCs/>
        <w:i/>
      </w:rPr>
      <w:t>RPMP.01.01.00-12-0141/18-00</w:t>
    </w:r>
    <w:r w:rsidRPr="00D93733">
      <w:rPr>
        <w:bCs/>
        <w:i/>
      </w:rPr>
      <w:t xml:space="preserve">  z dnia 05.07.2019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D3D" w:rsidRDefault="00242D3D">
      <w:r>
        <w:separator/>
      </w:r>
    </w:p>
  </w:footnote>
  <w:footnote w:type="continuationSeparator" w:id="0">
    <w:p w:rsidR="00242D3D" w:rsidRDefault="00242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23D" w:rsidRDefault="00C51D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EFRR_kolor-72dpi" style="width:453pt;height:39.75pt;visibility:visible;mso-wrap-style:square">
          <v:imagedata r:id="rId1" o:title="EFRR_kolor-72dpi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singleLevel"/>
    <w:tmpl w:val="4468AC6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Times New Roman" w:eastAsia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77F4B30"/>
    <w:multiLevelType w:val="hybridMultilevel"/>
    <w:tmpl w:val="CB4A6F5C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B239C"/>
    <w:multiLevelType w:val="hybridMultilevel"/>
    <w:tmpl w:val="AA261F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56A1E79"/>
    <w:multiLevelType w:val="hybridMultilevel"/>
    <w:tmpl w:val="61A0B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B975ACA"/>
    <w:multiLevelType w:val="hybridMultilevel"/>
    <w:tmpl w:val="5BAC3248"/>
    <w:lvl w:ilvl="0" w:tplc="275A0A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C634A24"/>
    <w:multiLevelType w:val="hybridMultilevel"/>
    <w:tmpl w:val="25FA65E0"/>
    <w:lvl w:ilvl="0" w:tplc="A10488B2">
      <w:start w:val="1"/>
      <w:numFmt w:val="decimal"/>
      <w:lvlText w:val="%1)"/>
      <w:lvlJc w:val="left"/>
      <w:pPr>
        <w:ind w:left="644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887007"/>
    <w:multiLevelType w:val="hybridMultilevel"/>
    <w:tmpl w:val="C152E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0F2FEE"/>
    <w:multiLevelType w:val="hybridMultilevel"/>
    <w:tmpl w:val="E52C4EA6"/>
    <w:lvl w:ilvl="0" w:tplc="73503C4C">
      <w:start w:val="1"/>
      <w:numFmt w:val="lowerLetter"/>
      <w:lvlText w:val="%1)"/>
      <w:lvlJc w:val="left"/>
      <w:pPr>
        <w:ind w:left="6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874061C"/>
    <w:multiLevelType w:val="hybridMultilevel"/>
    <w:tmpl w:val="08E6DBC0"/>
    <w:lvl w:ilvl="0" w:tplc="2C949570">
      <w:start w:val="1"/>
      <w:numFmt w:val="lowerLetter"/>
      <w:lvlText w:val="%1)"/>
      <w:lvlJc w:val="left"/>
      <w:pPr>
        <w:ind w:left="655" w:hanging="360"/>
      </w:pPr>
    </w:lvl>
    <w:lvl w:ilvl="1" w:tplc="04150019">
      <w:start w:val="1"/>
      <w:numFmt w:val="lowerLetter"/>
      <w:lvlText w:val="%2."/>
      <w:lvlJc w:val="left"/>
      <w:pPr>
        <w:ind w:left="1375" w:hanging="360"/>
      </w:pPr>
    </w:lvl>
    <w:lvl w:ilvl="2" w:tplc="0415001B">
      <w:start w:val="1"/>
      <w:numFmt w:val="lowerRoman"/>
      <w:lvlText w:val="%3."/>
      <w:lvlJc w:val="right"/>
      <w:pPr>
        <w:ind w:left="2095" w:hanging="180"/>
      </w:pPr>
    </w:lvl>
    <w:lvl w:ilvl="3" w:tplc="0415000F">
      <w:start w:val="1"/>
      <w:numFmt w:val="decimal"/>
      <w:lvlText w:val="%4."/>
      <w:lvlJc w:val="left"/>
      <w:pPr>
        <w:ind w:left="2815" w:hanging="360"/>
      </w:pPr>
    </w:lvl>
    <w:lvl w:ilvl="4" w:tplc="04150019">
      <w:start w:val="1"/>
      <w:numFmt w:val="lowerLetter"/>
      <w:lvlText w:val="%5."/>
      <w:lvlJc w:val="left"/>
      <w:pPr>
        <w:ind w:left="3535" w:hanging="360"/>
      </w:pPr>
    </w:lvl>
    <w:lvl w:ilvl="5" w:tplc="0415001B">
      <w:start w:val="1"/>
      <w:numFmt w:val="lowerRoman"/>
      <w:lvlText w:val="%6."/>
      <w:lvlJc w:val="right"/>
      <w:pPr>
        <w:ind w:left="4255" w:hanging="180"/>
      </w:pPr>
    </w:lvl>
    <w:lvl w:ilvl="6" w:tplc="0415000F">
      <w:start w:val="1"/>
      <w:numFmt w:val="decimal"/>
      <w:lvlText w:val="%7."/>
      <w:lvlJc w:val="left"/>
      <w:pPr>
        <w:ind w:left="4975" w:hanging="360"/>
      </w:pPr>
    </w:lvl>
    <w:lvl w:ilvl="7" w:tplc="04150019">
      <w:start w:val="1"/>
      <w:numFmt w:val="lowerLetter"/>
      <w:lvlText w:val="%8."/>
      <w:lvlJc w:val="left"/>
      <w:pPr>
        <w:ind w:left="5695" w:hanging="360"/>
      </w:pPr>
    </w:lvl>
    <w:lvl w:ilvl="8" w:tplc="0415001B">
      <w:start w:val="1"/>
      <w:numFmt w:val="lowerRoman"/>
      <w:lvlText w:val="%9."/>
      <w:lvlJc w:val="right"/>
      <w:pPr>
        <w:ind w:left="6415" w:hanging="180"/>
      </w:p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3F42CB7"/>
    <w:multiLevelType w:val="hybridMultilevel"/>
    <w:tmpl w:val="5D4A50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8877C2"/>
    <w:multiLevelType w:val="hybridMultilevel"/>
    <w:tmpl w:val="086C5D54"/>
    <w:lvl w:ilvl="0" w:tplc="5F12D482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5"/>
  </w:num>
  <w:num w:numId="7">
    <w:abstractNumId w:val="12"/>
  </w:num>
  <w:num w:numId="8">
    <w:abstractNumId w:val="10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3"/>
  </w:num>
  <w:num w:numId="13">
    <w:abstractNumId w:val="11"/>
  </w:num>
  <w:num w:numId="14">
    <w:abstractNumId w:val="0"/>
  </w:num>
  <w:num w:numId="15">
    <w:abstractNumId w:val="9"/>
  </w:num>
  <w:num w:numId="16">
    <w:abstractNumId w:val="2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D3D"/>
    <w:rsid w:val="00031374"/>
    <w:rsid w:val="000A1097"/>
    <w:rsid w:val="000E2A8F"/>
    <w:rsid w:val="0012774F"/>
    <w:rsid w:val="00144B7A"/>
    <w:rsid w:val="001541E3"/>
    <w:rsid w:val="00180C6E"/>
    <w:rsid w:val="00242D3D"/>
    <w:rsid w:val="0029606A"/>
    <w:rsid w:val="0034723D"/>
    <w:rsid w:val="003530E8"/>
    <w:rsid w:val="00383B66"/>
    <w:rsid w:val="003C4D15"/>
    <w:rsid w:val="00425EDD"/>
    <w:rsid w:val="004848F3"/>
    <w:rsid w:val="004A75F2"/>
    <w:rsid w:val="00506438"/>
    <w:rsid w:val="005144A9"/>
    <w:rsid w:val="00520165"/>
    <w:rsid w:val="00531945"/>
    <w:rsid w:val="005B1B08"/>
    <w:rsid w:val="00632C3C"/>
    <w:rsid w:val="006404D6"/>
    <w:rsid w:val="00662BDB"/>
    <w:rsid w:val="006A5DF1"/>
    <w:rsid w:val="006B7198"/>
    <w:rsid w:val="006C33A7"/>
    <w:rsid w:val="006D4AB3"/>
    <w:rsid w:val="006E718C"/>
    <w:rsid w:val="006F3B81"/>
    <w:rsid w:val="0070054A"/>
    <w:rsid w:val="00725B75"/>
    <w:rsid w:val="007D7198"/>
    <w:rsid w:val="00870F9F"/>
    <w:rsid w:val="008804B6"/>
    <w:rsid w:val="00897AB0"/>
    <w:rsid w:val="008A3553"/>
    <w:rsid w:val="008C0A2F"/>
    <w:rsid w:val="00901CCE"/>
    <w:rsid w:val="00947A50"/>
    <w:rsid w:val="00A905AC"/>
    <w:rsid w:val="00AD17F0"/>
    <w:rsid w:val="00BA6584"/>
    <w:rsid w:val="00BE7BFD"/>
    <w:rsid w:val="00C03819"/>
    <w:rsid w:val="00C34394"/>
    <w:rsid w:val="00C370F2"/>
    <w:rsid w:val="00C44EEC"/>
    <w:rsid w:val="00C51DC0"/>
    <w:rsid w:val="00C858A6"/>
    <w:rsid w:val="00D22FFA"/>
    <w:rsid w:val="00D8461B"/>
    <w:rsid w:val="00D9049C"/>
    <w:rsid w:val="00D915F2"/>
    <w:rsid w:val="00D93733"/>
    <w:rsid w:val="00DF32E8"/>
    <w:rsid w:val="00E1209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834111"/>
  <w15:chartTrackingRefBased/>
  <w15:docId w15:val="{34EC733A-3A6A-45D8-B4BB-691F69D9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858A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94</TotalTime>
  <Pages>6</Pages>
  <Words>1900</Words>
  <Characters>12395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18</cp:revision>
  <cp:lastPrinted>2001-02-10T14:28:00Z</cp:lastPrinted>
  <dcterms:created xsi:type="dcterms:W3CDTF">2021-08-20T11:03:00Z</dcterms:created>
  <dcterms:modified xsi:type="dcterms:W3CDTF">2021-08-23T11:36:00Z</dcterms:modified>
</cp:coreProperties>
</file>