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E32699" w:rsidP="00D72D6E">
      <w:pPr>
        <w:jc w:val="right"/>
        <w:rPr>
          <w:sz w:val="22"/>
          <w:szCs w:val="22"/>
        </w:rPr>
      </w:pPr>
      <w:r w:rsidRPr="00E32699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E32699">
        <w:rPr>
          <w:sz w:val="22"/>
          <w:szCs w:val="22"/>
        </w:rPr>
        <w:t>2021-08-27</w:t>
      </w:r>
    </w:p>
    <w:p w:rsidR="001C5A4C" w:rsidRPr="004F079B" w:rsidRDefault="001C5A4C" w:rsidP="00D72D6E">
      <w:pPr>
        <w:jc w:val="right"/>
        <w:rPr>
          <w:sz w:val="22"/>
          <w:szCs w:val="22"/>
        </w:rPr>
      </w:pPr>
    </w:p>
    <w:p w:rsidR="00E32699" w:rsidRPr="00E32699" w:rsidRDefault="00E32699" w:rsidP="00D72D6E">
      <w:pPr>
        <w:rPr>
          <w:b/>
          <w:bCs/>
          <w:sz w:val="22"/>
          <w:szCs w:val="22"/>
        </w:rPr>
      </w:pPr>
      <w:r w:rsidRPr="00E32699">
        <w:rPr>
          <w:b/>
          <w:bCs/>
          <w:sz w:val="22"/>
          <w:szCs w:val="22"/>
        </w:rPr>
        <w:t>Politechnika Krakowska im. Tadeusza Kościuszki</w:t>
      </w:r>
    </w:p>
    <w:p w:rsidR="00F16C50" w:rsidRPr="00D91931" w:rsidRDefault="00E32699" w:rsidP="00D72D6E">
      <w:pPr>
        <w:rPr>
          <w:b/>
          <w:bCs/>
          <w:sz w:val="22"/>
          <w:szCs w:val="22"/>
        </w:rPr>
      </w:pPr>
      <w:r w:rsidRPr="00E32699">
        <w:rPr>
          <w:b/>
          <w:bCs/>
          <w:sz w:val="22"/>
          <w:szCs w:val="22"/>
        </w:rPr>
        <w:t>Dział Zamówień Publicznych</w:t>
      </w:r>
    </w:p>
    <w:p w:rsidR="00F16C50" w:rsidRPr="00BD5546" w:rsidRDefault="00E32699" w:rsidP="00D72D6E">
      <w:pPr>
        <w:rPr>
          <w:sz w:val="22"/>
          <w:szCs w:val="22"/>
        </w:rPr>
      </w:pPr>
      <w:r w:rsidRPr="00E32699">
        <w:rPr>
          <w:sz w:val="22"/>
          <w:szCs w:val="22"/>
        </w:rPr>
        <w:t>ul. Warszawska 24</w:t>
      </w:r>
      <w:r w:rsidR="00F16C50" w:rsidRPr="00BD5546">
        <w:rPr>
          <w:sz w:val="22"/>
          <w:szCs w:val="22"/>
        </w:rPr>
        <w:t xml:space="preserve"> </w:t>
      </w:r>
      <w:r w:rsidRPr="00E32699">
        <w:rPr>
          <w:sz w:val="22"/>
          <w:szCs w:val="22"/>
        </w:rPr>
        <w:t>W-9/110,</w:t>
      </w:r>
    </w:p>
    <w:p w:rsidR="00F16C50" w:rsidRPr="00BD5546" w:rsidRDefault="00E32699" w:rsidP="00D72D6E">
      <w:pPr>
        <w:rPr>
          <w:sz w:val="22"/>
          <w:szCs w:val="22"/>
        </w:rPr>
      </w:pPr>
      <w:r w:rsidRPr="00E32699">
        <w:rPr>
          <w:sz w:val="22"/>
          <w:szCs w:val="22"/>
        </w:rPr>
        <w:t>31-155</w:t>
      </w:r>
      <w:r w:rsidR="00F16C50" w:rsidRPr="00BD5546">
        <w:rPr>
          <w:sz w:val="22"/>
          <w:szCs w:val="22"/>
        </w:rPr>
        <w:t xml:space="preserve"> </w:t>
      </w:r>
      <w:r w:rsidRPr="00E32699">
        <w:rPr>
          <w:sz w:val="22"/>
          <w:szCs w:val="22"/>
        </w:rPr>
        <w:t>KRAKÓW</w:t>
      </w:r>
    </w:p>
    <w:p w:rsidR="00F16C50" w:rsidRPr="00D91931" w:rsidRDefault="00F16C50" w:rsidP="00D72D6E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72D6E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72D6E" w:rsidRDefault="00D72D6E" w:rsidP="00D72D6E">
      <w:pPr>
        <w:pStyle w:val="Nagwek"/>
        <w:tabs>
          <w:tab w:val="clear" w:pos="4536"/>
        </w:tabs>
        <w:rPr>
          <w:bCs/>
          <w:sz w:val="22"/>
          <w:szCs w:val="22"/>
        </w:rPr>
      </w:pPr>
      <w:r>
        <w:rPr>
          <w:sz w:val="22"/>
          <w:szCs w:val="22"/>
        </w:rPr>
        <w:t>Nr sprawy : K</w:t>
      </w:r>
      <w:r w:rsidR="00E32699" w:rsidRPr="00E32699">
        <w:rPr>
          <w:bCs/>
          <w:sz w:val="22"/>
          <w:szCs w:val="22"/>
        </w:rPr>
        <w:t>A-2/057/2021</w:t>
      </w:r>
    </w:p>
    <w:p w:rsidR="00F16C50" w:rsidRPr="00D91931" w:rsidRDefault="00D72D6E" w:rsidP="00D72D6E">
      <w:pPr>
        <w:pStyle w:val="Nagwek"/>
        <w:tabs>
          <w:tab w:val="clear" w:pos="4536"/>
        </w:tabs>
        <w:rPr>
          <w:sz w:val="22"/>
          <w:szCs w:val="22"/>
        </w:rPr>
      </w:pPr>
      <w:proofErr w:type="spellStart"/>
      <w:r>
        <w:rPr>
          <w:sz w:val="22"/>
          <w:szCs w:val="22"/>
        </w:rPr>
        <w:t>L.Dz.</w:t>
      </w:r>
      <w:proofErr w:type="spellEnd"/>
      <w:r>
        <w:rPr>
          <w:sz w:val="22"/>
          <w:szCs w:val="22"/>
        </w:rPr>
        <w:t xml:space="preserve"> KA-2/443/2021</w:t>
      </w:r>
      <w:r w:rsidR="00F16C50" w:rsidRPr="00D91931">
        <w:rPr>
          <w:sz w:val="22"/>
          <w:szCs w:val="22"/>
        </w:rPr>
        <w:tab/>
        <w:t xml:space="preserve"> </w:t>
      </w:r>
    </w:p>
    <w:p w:rsidR="0046562F" w:rsidRDefault="0046562F" w:rsidP="00D72D6E">
      <w:pPr>
        <w:pStyle w:val="Nagwek"/>
        <w:tabs>
          <w:tab w:val="clear" w:pos="4536"/>
          <w:tab w:val="clear" w:pos="9072"/>
        </w:tabs>
        <w:rPr>
          <w:b/>
          <w:sz w:val="22"/>
          <w:szCs w:val="22"/>
        </w:rPr>
      </w:pPr>
    </w:p>
    <w:p w:rsidR="00D72D6E" w:rsidRPr="00D91931" w:rsidRDefault="00D72D6E" w:rsidP="00D72D6E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72D6E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</w:t>
      </w:r>
      <w:bookmarkStart w:id="0" w:name="_GoBack"/>
      <w:bookmarkEnd w:id="0"/>
      <w:r w:rsidRPr="00D91931">
        <w:rPr>
          <w:rFonts w:ascii="Times New Roman" w:hAnsi="Times New Roman"/>
          <w:sz w:val="28"/>
          <w:szCs w:val="28"/>
        </w:rPr>
        <w:t xml:space="preserve"> W I A D O M I E N I E</w:t>
      </w:r>
    </w:p>
    <w:p w:rsidR="00F16C50" w:rsidRDefault="00F16C50" w:rsidP="00D72D6E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:rsidR="00D72D6E" w:rsidRPr="00D72D6E" w:rsidRDefault="00D72D6E" w:rsidP="00D72D6E"/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E32699" w:rsidRPr="00607F9B" w:rsidTr="00D94852">
        <w:trPr>
          <w:trHeight w:val="638"/>
        </w:trPr>
        <w:tc>
          <w:tcPr>
            <w:tcW w:w="959" w:type="dxa"/>
            <w:shd w:val="clear" w:color="auto" w:fill="auto"/>
          </w:tcPr>
          <w:p w:rsidR="00E32699" w:rsidRPr="00607F9B" w:rsidRDefault="00E32699" w:rsidP="00D72D6E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32699" w:rsidRDefault="00E32699" w:rsidP="00D72D6E">
            <w:pPr>
              <w:jc w:val="both"/>
              <w:rPr>
                <w:b/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 prowadzonego w trybie </w:t>
            </w:r>
            <w:r w:rsidRPr="00E32699">
              <w:rPr>
                <w:sz w:val="22"/>
                <w:szCs w:val="22"/>
              </w:rPr>
              <w:t>podstawowy</w:t>
            </w:r>
            <w:r w:rsidR="00D72D6E">
              <w:rPr>
                <w:sz w:val="22"/>
                <w:szCs w:val="22"/>
              </w:rPr>
              <w:t xml:space="preserve">m pn. </w:t>
            </w:r>
            <w:r w:rsidRPr="00E32699">
              <w:rPr>
                <w:b/>
                <w:bCs/>
                <w:sz w:val="22"/>
                <w:szCs w:val="22"/>
              </w:rPr>
              <w:t xml:space="preserve">Ochrona Osiedla Studenckiego Politechniki Krakowskiej </w:t>
            </w:r>
            <w:r w:rsidR="00D72D6E">
              <w:rPr>
                <w:b/>
                <w:bCs/>
                <w:sz w:val="22"/>
                <w:szCs w:val="22"/>
              </w:rPr>
              <w:t xml:space="preserve">                           </w:t>
            </w:r>
            <w:r w:rsidRPr="00E32699">
              <w:rPr>
                <w:b/>
                <w:bCs/>
                <w:sz w:val="22"/>
                <w:szCs w:val="22"/>
              </w:rPr>
              <w:t>z wykorzystaniem interwencyjnych grup patrolowych przy ul. Skarżyńskiego DS.-1, DS.-2, DS.-3, DS.-4 oraz przy ul. Bydgoskiej 19 A, DS.. B-1, w Krakowie.</w:t>
            </w:r>
          </w:p>
          <w:p w:rsidR="00D72D6E" w:rsidRPr="00607F9B" w:rsidRDefault="00D72D6E" w:rsidP="00D72D6E">
            <w:pPr>
              <w:jc w:val="both"/>
              <w:rPr>
                <w:sz w:val="22"/>
                <w:szCs w:val="22"/>
              </w:rPr>
            </w:pPr>
          </w:p>
        </w:tc>
      </w:tr>
    </w:tbl>
    <w:p w:rsidR="004F079B" w:rsidRDefault="004F079B" w:rsidP="00D72D6E">
      <w:pPr>
        <w:pStyle w:val="Tekstpodstawowywcity2"/>
        <w:spacing w:line="240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E32699" w:rsidRPr="00E32699">
        <w:rPr>
          <w:rFonts w:ascii="Times New Roman" w:hAnsi="Times New Roman"/>
          <w:szCs w:val="22"/>
        </w:rPr>
        <w:t>(Dz.U. poz. 2019 ze zm.)</w:t>
      </w:r>
      <w:r>
        <w:rPr>
          <w:rFonts w:ascii="Times New Roman" w:hAnsi="Times New Roman"/>
          <w:szCs w:val="22"/>
        </w:rPr>
        <w:t xml:space="preserve"> </w:t>
      </w:r>
      <w:r w:rsidR="00D72D6E">
        <w:rPr>
          <w:rFonts w:ascii="Times New Roman" w:hAnsi="Times New Roman"/>
          <w:szCs w:val="22"/>
        </w:rPr>
        <w:t xml:space="preserve">informuje, że </w:t>
      </w:r>
      <w:r>
        <w:rPr>
          <w:rFonts w:ascii="Times New Roman" w:hAnsi="Times New Roman"/>
          <w:szCs w:val="22"/>
        </w:rPr>
        <w:t>zmianie ulegają terminy:</w:t>
      </w:r>
    </w:p>
    <w:p w:rsidR="00D72D6E" w:rsidRPr="00D72D6E" w:rsidRDefault="00D72D6E" w:rsidP="00D72D6E">
      <w:pPr>
        <w:pStyle w:val="Tekstpodstawowywcity2"/>
        <w:spacing w:line="240" w:lineRule="auto"/>
        <w:ind w:left="0" w:firstLine="0"/>
        <w:rPr>
          <w:rFonts w:ascii="Times New Roman" w:hAnsi="Times New Roman"/>
          <w:b/>
          <w:szCs w:val="22"/>
        </w:rPr>
      </w:pPr>
    </w:p>
    <w:p w:rsidR="004F079B" w:rsidRDefault="004F079B" w:rsidP="00D72D6E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bookmarkStart w:id="1" w:name="_Hlk80947738"/>
      <w:r>
        <w:rPr>
          <w:rFonts w:ascii="Times New Roman" w:hAnsi="Times New Roman"/>
          <w:szCs w:val="22"/>
        </w:rPr>
        <w:t xml:space="preserve">składania ofert, z dnia </w:t>
      </w:r>
      <w:r w:rsidR="00E32699" w:rsidRPr="00E32699">
        <w:rPr>
          <w:rFonts w:ascii="Times New Roman" w:hAnsi="Times New Roman"/>
          <w:b/>
          <w:szCs w:val="22"/>
        </w:rPr>
        <w:t>2021-08-26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E32699" w:rsidRPr="00E32699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E32699" w:rsidRPr="00E32699">
        <w:rPr>
          <w:rFonts w:ascii="Times New Roman" w:hAnsi="Times New Roman"/>
          <w:b/>
          <w:szCs w:val="22"/>
        </w:rPr>
        <w:t>2021-09-02</w:t>
      </w:r>
      <w:r w:rsidR="008365E9">
        <w:rPr>
          <w:rFonts w:ascii="Times New Roman" w:hAnsi="Times New Roman"/>
          <w:szCs w:val="22"/>
        </w:rPr>
        <w:t xml:space="preserve"> godz. </w:t>
      </w:r>
      <w:r w:rsidR="00E32699" w:rsidRPr="00E32699">
        <w:rPr>
          <w:rFonts w:ascii="Times New Roman" w:hAnsi="Times New Roman"/>
          <w:b/>
          <w:szCs w:val="22"/>
        </w:rPr>
        <w:t>10:00</w:t>
      </w:r>
    </w:p>
    <w:p w:rsidR="004F079B" w:rsidRPr="00D72D6E" w:rsidRDefault="004F079B" w:rsidP="00D72D6E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E32699" w:rsidRPr="00E32699">
        <w:rPr>
          <w:rFonts w:ascii="Times New Roman" w:hAnsi="Times New Roman"/>
          <w:b/>
          <w:szCs w:val="22"/>
        </w:rPr>
        <w:t>2021-08-26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E32699" w:rsidRPr="00E32699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E32699" w:rsidRPr="00E32699">
        <w:rPr>
          <w:rFonts w:ascii="Times New Roman" w:hAnsi="Times New Roman"/>
          <w:b/>
          <w:szCs w:val="22"/>
        </w:rPr>
        <w:t>2021-09-02</w:t>
      </w:r>
      <w:r w:rsidR="008365E9">
        <w:rPr>
          <w:rFonts w:ascii="Times New Roman" w:hAnsi="Times New Roman"/>
          <w:szCs w:val="22"/>
        </w:rPr>
        <w:t xml:space="preserve"> godz. </w:t>
      </w:r>
      <w:r w:rsidR="00E32699" w:rsidRPr="00E32699">
        <w:rPr>
          <w:rFonts w:ascii="Times New Roman" w:hAnsi="Times New Roman"/>
          <w:b/>
          <w:szCs w:val="22"/>
        </w:rPr>
        <w:t>12:00</w:t>
      </w:r>
    </w:p>
    <w:bookmarkEnd w:id="1"/>
    <w:p w:rsidR="00D72D6E" w:rsidRPr="00DA2BC0" w:rsidRDefault="00D72D6E" w:rsidP="00D72D6E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termin związania ofertą, z dnia </w:t>
      </w:r>
      <w:r w:rsidRPr="00DA2BC0">
        <w:rPr>
          <w:rFonts w:ascii="Times New Roman" w:hAnsi="Times New Roman"/>
          <w:b/>
          <w:szCs w:val="22"/>
        </w:rPr>
        <w:t>29.09.2021 r.</w:t>
      </w:r>
      <w:r>
        <w:rPr>
          <w:rFonts w:ascii="Times New Roman" w:hAnsi="Times New Roman"/>
          <w:szCs w:val="22"/>
        </w:rPr>
        <w:t xml:space="preserve"> na dzień </w:t>
      </w:r>
      <w:r w:rsidR="00DA2BC0" w:rsidRPr="00DA2BC0">
        <w:rPr>
          <w:rFonts w:ascii="Times New Roman" w:hAnsi="Times New Roman"/>
          <w:b/>
          <w:szCs w:val="22"/>
        </w:rPr>
        <w:t>01.10.2021 r.</w:t>
      </w:r>
    </w:p>
    <w:p w:rsidR="00D72D6E" w:rsidRDefault="00D72D6E" w:rsidP="003722FF">
      <w:pPr>
        <w:pStyle w:val="Tekstpodstawowywcity2"/>
        <w:spacing w:line="240" w:lineRule="auto"/>
        <w:ind w:left="284" w:firstLine="0"/>
        <w:rPr>
          <w:rFonts w:ascii="Times New Roman" w:hAnsi="Times New Roman"/>
          <w:szCs w:val="22"/>
        </w:rPr>
      </w:pPr>
    </w:p>
    <w:p w:rsidR="00F16C50" w:rsidRPr="00D91931" w:rsidRDefault="00F16C50" w:rsidP="00D72D6E">
      <w:pPr>
        <w:pStyle w:val="Tekstpodstawowywcity"/>
        <w:spacing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Default="00F16C50" w:rsidP="00D72D6E">
      <w:pPr>
        <w:pStyle w:val="Tekstpodstawowywcity"/>
        <w:spacing w:line="240" w:lineRule="auto"/>
        <w:rPr>
          <w:sz w:val="22"/>
          <w:szCs w:val="22"/>
        </w:rPr>
      </w:pPr>
    </w:p>
    <w:p w:rsidR="00DA2BC0" w:rsidRDefault="00DA2BC0" w:rsidP="00D72D6E">
      <w:pPr>
        <w:pStyle w:val="Tekstpodstawowywcity"/>
        <w:spacing w:line="240" w:lineRule="auto"/>
        <w:rPr>
          <w:sz w:val="22"/>
          <w:szCs w:val="22"/>
        </w:rPr>
      </w:pPr>
    </w:p>
    <w:p w:rsidR="00DA2BC0" w:rsidRPr="00D91931" w:rsidRDefault="00DA2BC0" w:rsidP="00DA2BC0">
      <w:pPr>
        <w:pStyle w:val="Tekstpodstawowywcity"/>
        <w:spacing w:line="240" w:lineRule="auto"/>
        <w:ind w:left="5832"/>
        <w:rPr>
          <w:sz w:val="22"/>
          <w:szCs w:val="22"/>
        </w:rPr>
      </w:pPr>
      <w:r>
        <w:rPr>
          <w:sz w:val="22"/>
          <w:szCs w:val="22"/>
        </w:rPr>
        <w:t>ZAMAWIAJĄCY</w:t>
      </w:r>
    </w:p>
    <w:sectPr w:rsidR="00DA2BC0" w:rsidRPr="00D91931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72AA" w:rsidRDefault="00C472AA">
      <w:r>
        <w:separator/>
      </w:r>
    </w:p>
  </w:endnote>
  <w:endnote w:type="continuationSeparator" w:id="0">
    <w:p w:rsidR="00C472AA" w:rsidRDefault="00C472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72AA" w:rsidRDefault="00C472AA">
      <w:r>
        <w:separator/>
      </w:r>
    </w:p>
  </w:footnote>
  <w:footnote w:type="continuationSeparator" w:id="0">
    <w:p w:rsidR="00C472AA" w:rsidRDefault="00C472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72AA"/>
    <w:rsid w:val="00136AEA"/>
    <w:rsid w:val="0015679F"/>
    <w:rsid w:val="001C0165"/>
    <w:rsid w:val="001C5A4C"/>
    <w:rsid w:val="00282AFB"/>
    <w:rsid w:val="002F480A"/>
    <w:rsid w:val="0033399E"/>
    <w:rsid w:val="003722FF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472AA"/>
    <w:rsid w:val="00CC1A78"/>
    <w:rsid w:val="00CF0F4C"/>
    <w:rsid w:val="00D63C6E"/>
    <w:rsid w:val="00D72D6E"/>
    <w:rsid w:val="00D91931"/>
    <w:rsid w:val="00DA2BC0"/>
    <w:rsid w:val="00DE0599"/>
    <w:rsid w:val="00E326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A3E549"/>
  <w15:chartTrackingRefBased/>
  <w15:docId w15:val="{611C62B8-064E-45CB-8A72-CB4290C13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1</Pages>
  <Words>154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Danuta Karlikowska</dc:creator>
  <cp:keywords/>
  <dc:description/>
  <cp:lastModifiedBy>Danuta Karlikowska</cp:lastModifiedBy>
  <cp:revision>6</cp:revision>
  <cp:lastPrinted>2021-08-27T07:09:00Z</cp:lastPrinted>
  <dcterms:created xsi:type="dcterms:W3CDTF">2021-08-27T06:13:00Z</dcterms:created>
  <dcterms:modified xsi:type="dcterms:W3CDTF">2021-08-27T07:09:00Z</dcterms:modified>
</cp:coreProperties>
</file>