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DC1869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FA6BD7">
        <w:rPr>
          <w:rFonts w:ascii="Times New Roman" w:eastAsia="Times New Roman" w:hAnsi="Times New Roman"/>
          <w:b/>
          <w:lang w:eastAsia="pl-PL"/>
        </w:rPr>
        <w:t>432</w:t>
      </w:r>
      <w:bookmarkStart w:id="1" w:name="_GoBack"/>
      <w:bookmarkEnd w:id="1"/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763C3593" w:rsidR="00DC652A" w:rsidRDefault="00FA6BD7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FA6BD7">
        <w:rPr>
          <w:rFonts w:ascii="Times New Roman" w:eastAsia="Times New Roman" w:hAnsi="Times New Roman"/>
          <w:b/>
          <w:lang w:eastAsia="pl-PL"/>
        </w:rPr>
        <w:t>szkolenie dla kadry dydaktycznej AGH z obsługi systemów GOM do pomiarów deformacji, moduły: ARAMIS i TRITOP - KC-zp.272-432/21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0C938" w14:textId="77777777" w:rsidR="002128E4" w:rsidRDefault="002128E4" w:rsidP="00025386">
      <w:pPr>
        <w:spacing w:after="0" w:line="240" w:lineRule="auto"/>
      </w:pPr>
      <w:r>
        <w:separator/>
      </w:r>
    </w:p>
  </w:endnote>
  <w:endnote w:type="continuationSeparator" w:id="0">
    <w:p w14:paraId="0BD7BD94" w14:textId="77777777" w:rsidR="002128E4" w:rsidRDefault="002128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DBD3D" w14:textId="77777777" w:rsidR="002128E4" w:rsidRDefault="002128E4" w:rsidP="00025386">
      <w:pPr>
        <w:spacing w:after="0" w:line="240" w:lineRule="auto"/>
      </w:pPr>
      <w:r>
        <w:separator/>
      </w:r>
    </w:p>
  </w:footnote>
  <w:footnote w:type="continuationSeparator" w:id="0">
    <w:p w14:paraId="4EE24D14" w14:textId="77777777" w:rsidR="002128E4" w:rsidRDefault="002128E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90D69"/>
    <w:rsid w:val="002C6D0F"/>
    <w:rsid w:val="002F0A9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2021-09-02T06:46:00Z</dcterms:created>
  <dcterms:modified xsi:type="dcterms:W3CDTF">2021-09-02T12:25:00Z</dcterms:modified>
</cp:coreProperties>
</file>