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591A5E" w:rsidP="004F079B">
      <w:pPr>
        <w:spacing w:after="240"/>
        <w:jc w:val="right"/>
        <w:rPr>
          <w:sz w:val="22"/>
          <w:szCs w:val="22"/>
        </w:rPr>
      </w:pPr>
      <w:r w:rsidRPr="00591A5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91A5E">
        <w:rPr>
          <w:sz w:val="22"/>
          <w:szCs w:val="22"/>
        </w:rPr>
        <w:t>2021-09-14</w:t>
      </w:r>
    </w:p>
    <w:p w:rsidR="00591A5E" w:rsidRPr="00591A5E" w:rsidRDefault="00591A5E">
      <w:pPr>
        <w:rPr>
          <w:b/>
          <w:bCs/>
          <w:sz w:val="22"/>
          <w:szCs w:val="22"/>
        </w:rPr>
      </w:pPr>
      <w:r w:rsidRPr="00591A5E">
        <w:rPr>
          <w:b/>
          <w:bCs/>
          <w:sz w:val="22"/>
          <w:szCs w:val="22"/>
        </w:rPr>
        <w:t>Akademia Górniczo - Hutnicza</w:t>
      </w:r>
    </w:p>
    <w:p w:rsidR="00591A5E" w:rsidRPr="00591A5E" w:rsidRDefault="00591A5E">
      <w:pPr>
        <w:rPr>
          <w:b/>
          <w:bCs/>
          <w:sz w:val="22"/>
          <w:szCs w:val="22"/>
        </w:rPr>
      </w:pPr>
      <w:r w:rsidRPr="00591A5E">
        <w:rPr>
          <w:b/>
          <w:bCs/>
          <w:sz w:val="22"/>
          <w:szCs w:val="22"/>
        </w:rPr>
        <w:t>im. Stanisława Staszica w Krakowie</w:t>
      </w:r>
    </w:p>
    <w:p w:rsidR="00F16C50" w:rsidRPr="00D91931" w:rsidRDefault="00591A5E">
      <w:pPr>
        <w:rPr>
          <w:b/>
          <w:bCs/>
          <w:sz w:val="22"/>
          <w:szCs w:val="22"/>
        </w:rPr>
      </w:pPr>
      <w:r w:rsidRPr="00591A5E">
        <w:rPr>
          <w:b/>
          <w:bCs/>
          <w:sz w:val="22"/>
          <w:szCs w:val="22"/>
        </w:rPr>
        <w:t>Dział Zamówień Publicznych</w:t>
      </w:r>
    </w:p>
    <w:p w:rsidR="00F16C50" w:rsidRPr="00BD5546" w:rsidRDefault="00591A5E">
      <w:pPr>
        <w:rPr>
          <w:sz w:val="22"/>
          <w:szCs w:val="22"/>
        </w:rPr>
      </w:pPr>
      <w:r w:rsidRPr="00591A5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91A5E">
        <w:rPr>
          <w:sz w:val="22"/>
          <w:szCs w:val="22"/>
        </w:rPr>
        <w:t>30</w:t>
      </w:r>
    </w:p>
    <w:p w:rsidR="00F16C50" w:rsidRPr="00BD5546" w:rsidRDefault="00591A5E">
      <w:pPr>
        <w:rPr>
          <w:sz w:val="22"/>
          <w:szCs w:val="22"/>
        </w:rPr>
      </w:pPr>
      <w:r w:rsidRPr="00591A5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91A5E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91A5E" w:rsidRPr="00591A5E">
        <w:rPr>
          <w:bCs/>
          <w:sz w:val="22"/>
          <w:szCs w:val="22"/>
        </w:rPr>
        <w:t>KC-zp.272-459/21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91A5E" w:rsidRPr="00607F9B" w:rsidTr="007619F5">
        <w:trPr>
          <w:trHeight w:val="638"/>
        </w:trPr>
        <w:tc>
          <w:tcPr>
            <w:tcW w:w="959" w:type="dxa"/>
            <w:shd w:val="clear" w:color="auto" w:fill="auto"/>
          </w:tcPr>
          <w:p w:rsidR="00591A5E" w:rsidRPr="00607F9B" w:rsidRDefault="00591A5E" w:rsidP="007619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91A5E" w:rsidRPr="00607F9B" w:rsidRDefault="00591A5E" w:rsidP="007619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91A5E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91A5E">
              <w:rPr>
                <w:b/>
                <w:bCs/>
                <w:sz w:val="22"/>
                <w:szCs w:val="22"/>
              </w:rPr>
              <w:t>Dostawa pieca łukowego z układem zasilającym i systemem próżniowym oraz z zimnym tyglem do topienia i odlewania próbek w kształcie pręta - KC-zp.272-459/21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A5E">
              <w:rPr>
                <w:b/>
                <w:sz w:val="22"/>
                <w:szCs w:val="22"/>
              </w:rPr>
              <w:t>KC-zp.272-459/21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91A5E" w:rsidRPr="00591A5E">
        <w:rPr>
          <w:rFonts w:ascii="Times New Roman" w:hAnsi="Times New Roman"/>
          <w:b/>
          <w:szCs w:val="22"/>
        </w:rPr>
        <w:t xml:space="preserve">Akademia Górniczo </w:t>
      </w:r>
      <w:r w:rsidR="00AA1E81">
        <w:rPr>
          <w:rFonts w:ascii="Times New Roman" w:hAnsi="Times New Roman"/>
          <w:b/>
          <w:szCs w:val="22"/>
        </w:rPr>
        <w:t>–</w:t>
      </w:r>
      <w:r w:rsidR="00591A5E" w:rsidRPr="00591A5E">
        <w:rPr>
          <w:rFonts w:ascii="Times New Roman" w:hAnsi="Times New Roman"/>
          <w:b/>
          <w:szCs w:val="22"/>
        </w:rPr>
        <w:t xml:space="preserve"> Hutnicza</w:t>
      </w:r>
      <w:r w:rsidR="00AA1E81">
        <w:rPr>
          <w:rFonts w:ascii="Times New Roman" w:hAnsi="Times New Roman"/>
          <w:b/>
          <w:szCs w:val="22"/>
        </w:rPr>
        <w:t xml:space="preserve"> </w:t>
      </w:r>
      <w:r w:rsidR="00591A5E" w:rsidRPr="00591A5E">
        <w:rPr>
          <w:rFonts w:ascii="Times New Roman" w:hAnsi="Times New Roman"/>
          <w:b/>
          <w:szCs w:val="22"/>
        </w:rPr>
        <w:t>im. Stanisława Staszica w Krakowie</w:t>
      </w:r>
      <w:r w:rsidR="00AA1E81">
        <w:rPr>
          <w:rFonts w:ascii="Times New Roman" w:hAnsi="Times New Roman"/>
          <w:b/>
          <w:szCs w:val="22"/>
        </w:rPr>
        <w:t xml:space="preserve"> </w:t>
      </w:r>
      <w:r w:rsidR="00591A5E" w:rsidRPr="00591A5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91A5E" w:rsidRPr="00591A5E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>,</w:t>
      </w:r>
      <w:r w:rsidR="00F16C50" w:rsidRPr="00D91931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A1E81" w:rsidRPr="00AA1E81">
        <w:rPr>
          <w:rFonts w:ascii="Times New Roman" w:hAnsi="Times New Roman"/>
          <w:b/>
          <w:szCs w:val="22"/>
        </w:rPr>
        <w:t>15/09/2021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91A5E" w:rsidRPr="00DA6E4F">
        <w:rPr>
          <w:rFonts w:ascii="Times New Roman" w:hAnsi="Times New Roman"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A1E81" w:rsidRPr="00DA6E4F">
        <w:rPr>
          <w:rFonts w:ascii="Times New Roman" w:hAnsi="Times New Roman"/>
          <w:b/>
          <w:szCs w:val="22"/>
        </w:rPr>
        <w:t xml:space="preserve">20/09/2021 </w:t>
      </w:r>
      <w:r w:rsidR="008365E9" w:rsidRPr="00DA6E4F">
        <w:rPr>
          <w:rFonts w:ascii="Times New Roman" w:hAnsi="Times New Roman"/>
          <w:b/>
          <w:szCs w:val="22"/>
        </w:rPr>
        <w:t>godz.</w:t>
      </w:r>
      <w:r w:rsidR="00AA1E81" w:rsidRPr="00DA6E4F">
        <w:rPr>
          <w:rFonts w:ascii="Times New Roman" w:hAnsi="Times New Roman"/>
          <w:b/>
          <w:szCs w:val="22"/>
        </w:rPr>
        <w:t xml:space="preserve"> 10:00</w:t>
      </w:r>
      <w:r w:rsidR="008365E9">
        <w:rPr>
          <w:rFonts w:ascii="Times New Roman" w:hAnsi="Times New Roman"/>
          <w:szCs w:val="22"/>
        </w:rPr>
        <w:t xml:space="preserve"> </w:t>
      </w:r>
    </w:p>
    <w:p w:rsidR="004F079B" w:rsidRPr="00AA1E8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A1E81" w:rsidRPr="00AA1E81">
        <w:rPr>
          <w:rFonts w:ascii="Times New Roman" w:hAnsi="Times New Roman"/>
          <w:b/>
          <w:szCs w:val="22"/>
        </w:rPr>
        <w:t>15/09/2021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91A5E" w:rsidRPr="00DA6E4F">
        <w:rPr>
          <w:rFonts w:ascii="Times New Roman" w:hAnsi="Times New Roman"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A6E4F" w:rsidRPr="00DA6E4F">
        <w:rPr>
          <w:rFonts w:ascii="Times New Roman" w:hAnsi="Times New Roman"/>
          <w:b/>
          <w:szCs w:val="22"/>
        </w:rPr>
        <w:t>20/09/2021</w:t>
      </w:r>
      <w:r w:rsidR="00DA6E4F">
        <w:rPr>
          <w:rFonts w:ascii="Times New Roman" w:hAnsi="Times New Roman"/>
          <w:szCs w:val="22"/>
        </w:rPr>
        <w:t xml:space="preserve"> </w:t>
      </w:r>
      <w:r w:rsidR="008365E9" w:rsidRPr="00DA6E4F">
        <w:rPr>
          <w:rFonts w:ascii="Times New Roman" w:hAnsi="Times New Roman"/>
          <w:b/>
          <w:szCs w:val="22"/>
        </w:rPr>
        <w:t xml:space="preserve">godz. </w:t>
      </w:r>
      <w:r w:rsidR="00DA6E4F">
        <w:rPr>
          <w:rFonts w:ascii="Times New Roman" w:hAnsi="Times New Roman"/>
          <w:b/>
          <w:szCs w:val="22"/>
        </w:rPr>
        <w:t xml:space="preserve"> </w:t>
      </w:r>
      <w:r w:rsidR="00AA1E81" w:rsidRPr="00DA6E4F">
        <w:rPr>
          <w:rFonts w:ascii="Times New Roman" w:hAnsi="Times New Roman"/>
          <w:b/>
          <w:szCs w:val="22"/>
        </w:rPr>
        <w:t>11:00</w:t>
      </w:r>
    </w:p>
    <w:p w:rsidR="00AA1E81" w:rsidRDefault="00AA1E8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</w:t>
      </w:r>
      <w:r w:rsidRPr="00DA6E4F">
        <w:rPr>
          <w:rFonts w:ascii="Times New Roman" w:hAnsi="Times New Roman"/>
          <w:b/>
          <w:szCs w:val="22"/>
        </w:rPr>
        <w:t>1</w:t>
      </w:r>
      <w:r w:rsidR="00DA6E4F">
        <w:rPr>
          <w:rFonts w:ascii="Times New Roman" w:hAnsi="Times New Roman"/>
          <w:b/>
          <w:szCs w:val="22"/>
        </w:rPr>
        <w:t>9</w:t>
      </w:r>
      <w:r w:rsidRPr="00DA6E4F">
        <w:rPr>
          <w:rFonts w:ascii="Times New Roman" w:hAnsi="Times New Roman"/>
          <w:b/>
          <w:szCs w:val="22"/>
        </w:rPr>
        <w:t>/</w:t>
      </w:r>
      <w:r w:rsidR="00DA6E4F">
        <w:rPr>
          <w:rFonts w:ascii="Times New Roman" w:hAnsi="Times New Roman"/>
          <w:b/>
          <w:szCs w:val="22"/>
        </w:rPr>
        <w:t>10</w:t>
      </w:r>
      <w:r w:rsidRPr="00DA6E4F">
        <w:rPr>
          <w:rFonts w:ascii="Times New Roman" w:hAnsi="Times New Roman"/>
          <w:b/>
          <w:szCs w:val="22"/>
        </w:rPr>
        <w:t>/2021r.</w:t>
      </w:r>
      <w:r>
        <w:rPr>
          <w:rFonts w:ascii="Times New Roman" w:hAnsi="Times New Roman"/>
          <w:szCs w:val="22"/>
        </w:rPr>
        <w:t xml:space="preserve">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6609" w:rsidRDefault="003E6609">
      <w:r>
        <w:separator/>
      </w:r>
    </w:p>
  </w:endnote>
  <w:endnote w:type="continuationSeparator" w:id="0">
    <w:p w:rsidR="003E6609" w:rsidRDefault="003E6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6609" w:rsidRDefault="003E6609">
      <w:r>
        <w:separator/>
      </w:r>
    </w:p>
  </w:footnote>
  <w:footnote w:type="continuationSeparator" w:id="0">
    <w:p w:rsidR="003E6609" w:rsidRDefault="003E6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6609"/>
    <w:rsid w:val="00136AEA"/>
    <w:rsid w:val="0015679F"/>
    <w:rsid w:val="001C0165"/>
    <w:rsid w:val="001C5A4C"/>
    <w:rsid w:val="002F480A"/>
    <w:rsid w:val="0033399E"/>
    <w:rsid w:val="0037248D"/>
    <w:rsid w:val="003D12E3"/>
    <w:rsid w:val="003E6609"/>
    <w:rsid w:val="00403A44"/>
    <w:rsid w:val="00416659"/>
    <w:rsid w:val="004360B0"/>
    <w:rsid w:val="0046562F"/>
    <w:rsid w:val="004E022D"/>
    <w:rsid w:val="004F079B"/>
    <w:rsid w:val="00540D03"/>
    <w:rsid w:val="00581997"/>
    <w:rsid w:val="00591A5E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A1E81"/>
    <w:rsid w:val="00AC3482"/>
    <w:rsid w:val="00BD5546"/>
    <w:rsid w:val="00C25577"/>
    <w:rsid w:val="00C34578"/>
    <w:rsid w:val="00CC1A78"/>
    <w:rsid w:val="00CF0F4C"/>
    <w:rsid w:val="00D63C6E"/>
    <w:rsid w:val="00D91931"/>
    <w:rsid w:val="00DA6E4F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2BF5BA"/>
  <w15:chartTrackingRefBased/>
  <w15:docId w15:val="{B339C6C0-5F5D-415D-A4B0-85057EE79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161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2021-09-14T11:32:00Z</dcterms:created>
  <dcterms:modified xsi:type="dcterms:W3CDTF">2021-09-14T11:46:00Z</dcterms:modified>
</cp:coreProperties>
</file>