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1B2A1DB4" w14:textId="036D007C" w:rsidR="0001428B" w:rsidRPr="0001428B" w:rsidRDefault="0001428B" w:rsidP="00796669">
      <w:pPr>
        <w:spacing w:after="60" w:line="240" w:lineRule="auto"/>
        <w:jc w:val="center"/>
        <w:rPr>
          <w:rFonts w:ascii="Garamond" w:hAnsi="Garamond" w:cs="Arial"/>
          <w:b/>
          <w:color w:val="FF0000"/>
        </w:rPr>
      </w:pPr>
      <w:r>
        <w:rPr>
          <w:rFonts w:ascii="Garamond" w:hAnsi="Garamond" w:cs="Arial"/>
          <w:b/>
          <w:color w:val="FF0000"/>
        </w:rPr>
        <w:t xml:space="preserve">MODYFIKACJA z dnia </w:t>
      </w:r>
      <w:r w:rsidR="007C7DDE">
        <w:rPr>
          <w:rFonts w:ascii="Garamond" w:hAnsi="Garamond" w:cs="Arial"/>
          <w:b/>
          <w:color w:val="FF0000"/>
        </w:rPr>
        <w:t>20</w:t>
      </w:r>
      <w:r>
        <w:rPr>
          <w:rFonts w:ascii="Garamond" w:hAnsi="Garamond" w:cs="Arial"/>
          <w:b/>
          <w:color w:val="FF0000"/>
        </w:rPr>
        <w:t>.09.2021 r.</w:t>
      </w:r>
    </w:p>
    <w:p w14:paraId="69D3003E" w14:textId="77777777" w:rsidR="0001428B" w:rsidRDefault="0001428B" w:rsidP="00796669">
      <w:pPr>
        <w:spacing w:after="60" w:line="240" w:lineRule="auto"/>
        <w:jc w:val="center"/>
        <w:rPr>
          <w:rFonts w:ascii="Garamond" w:hAnsi="Garamond" w:cs="Arial"/>
          <w:b/>
          <w:color w:val="000000" w:themeColor="text1"/>
        </w:rPr>
      </w:pPr>
    </w:p>
    <w:p w14:paraId="2A633D38" w14:textId="39C230B2"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45557C3F"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w:t>
      </w:r>
      <w:r w:rsidR="007C7DDE" w:rsidRPr="007C7DDE">
        <w:rPr>
          <w:rFonts w:ascii="Garamond" w:eastAsia="Times New Roman" w:hAnsi="Garamond" w:cs="Arial"/>
          <w:b/>
          <w:bCs/>
          <w:color w:val="FF0000"/>
          <w:lang w:eastAsia="pl-PL"/>
        </w:rPr>
        <w:t>5</w:t>
      </w:r>
      <w:r w:rsidRPr="00CB10B2">
        <w:rPr>
          <w:rFonts w:ascii="Garamond" w:eastAsia="Times New Roman" w:hAnsi="Garamond" w:cs="Arial"/>
          <w:b/>
          <w:bCs/>
          <w:color w:val="FF0000"/>
          <w:lang w:eastAsia="pl-PL"/>
        </w:rPr>
        <w:t xml:space="preserve"> zadań</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SZW/DZP/57/2021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332CDF75"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w:t>
      </w:r>
      <w:r w:rsidR="00D35C35">
        <w:rPr>
          <w:rFonts w:ascii="Garamond" w:eastAsia="Times New Roman" w:hAnsi="Garamond" w:cs="Arial"/>
          <w:i/>
          <w:color w:val="000000" w:themeColor="text1"/>
          <w:highlight w:val="yellow"/>
          <w:lang w:eastAsia="pl-PL"/>
        </w:rPr>
        <w:lastRenderedPageBreak/>
        <w:t xml:space="preserve">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7D7638B3"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powiadomić pisemnie Zamawiającego na e-mail </w:t>
      </w:r>
      <w:hyperlink r:id="rId7" w:history="1">
        <w:r w:rsidRPr="00D35C35">
          <w:rPr>
            <w:rStyle w:val="Hipercze"/>
            <w:rFonts w:ascii="Garamond" w:eastAsia="MS Mincho" w:hAnsi="Garamond" w:cs="Arial"/>
            <w:lang w:eastAsia="pl-PL"/>
          </w:rPr>
          <w:t>medycy@lutycka.pl</w:t>
        </w:r>
      </w:hyperlink>
      <w:r w:rsidRPr="00D35C35">
        <w:rPr>
          <w:rFonts w:ascii="Garamond" w:eastAsia="MS Mincho" w:hAnsi="Garamond" w:cs="Arial"/>
          <w:color w:val="000000" w:themeColor="text1"/>
          <w:lang w:eastAsia="pl-PL"/>
        </w:rPr>
        <w:t xml:space="preserve">  </w:t>
      </w:r>
      <w:r w:rsidRPr="00D35C35">
        <w:rPr>
          <w:rFonts w:ascii="Garamond" w:eastAsia="MS Mincho" w:hAnsi="Garamond" w:cs="Arial"/>
          <w:color w:val="000000" w:themeColor="text1"/>
          <w:lang w:eastAsia="pl-PL"/>
        </w:rPr>
        <w:br/>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8"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o terminie przyjazdu serwisu.</w:t>
      </w:r>
    </w:p>
    <w:p w14:paraId="072AE8D5" w14:textId="7EA9B54B"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 wykonaniu każdorazowej usługi sporządzić Raport Serwisowy </w:t>
      </w:r>
      <w:r w:rsidRPr="00D35C35">
        <w:rPr>
          <w:rFonts w:ascii="Garamond" w:eastAsia="MS Mincho" w:hAnsi="Garamond" w:cs="Arial"/>
          <w:color w:val="000000" w:themeColor="text1"/>
          <w:lang w:eastAsia="pl-PL"/>
        </w:rPr>
        <w:br/>
        <w:t xml:space="preserve">w języku polskim wraz z </w:t>
      </w:r>
      <w:r w:rsidRPr="00D35C35">
        <w:rPr>
          <w:rFonts w:ascii="Garamond" w:eastAsia="MS Mincho" w:hAnsi="Garamond" w:cs="Arial"/>
          <w:i/>
          <w:iCs/>
          <w:color w:val="000000" w:themeColor="text1"/>
          <w:lang w:eastAsia="pl-PL"/>
        </w:rPr>
        <w:t>check listą</w:t>
      </w:r>
      <w:r w:rsidRPr="00D35C35">
        <w:rPr>
          <w:rFonts w:ascii="Garamond" w:eastAsia="MS Mincho" w:hAnsi="Garamond" w:cs="Arial"/>
          <w:color w:val="000000" w:themeColor="text1"/>
          <w:lang w:eastAsia="pl-PL"/>
        </w:rPr>
        <w:t xml:space="preserve"> wykonanych prac oraz ilością czasu wykonywania usługi. Raport Serwisowy musi zostać </w:t>
      </w:r>
      <w:r w:rsidRPr="00D35C35">
        <w:rPr>
          <w:rFonts w:ascii="Garamond" w:eastAsia="MS Mincho" w:hAnsi="Garamond" w:cs="Arial"/>
          <w:color w:val="000000" w:themeColor="text1"/>
          <w:lang w:eastAsia="ar-SA"/>
        </w:rPr>
        <w:t>potwierdzony przez osobę wyznaczoną przez Zamawiającego i</w:t>
      </w:r>
      <w:r w:rsidRPr="00D35C35">
        <w:rPr>
          <w:rFonts w:ascii="Garamond" w:eastAsia="MS Mincho" w:hAnsi="Garamond" w:cs="Arial"/>
          <w:color w:val="000000" w:themeColor="text1"/>
          <w:lang w:eastAsia="pl-PL"/>
        </w:rPr>
        <w:t xml:space="preserve"> przekazany </w:t>
      </w:r>
      <w:r w:rsidRPr="00D35C35">
        <w:rPr>
          <w:rFonts w:ascii="Garamond" w:eastAsia="MS Mincho" w:hAnsi="Garamond" w:cs="Arial"/>
          <w:color w:val="000000" w:themeColor="text1"/>
          <w:lang w:eastAsia="pl-PL"/>
        </w:rPr>
        <w:br/>
        <w:t xml:space="preserve">w oryginalne w dniu wykonania usługi  </w:t>
      </w:r>
      <w:r w:rsidRPr="00D35C35">
        <w:rPr>
          <w:rFonts w:ascii="Garamond" w:eastAsia="MS Mincho" w:hAnsi="Garamond" w:cs="Arial"/>
          <w:color w:val="000000" w:themeColor="text1"/>
          <w:lang w:eastAsia="ar-SA"/>
        </w:rPr>
        <w:t xml:space="preserve">do Sekcji Aparatury Medycznej oraz elektronicznie na adres </w:t>
      </w:r>
      <w:r w:rsidRPr="00D35C35">
        <w:rPr>
          <w:rFonts w:ascii="Garamond" w:eastAsia="MS Mincho" w:hAnsi="Garamond" w:cs="Arial"/>
          <w:color w:val="000000" w:themeColor="text1"/>
          <w:lang w:eastAsia="ar-SA"/>
        </w:rPr>
        <w:br/>
      </w:r>
      <w:r w:rsidRPr="00D35C35">
        <w:rPr>
          <w:rFonts w:ascii="Garamond" w:eastAsia="MS Mincho" w:hAnsi="Garamond" w:cs="Arial"/>
          <w:color w:val="000000" w:themeColor="text1"/>
          <w:lang w:eastAsia="pl-PL"/>
        </w:rPr>
        <w:t xml:space="preserve">e-mail medycy@lutycka.pl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9"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7B1B8DF" w14:textId="33C66E75" w:rsidR="00D35C35" w:rsidRPr="00995AEC" w:rsidRDefault="00796669" w:rsidP="00D35C35">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11"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lastRenderedPageBreak/>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5"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6"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bookmarkEnd w:id="6"/>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55F1370C" w:rsidR="00796669" w:rsidRPr="00D35C35" w:rsidRDefault="00796669" w:rsidP="00796669">
      <w:pPr>
        <w:numPr>
          <w:ilvl w:val="0"/>
          <w:numId w:val="2"/>
        </w:numPr>
        <w:spacing w:after="60" w:line="240" w:lineRule="auto"/>
        <w:jc w:val="both"/>
        <w:rPr>
          <w:rFonts w:ascii="Garamond" w:hAnsi="Garamond" w:cs="Arial"/>
          <w:color w:val="000000" w:themeColor="text1"/>
        </w:rPr>
      </w:pPr>
      <w:r w:rsidRPr="00D35C35">
        <w:rPr>
          <w:rFonts w:ascii="Garamond" w:hAnsi="Garamond" w:cs="Arial"/>
          <w:color w:val="000000" w:themeColor="text1"/>
        </w:rPr>
        <w:t xml:space="preserve">Wykonawca przekaże Zamawiającemu fakturę VAT w formie elektronicznej na adres e-mail </w:t>
      </w:r>
      <w:hyperlink r:id="rId12" w:history="1">
        <w:r w:rsidRPr="00D35C35">
          <w:rPr>
            <w:rStyle w:val="Hipercze"/>
            <w:rFonts w:ascii="Garamond" w:hAnsi="Garamond" w:cs="Arial"/>
          </w:rPr>
          <w:t>kancelaria@lutycka.pl</w:t>
        </w:r>
      </w:hyperlink>
      <w:r w:rsidRPr="00D35C35">
        <w:rPr>
          <w:rFonts w:ascii="Garamond" w:hAnsi="Garamond" w:cs="Arial"/>
          <w:color w:val="000000" w:themeColor="text1"/>
        </w:rPr>
        <w:t xml:space="preserve"> dw. </w:t>
      </w:r>
      <w:hyperlink r:id="rId13" w:history="1">
        <w:r w:rsidRPr="00D35C35">
          <w:rPr>
            <w:rStyle w:val="Hipercze"/>
            <w:rFonts w:ascii="Garamond" w:hAnsi="Garamond" w:cs="Arial"/>
          </w:rPr>
          <w:t>medycy@lutycka.pl</w:t>
        </w:r>
      </w:hyperlink>
      <w:r w:rsidR="00D35C35" w:rsidRPr="00D35C35">
        <w:rPr>
          <w:rFonts w:ascii="Garamond" w:hAnsi="Garamond" w:cs="Arial"/>
          <w:color w:val="000000" w:themeColor="text1"/>
        </w:rPr>
        <w:t xml:space="preserve">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CB10B2" w:rsidRPr="00CB10B2">
        <w:rPr>
          <w:rFonts w:ascii="Garamond" w:eastAsia="Times New Roman" w:hAnsi="Garamond" w:cs="Arial"/>
          <w:i/>
          <w:color w:val="FF0000"/>
          <w:highlight w:val="yellow"/>
          <w:lang w:eastAsia="pl-PL"/>
        </w:rPr>
        <w:t>5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w:t>
      </w:r>
      <w:r w:rsidR="008852D4">
        <w:rPr>
          <w:rFonts w:ascii="Garamond" w:eastAsia="Times New Roman" w:hAnsi="Garamond" w:cs="Arial"/>
          <w:i/>
          <w:color w:val="000000" w:themeColor="text1"/>
          <w:highlight w:val="yellow"/>
          <w:lang w:eastAsia="pl-PL"/>
        </w:rPr>
        <w:br/>
      </w:r>
      <w:r w:rsidR="00D35C35" w:rsidRPr="00D35C35">
        <w:rPr>
          <w:rFonts w:ascii="Garamond" w:eastAsia="Times New Roman" w:hAnsi="Garamond" w:cs="Arial"/>
          <w:i/>
          <w:color w:val="000000" w:themeColor="text1"/>
          <w:highlight w:val="yellow"/>
          <w:lang w:eastAsia="pl-PL"/>
        </w:rPr>
        <w:t xml:space="preserve">dw. </w:t>
      </w:r>
      <w:hyperlink r:id="rId14"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hAnsi="Garamond" w:cs="Arial"/>
          <w:color w:val="000000" w:themeColor="text1"/>
        </w:rPr>
        <w:t>która będzie zawierała wszelkie dane wymagane obowiązującymi przepisami prawa oraz wyszczególnienie poszczególnych pozycji (</w:t>
      </w:r>
      <w:r w:rsidRPr="00D35C35">
        <w:rPr>
          <w:rFonts w:ascii="Garamond" w:hAnsi="Garamond" w:cs="Arial"/>
          <w:i/>
          <w:iCs/>
          <w:color w:val="000000" w:themeColor="text1"/>
        </w:rPr>
        <w:t>w tym części zamienne</w:t>
      </w:r>
      <w:r w:rsidRPr="00D35C35">
        <w:rPr>
          <w:rFonts w:ascii="Garamond" w:hAnsi="Garamond" w:cs="Arial"/>
          <w:color w:val="000000" w:themeColor="text1"/>
        </w:rPr>
        <w:t xml:space="preserve">) ich ilości oraz cen jednostkowych, a także numer Umowy. Do faktury VAT Wykonawca dołączy </w:t>
      </w:r>
      <w:r w:rsidRPr="00D35C35">
        <w:rPr>
          <w:rFonts w:ascii="Garamond" w:eastAsia="Times New Roman" w:hAnsi="Garamond" w:cs="Arial"/>
          <w:color w:val="000000" w:themeColor="text1"/>
          <w:lang w:eastAsia="ar-SA"/>
        </w:rPr>
        <w:t>skan podpisanych Raportów Serwisowych.</w:t>
      </w:r>
      <w:r w:rsidRPr="00D35C35">
        <w:rPr>
          <w:rFonts w:ascii="Garamond" w:hAnsi="Garamond" w:cs="Book Antiqua"/>
        </w:rPr>
        <w:t xml:space="preserve"> W tytule wiadomości należy wskazać numer Umowy oraz firmę Wykonawcy. Ponadto, Wykonawca dołączy do Faktury VAT informację </w:t>
      </w:r>
      <w:r w:rsidRPr="00D35C35">
        <w:rPr>
          <w:rFonts w:ascii="Garamond" w:hAnsi="Garamond" w:cs="Book Antiqua"/>
        </w:rPr>
        <w:br/>
      </w:r>
      <w:r w:rsidRPr="00D35C35">
        <w:rPr>
          <w:rFonts w:ascii="Garamond" w:hAnsi="Garamond" w:cs="Book Antiqua"/>
        </w:rPr>
        <w:lastRenderedPageBreak/>
        <w:t xml:space="preserve">o zewidencjowanym przez Wykonawcę poziomie kwotowego wykorzystania Umowy w rozbiciu </w:t>
      </w:r>
      <w:r w:rsidRPr="00D35C35">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68F207F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(dla zadania nr 1, 2, 3, 4, 5</w:t>
      </w:r>
      <w:r w:rsidR="00CB10B2">
        <w:rPr>
          <w:rFonts w:ascii="Garamond" w:hAnsi="Garamond" w:cs="Arial"/>
          <w:color w:val="000000" w:themeColor="text1"/>
        </w:rPr>
        <w:t>,</w:t>
      </w:r>
      <w:r w:rsidR="00CB10B2" w:rsidRPr="00CE5776">
        <w:rPr>
          <w:rFonts w:ascii="Garamond" w:hAnsi="Garamond" w:cs="Arial"/>
        </w:rPr>
        <w:t xml:space="preserve"> 6</w:t>
      </w:r>
      <w:r w:rsidR="00CE5776">
        <w:rPr>
          <w:rFonts w:ascii="Garamond" w:hAnsi="Garamond" w:cs="Arial"/>
          <w:color w:val="000000" w:themeColor="text1"/>
        </w:rPr>
        <w:t xml:space="preserve">, </w:t>
      </w:r>
      <w:r w:rsidR="00CE5776" w:rsidRPr="00CE5776">
        <w:rPr>
          <w:rFonts w:ascii="Garamond" w:hAnsi="Garamond" w:cs="Arial"/>
          <w:color w:val="FF0000"/>
        </w:rPr>
        <w:t>7</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7777777" w:rsidR="00A436F5" w:rsidRDefault="00A436F5" w:rsidP="00A436F5">
      <w:pPr>
        <w:spacing w:after="60" w:line="240" w:lineRule="auto"/>
        <w:ind w:left="851"/>
        <w:rPr>
          <w:rFonts w:ascii="Garamond" w:hAnsi="Garamond" w:cs="Arial"/>
          <w:color w:val="000000" w:themeColor="text1"/>
        </w:rPr>
      </w:pPr>
    </w:p>
    <w:p w14:paraId="1B51117C" w14:textId="4F5E508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3: Szpital Rehabilitacyjny dla Dorosłych ul. Uzdrowiskowa 2, Kiekrz </w:t>
      </w:r>
    </w:p>
    <w:p w14:paraId="10188C61" w14:textId="016D9233"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sidRPr="00CE5776">
        <w:rPr>
          <w:rFonts w:ascii="Garamond" w:hAnsi="Garamond" w:cs="Arial"/>
        </w:rPr>
        <w:t>5</w:t>
      </w:r>
      <w:r w:rsidR="00CB10B2" w:rsidRPr="00CE5776">
        <w:rPr>
          <w:rFonts w:ascii="Garamond" w:hAnsi="Garamond" w:cs="Arial"/>
        </w:rPr>
        <w:t>, 6</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t>
      </w:r>
      <w:r w:rsidRPr="00666A69">
        <w:rPr>
          <w:rFonts w:ascii="Garamond" w:eastAsia="Times New Roman" w:hAnsi="Garamond" w:cs="Arial"/>
          <w:color w:val="000000" w:themeColor="text1"/>
          <w:lang w:eastAsia="pl-PL"/>
        </w:rPr>
        <w:lastRenderedPageBreak/>
        <w:t xml:space="preserve">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 xml:space="preserve">W przypadku stwierdzenia Siły Wyższej, Strony niezwłocznie ustalą alternatywny zakres i sposób </w:t>
      </w:r>
      <w:r w:rsidRPr="00666A69">
        <w:rPr>
          <w:rFonts w:ascii="Garamond" w:eastAsia="SimSun" w:hAnsi="Garamond" w:cs="Calibri Light"/>
          <w:kern w:val="2"/>
          <w:lang w:eastAsia="hi-IN" w:bidi="hi-IN"/>
        </w:rPr>
        <w:lastRenderedPageBreak/>
        <w:t>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1428B"/>
    <w:rsid w:val="00796669"/>
    <w:rsid w:val="007B26FE"/>
    <w:rsid w:val="007C7DDE"/>
    <w:rsid w:val="00815129"/>
    <w:rsid w:val="008852D4"/>
    <w:rsid w:val="008B1CBA"/>
    <w:rsid w:val="00A436F5"/>
    <w:rsid w:val="00B023F0"/>
    <w:rsid w:val="00CB10B2"/>
    <w:rsid w:val="00CE5776"/>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4482</Words>
  <Characters>26892</Characters>
  <Application>Microsoft Office Word</Application>
  <DocSecurity>0</DocSecurity>
  <Lines>224</Lines>
  <Paragraphs>62</Paragraphs>
  <ScaleCrop>false</ScaleCrop>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4</cp:revision>
  <cp:lastPrinted>2021-09-16T10:18:00Z</cp:lastPrinted>
  <dcterms:created xsi:type="dcterms:W3CDTF">2021-09-20T07:29:00Z</dcterms:created>
  <dcterms:modified xsi:type="dcterms:W3CDTF">2021-09-20T07:43:00Z</dcterms:modified>
</cp:coreProperties>
</file>