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5CA6C" w14:textId="77777777" w:rsidR="00796669" w:rsidRPr="00824C75" w:rsidRDefault="00796669" w:rsidP="00796669">
      <w:pPr>
        <w:spacing w:after="60" w:line="240" w:lineRule="auto"/>
        <w:jc w:val="right"/>
        <w:rPr>
          <w:rFonts w:ascii="Garamond" w:hAnsi="Garamond" w:cs="Arial"/>
          <w:color w:val="000000" w:themeColor="text1"/>
        </w:rPr>
      </w:pPr>
      <w:r>
        <w:rPr>
          <w:rFonts w:ascii="Garamond" w:hAnsi="Garamond" w:cs="Arial"/>
          <w:color w:val="000000" w:themeColor="text1"/>
        </w:rPr>
        <w:t>Załącznik nr 4 do SWZ</w:t>
      </w:r>
    </w:p>
    <w:p w14:paraId="2A633D38" w14:textId="77777777" w:rsidR="00796669" w:rsidRDefault="00796669" w:rsidP="00796669">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]/2021</w:t>
      </w:r>
    </w:p>
    <w:p w14:paraId="3C3058B9" w14:textId="77777777" w:rsidR="00796669" w:rsidRPr="00666A69" w:rsidRDefault="00796669" w:rsidP="00796669">
      <w:pPr>
        <w:spacing w:after="60" w:line="240" w:lineRule="auto"/>
        <w:jc w:val="center"/>
        <w:rPr>
          <w:rFonts w:ascii="Garamond" w:hAnsi="Garamond" w:cs="Arial"/>
          <w:b/>
          <w:color w:val="000000" w:themeColor="text1"/>
        </w:rPr>
      </w:pPr>
    </w:p>
    <w:p w14:paraId="25C897B6" w14:textId="77777777" w:rsidR="00796669" w:rsidRPr="00666A69" w:rsidRDefault="00796669" w:rsidP="00796669">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2021 r. pomiędzy:</w:t>
      </w:r>
    </w:p>
    <w:p w14:paraId="1B70E72D"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Piotra Nowickiego            </w:t>
      </w:r>
    </w:p>
    <w:p w14:paraId="55617CD1"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17FE451B" w14:textId="77777777" w:rsidR="00796669" w:rsidRPr="00666A69" w:rsidRDefault="00796669" w:rsidP="00796669">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10ADD4DC" w14:textId="77777777" w:rsidR="00796669" w:rsidRPr="00666A69" w:rsidRDefault="00796669" w:rsidP="00796669">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77CBAA4D" w14:textId="77777777" w:rsidR="00796669" w:rsidRPr="00666A69" w:rsidRDefault="00796669" w:rsidP="00796669">
      <w:pPr>
        <w:tabs>
          <w:tab w:val="left" w:leader="dot" w:pos="8674"/>
        </w:tabs>
        <w:spacing w:after="60" w:line="240" w:lineRule="auto"/>
        <w:jc w:val="both"/>
        <w:rPr>
          <w:rFonts w:ascii="Garamond" w:hAnsi="Garamond" w:cs="Arial"/>
          <w:i/>
          <w:color w:val="000000" w:themeColor="text1"/>
        </w:rPr>
      </w:pPr>
    </w:p>
    <w:p w14:paraId="5B513685" w14:textId="77777777" w:rsidR="00796669" w:rsidRPr="00666A69" w:rsidRDefault="00796669" w:rsidP="00796669">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55A5718B"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p>
    <w:p w14:paraId="4701CA8C" w14:textId="77777777" w:rsidR="00796669" w:rsidRPr="00666A69" w:rsidRDefault="00796669" w:rsidP="00796669">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2AC429AA" w14:textId="77777777" w:rsidR="00796669" w:rsidRPr="00666A69" w:rsidRDefault="00796669" w:rsidP="00796669">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427F1934" w14:textId="77777777" w:rsidR="00796669" w:rsidRPr="00666A69" w:rsidRDefault="00796669" w:rsidP="00796669">
      <w:pPr>
        <w:spacing w:after="60" w:line="240" w:lineRule="auto"/>
        <w:jc w:val="both"/>
        <w:rPr>
          <w:rFonts w:ascii="Garamond" w:hAnsi="Garamond" w:cs="Arial"/>
          <w:bCs/>
          <w:color w:val="000000" w:themeColor="text1"/>
        </w:rPr>
      </w:pPr>
    </w:p>
    <w:p w14:paraId="20F6AD72" w14:textId="77777777" w:rsidR="00796669" w:rsidRPr="00666A69" w:rsidRDefault="00796669" w:rsidP="00796669">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Strony zawierają umowę (zwaną dalej „Umową”) o następującej treści:</w:t>
      </w:r>
    </w:p>
    <w:p w14:paraId="3268A1D1" w14:textId="77777777" w:rsidR="00796669" w:rsidRPr="00666A69" w:rsidRDefault="00796669" w:rsidP="00796669">
      <w:pPr>
        <w:spacing w:after="60" w:line="240" w:lineRule="auto"/>
        <w:jc w:val="both"/>
        <w:rPr>
          <w:rFonts w:ascii="Garamond" w:hAnsi="Garamond" w:cs="Arial"/>
          <w:bCs/>
          <w:color w:val="000000" w:themeColor="text1"/>
        </w:rPr>
      </w:pPr>
    </w:p>
    <w:p w14:paraId="731499A0"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p>
    <w:p w14:paraId="785692F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2C5234DA" w14:textId="0D2182D6" w:rsidR="00796669" w:rsidRPr="00666A69" w:rsidRDefault="00796669" w:rsidP="00796669">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Pr>
          <w:rFonts w:ascii="Garamond" w:eastAsia="Times New Roman" w:hAnsi="Garamond" w:cs="Arial"/>
          <w:b/>
          <w:bCs/>
          <w:lang w:eastAsia="pl-PL"/>
        </w:rPr>
        <w:t>W</w:t>
      </w:r>
      <w:r w:rsidRPr="00666A69">
        <w:rPr>
          <w:rFonts w:ascii="Garamond" w:eastAsia="Times New Roman" w:hAnsi="Garamond" w:cs="Arial"/>
          <w:b/>
          <w:bCs/>
          <w:lang w:eastAsia="pl-PL"/>
        </w:rPr>
        <w:t xml:space="preserve">ykonywanie usługi przeglądów </w:t>
      </w:r>
      <w:r w:rsidRPr="00666A69">
        <w:rPr>
          <w:rFonts w:ascii="Garamond" w:eastAsia="Times New Roman" w:hAnsi="Garamond" w:cs="Arial"/>
          <w:b/>
          <w:bCs/>
          <w:lang w:eastAsia="pl-PL"/>
        </w:rPr>
        <w:br/>
      </w:r>
      <w:r>
        <w:rPr>
          <w:rFonts w:ascii="Garamond" w:eastAsia="Times New Roman" w:hAnsi="Garamond" w:cs="Arial"/>
          <w:b/>
          <w:bCs/>
          <w:lang w:eastAsia="pl-PL"/>
        </w:rPr>
        <w:t xml:space="preserve">technicznych </w:t>
      </w:r>
      <w:r w:rsidRPr="00666A69">
        <w:rPr>
          <w:rFonts w:ascii="Garamond" w:eastAsia="Times New Roman" w:hAnsi="Garamond" w:cs="Arial"/>
          <w:b/>
          <w:bCs/>
          <w:lang w:eastAsia="pl-PL"/>
        </w:rPr>
        <w:t xml:space="preserve">i napraw </w:t>
      </w:r>
      <w:r>
        <w:rPr>
          <w:rFonts w:ascii="Garamond" w:eastAsia="Times New Roman" w:hAnsi="Garamond" w:cs="Arial"/>
          <w:b/>
          <w:bCs/>
          <w:lang w:eastAsia="pl-PL"/>
        </w:rPr>
        <w:t xml:space="preserve">urządzeń medycznych – </w:t>
      </w:r>
      <w:r w:rsidR="003122AD">
        <w:rPr>
          <w:rFonts w:ascii="Garamond" w:eastAsia="Times New Roman" w:hAnsi="Garamond" w:cs="Arial"/>
          <w:b/>
          <w:bCs/>
          <w:lang w:eastAsia="pl-PL"/>
        </w:rPr>
        <w:t>21</w:t>
      </w:r>
      <w:r>
        <w:rPr>
          <w:rFonts w:ascii="Garamond" w:eastAsia="Times New Roman" w:hAnsi="Garamond" w:cs="Arial"/>
          <w:b/>
          <w:bCs/>
          <w:lang w:eastAsia="pl-PL"/>
        </w:rPr>
        <w:t xml:space="preserve"> zadań, Zadanie nr </w:t>
      </w:r>
      <w:r w:rsidRPr="00995AEC">
        <w:rPr>
          <w:rFonts w:ascii="Garamond" w:eastAsia="Times New Roman" w:hAnsi="Garamond" w:cs="Arial"/>
          <w:b/>
          <w:bCs/>
          <w:highlight w:val="yellow"/>
          <w:lang w:eastAsia="pl-PL"/>
        </w:rPr>
        <w:t>….</w:t>
      </w:r>
      <w:r>
        <w:rPr>
          <w:rFonts w:ascii="Garamond" w:eastAsia="Times New Roman" w:hAnsi="Garamond" w:cs="Arial"/>
          <w:b/>
          <w:bCs/>
          <w:lang w:eastAsia="pl-PL"/>
        </w:rPr>
        <w:t xml:space="preserve">: </w:t>
      </w:r>
      <w:r w:rsidRPr="00995AEC">
        <w:rPr>
          <w:rFonts w:ascii="Garamond" w:eastAsia="Times New Roman" w:hAnsi="Garamond" w:cs="Arial"/>
          <w:b/>
          <w:bCs/>
          <w:highlight w:val="yellow"/>
          <w:lang w:eastAsia="pl-PL"/>
        </w:rPr>
        <w:t>…………………….</w:t>
      </w:r>
      <w:r>
        <w:rPr>
          <w:rFonts w:ascii="Garamond" w:eastAsia="Times New Roman" w:hAnsi="Garamond" w:cs="Arial"/>
          <w:b/>
          <w:bCs/>
          <w:lang w:eastAsia="pl-PL"/>
        </w:rPr>
        <w:t xml:space="preserve"> </w:t>
      </w:r>
      <w:r w:rsidRPr="00666A69">
        <w:rPr>
          <w:rFonts w:ascii="Garamond" w:eastAsia="Times New Roman" w:hAnsi="Garamond" w:cs="Arial"/>
          <w:lang w:eastAsia="pl-PL"/>
        </w:rPr>
        <w:t>szczegółowo</w:t>
      </w:r>
      <w:r>
        <w:rPr>
          <w:rFonts w:ascii="Garamond" w:eastAsia="Times New Roman" w:hAnsi="Garamond" w:cs="Arial"/>
          <w:lang w:eastAsia="pl-PL"/>
        </w:rPr>
        <w:t xml:space="preserve"> </w:t>
      </w:r>
      <w:r w:rsidRPr="00666A69">
        <w:rPr>
          <w:rFonts w:ascii="Garamond" w:eastAsia="Times New Roman" w:hAnsi="Garamond" w:cs="Arial"/>
          <w:lang w:eastAsia="pl-PL"/>
        </w:rPr>
        <w:t>określon</w:t>
      </w:r>
      <w:r>
        <w:rPr>
          <w:rFonts w:ascii="Garamond" w:eastAsia="Times New Roman" w:hAnsi="Garamond" w:cs="Arial"/>
          <w:lang w:eastAsia="pl-PL"/>
        </w:rPr>
        <w:t>ej</w:t>
      </w:r>
      <w:r w:rsidRPr="00666A69">
        <w:rPr>
          <w:rFonts w:ascii="Garamond" w:eastAsia="Times New Roman" w:hAnsi="Garamond" w:cs="Arial"/>
          <w:lang w:eastAsia="pl-PL"/>
        </w:rPr>
        <w:t xml:space="preserve"> w formularzu asortymentowo – cenowym stanowiącym załącznik</w:t>
      </w:r>
      <w:r>
        <w:rPr>
          <w:rFonts w:ascii="Garamond" w:eastAsia="Times New Roman" w:hAnsi="Garamond" w:cs="Arial"/>
          <w:lang w:eastAsia="pl-PL"/>
        </w:rPr>
        <w:t xml:space="preserve"> </w:t>
      </w:r>
      <w:r w:rsidRPr="00666A69">
        <w:rPr>
          <w:rFonts w:ascii="Garamond" w:eastAsia="Times New Roman" w:hAnsi="Garamond" w:cs="Arial"/>
          <w:lang w:eastAsia="pl-PL"/>
        </w:rPr>
        <w:t>nr</w:t>
      </w:r>
      <w:r>
        <w:rPr>
          <w:rFonts w:ascii="Garamond" w:eastAsia="Times New Roman" w:hAnsi="Garamond" w:cs="Arial"/>
          <w:lang w:eastAsia="pl-PL"/>
        </w:rPr>
        <w:t xml:space="preserve"> </w:t>
      </w:r>
      <w:r w:rsidRPr="00666A69">
        <w:rPr>
          <w:rFonts w:ascii="Garamond" w:eastAsia="Times New Roman" w:hAnsi="Garamond" w:cs="Arial"/>
          <w:lang w:eastAsia="pl-PL"/>
        </w:rPr>
        <w:t xml:space="preserve">2 </w:t>
      </w:r>
      <w:r>
        <w:rPr>
          <w:rFonts w:ascii="Garamond" w:eastAsia="Times New Roman" w:hAnsi="Garamond" w:cs="Arial"/>
          <w:lang w:eastAsia="pl-PL"/>
        </w:rPr>
        <w:br/>
      </w:r>
      <w:r w:rsidRPr="00666A69">
        <w:rPr>
          <w:rFonts w:ascii="Garamond" w:eastAsia="Times New Roman" w:hAnsi="Garamond" w:cs="Arial"/>
          <w:lang w:eastAsia="pl-PL"/>
        </w:rPr>
        <w:t xml:space="preserve">do Umowy (dalej jako: </w:t>
      </w:r>
      <w:r w:rsidRPr="00666A69">
        <w:rPr>
          <w:rFonts w:ascii="Garamond" w:eastAsia="Times New Roman" w:hAnsi="Garamond" w:cs="Arial"/>
          <w:b/>
          <w:bCs/>
          <w:lang w:eastAsia="pl-PL"/>
        </w:rPr>
        <w:t>„Sprzęt”</w:t>
      </w:r>
      <w:r w:rsidRPr="00666A69">
        <w:rPr>
          <w:rFonts w:ascii="Garamond" w:eastAsia="Times New Roman" w:hAnsi="Garamond" w:cs="Arial"/>
          <w:lang w:eastAsia="pl-PL"/>
        </w:rPr>
        <w:t xml:space="preserve">). Szczegółowy zakres obowiązków </w:t>
      </w:r>
      <w:r w:rsidR="00B023F0">
        <w:rPr>
          <w:rFonts w:ascii="Garamond" w:eastAsia="Times New Roman" w:hAnsi="Garamond" w:cs="Arial"/>
          <w:lang w:eastAsia="pl-PL"/>
        </w:rPr>
        <w:t>W</w:t>
      </w:r>
      <w:r w:rsidRPr="00666A69">
        <w:rPr>
          <w:rFonts w:ascii="Garamond" w:eastAsia="Times New Roman" w:hAnsi="Garamond" w:cs="Arial"/>
          <w:lang w:eastAsia="pl-PL"/>
        </w:rPr>
        <w:t xml:space="preserve">ykonawcy określa SWZ postępowania prowadzonego pod sygnaturą </w:t>
      </w:r>
      <w:r>
        <w:rPr>
          <w:rFonts w:ascii="Garamond" w:eastAsia="Times New Roman" w:hAnsi="Garamond" w:cs="Arial"/>
          <w:lang w:eastAsia="pl-PL"/>
        </w:rPr>
        <w:t>SZW/DZP/5</w:t>
      </w:r>
      <w:r w:rsidR="003122AD">
        <w:rPr>
          <w:rFonts w:ascii="Garamond" w:eastAsia="Times New Roman" w:hAnsi="Garamond" w:cs="Arial"/>
          <w:lang w:eastAsia="pl-PL"/>
        </w:rPr>
        <w:t>8</w:t>
      </w:r>
      <w:r>
        <w:rPr>
          <w:rFonts w:ascii="Garamond" w:eastAsia="Times New Roman" w:hAnsi="Garamond" w:cs="Arial"/>
          <w:lang w:eastAsia="pl-PL"/>
        </w:rPr>
        <w:t>/2021</w:t>
      </w:r>
      <w:r w:rsidRPr="00666A69">
        <w:rPr>
          <w:rFonts w:ascii="Garamond" w:eastAsia="Times New Roman" w:hAnsi="Garamond" w:cs="Arial"/>
          <w:lang w:eastAsia="pl-PL"/>
        </w:rPr>
        <w:t xml:space="preserve"> (dalej jako: „SWZ”)</w:t>
      </w:r>
    </w:p>
    <w:p w14:paraId="68C25E8B" w14:textId="77777777" w:rsidR="00796669" w:rsidRPr="00666A69" w:rsidRDefault="00796669" w:rsidP="00796669">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Załącznikami do Umowy są:</w:t>
      </w:r>
    </w:p>
    <w:p w14:paraId="03B1E20D" w14:textId="77777777" w:rsidR="00796669" w:rsidRPr="00666A69" w:rsidRDefault="00796669" w:rsidP="00796669">
      <w:pPr>
        <w:numPr>
          <w:ilvl w:val="0"/>
          <w:numId w:val="6"/>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5A39C13F" w14:textId="77777777" w:rsidR="00796669" w:rsidRDefault="00796669" w:rsidP="00796669">
      <w:pPr>
        <w:numPr>
          <w:ilvl w:val="0"/>
          <w:numId w:val="6"/>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Formularz asortymentowo - cenowy</w:t>
      </w:r>
      <w:r w:rsidRPr="00666A69">
        <w:rPr>
          <w:rFonts w:ascii="Garamond" w:eastAsia="Times New Roman" w:hAnsi="Garamond" w:cs="Arial"/>
        </w:rPr>
        <w:t xml:space="preserve"> </w:t>
      </w:r>
      <w:r w:rsidRPr="00666A69">
        <w:rPr>
          <w:rFonts w:ascii="Garamond" w:eastAsia="Times New Roman" w:hAnsi="Garamond" w:cs="Arial"/>
          <w:lang w:eastAsia="ar-SA"/>
        </w:rPr>
        <w:t>– załącznik nr 2;</w:t>
      </w:r>
    </w:p>
    <w:p w14:paraId="74B77463" w14:textId="77777777" w:rsidR="00796669" w:rsidRDefault="00796669" w:rsidP="00796669">
      <w:pPr>
        <w:spacing w:after="60" w:line="240" w:lineRule="auto"/>
        <w:jc w:val="center"/>
        <w:rPr>
          <w:rFonts w:ascii="Garamond" w:eastAsia="Times New Roman" w:hAnsi="Garamond" w:cs="Arial"/>
          <w:b/>
          <w:color w:val="000000" w:themeColor="text1"/>
          <w:lang w:eastAsia="ar-SA"/>
        </w:rPr>
      </w:pPr>
    </w:p>
    <w:p w14:paraId="3CF8E663"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2</w:t>
      </w:r>
    </w:p>
    <w:p w14:paraId="33AB3783" w14:textId="77777777" w:rsidR="00796669" w:rsidRPr="00666A69" w:rsidRDefault="00796669" w:rsidP="00796669">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4A7D645F" w14:textId="77777777" w:rsidR="00796669" w:rsidRPr="00666A69" w:rsidRDefault="00796669" w:rsidP="00796669">
      <w:pPr>
        <w:numPr>
          <w:ilvl w:val="0"/>
          <w:numId w:val="8"/>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47806ACD"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zapoznał się z zakresem realizacji Umowy, miejscem jej realizacji oraz że warunki wykonywania usług są mu znane i nie wnosi do nich zastrzeżeń;</w:t>
      </w:r>
    </w:p>
    <w:p w14:paraId="248E0F98"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będzie wykonywał przedmiot Umowy zgodnie z obowiązującymi przepisami, normami polskimi zharmonizowanymi z normami europejskimi;</w:t>
      </w:r>
    </w:p>
    <w:p w14:paraId="78F8FAE1" w14:textId="28BB6794" w:rsidR="007966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razie konieczności naprawy zobowiązuje się dostarczyć oraz wymienić części zamienne </w:t>
      </w:r>
      <w:r w:rsidRPr="00666A69">
        <w:rPr>
          <w:rFonts w:ascii="Garamond" w:eastAsia="MS Mincho" w:hAnsi="Garamond" w:cs="Arial"/>
          <w:color w:val="000000" w:themeColor="text1"/>
          <w:lang w:eastAsia="ar-SA"/>
        </w:rPr>
        <w:br/>
        <w:t>na</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fabrycznie</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nowe,</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na</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zasadach i w terminach określonych w Umowie;</w:t>
      </w:r>
    </w:p>
    <w:p w14:paraId="4033EAA1" w14:textId="77777777" w:rsidR="00E82245" w:rsidRPr="00666A69" w:rsidRDefault="00E82245" w:rsidP="00E82245">
      <w:pPr>
        <w:suppressAutoHyphens/>
        <w:spacing w:after="60" w:line="240" w:lineRule="auto"/>
        <w:ind w:left="851"/>
        <w:jc w:val="both"/>
        <w:rPr>
          <w:rFonts w:ascii="Garamond" w:eastAsia="MS Mincho" w:hAnsi="Garamond" w:cs="Arial"/>
          <w:color w:val="000000" w:themeColor="text1"/>
          <w:lang w:eastAsia="ar-SA"/>
        </w:rPr>
      </w:pPr>
    </w:p>
    <w:p w14:paraId="02BD8094"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czynności związane z przeglądem okresowym lub naprawą zrealizuje przy użyciu własnych narzędzi i materiałów;</w:t>
      </w:r>
    </w:p>
    <w:p w14:paraId="3AFA648A"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32EFD382" w14:textId="388167D1" w:rsidR="00796669" w:rsidRPr="00666A69" w:rsidRDefault="00796669" w:rsidP="00796669">
      <w:pPr>
        <w:numPr>
          <w:ilvl w:val="1"/>
          <w:numId w:val="20"/>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 xml:space="preserve">odbioru wszystkich wymontowanych z urządzenia części podlegających wymianie i zapewnia ich utylizację lub recykling, jeśli ich utylizacja lub recykling, </w:t>
      </w:r>
      <w:r w:rsidR="00E82245">
        <w:rPr>
          <w:rFonts w:ascii="Garamond" w:eastAsia="SimSun" w:hAnsi="Garamond" w:cs="Arial"/>
          <w:color w:val="000000" w:themeColor="text1"/>
          <w:kern w:val="2"/>
          <w:lang w:eastAsia="hi-IN" w:bidi="hi-IN"/>
        </w:rPr>
        <w:br/>
      </w:r>
      <w:r w:rsidRPr="00666A69">
        <w:rPr>
          <w:rFonts w:ascii="Garamond" w:eastAsia="SimSun" w:hAnsi="Garamond" w:cs="Arial"/>
          <w:color w:val="000000" w:themeColor="text1"/>
          <w:kern w:val="2"/>
          <w:lang w:eastAsia="hi-IN" w:bidi="hi-IN"/>
        </w:rPr>
        <w:t>są wymagane przez powszechnie obowiązujące przepisy prawa;</w:t>
      </w:r>
    </w:p>
    <w:p w14:paraId="3591F6BF"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dysponuje legalnym i niezbędnym potencjałem technicznym oraz kadrowym do realizacji Umowy; </w:t>
      </w:r>
    </w:p>
    <w:p w14:paraId="3BB3D308"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zostaną wykorzystane w całości lub w części kwota, o których mowa w §7 ust. 2;</w:t>
      </w:r>
    </w:p>
    <w:p w14:paraId="7CB3A4FB"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znana jest mu trudna sytuacja finansowa Zamawiającego.</w:t>
      </w:r>
    </w:p>
    <w:p w14:paraId="12CD318A" w14:textId="77777777" w:rsidR="00796669" w:rsidRPr="00666A69" w:rsidRDefault="00796669" w:rsidP="00796669">
      <w:pPr>
        <w:numPr>
          <w:ilvl w:val="0"/>
          <w:numId w:val="8"/>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64F23473" w14:textId="77777777" w:rsidR="00796669" w:rsidRPr="00666A69" w:rsidRDefault="00796669" w:rsidP="00796669">
      <w:pPr>
        <w:suppressAutoHyphens/>
        <w:spacing w:after="60" w:line="240" w:lineRule="auto"/>
        <w:ind w:left="357"/>
        <w:jc w:val="both"/>
        <w:rPr>
          <w:rFonts w:ascii="Garamond" w:eastAsia="MS Mincho" w:hAnsi="Garamond" w:cs="Arial"/>
          <w:color w:val="000000" w:themeColor="text1"/>
          <w:lang w:eastAsia="ar-SA"/>
        </w:rPr>
      </w:pPr>
    </w:p>
    <w:p w14:paraId="3AD31E42"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3</w:t>
      </w:r>
    </w:p>
    <w:p w14:paraId="503C94D4"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3F267477" w14:textId="77777777" w:rsidR="00796669" w:rsidRDefault="00796669" w:rsidP="00796669">
      <w:pPr>
        <w:numPr>
          <w:ilvl w:val="0"/>
          <w:numId w:val="5"/>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414EBED7"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 xml:space="preserve">wykonywać przeglądy okresowe sprzętu objętego Umową zgodnie z właściwościami danego Sprzętu, obwiązującymi instrukcjami, standardami, normami </w:t>
      </w:r>
      <w:r>
        <w:rPr>
          <w:rFonts w:ascii="Garamond" w:eastAsia="MS Mincho" w:hAnsi="Garamond" w:cs="Arial"/>
          <w:lang w:eastAsia="ar-SA"/>
        </w:rPr>
        <w:t>oraz</w:t>
      </w:r>
      <w:r w:rsidRPr="00666A69">
        <w:rPr>
          <w:rFonts w:ascii="Garamond" w:eastAsia="MS Mincho" w:hAnsi="Garamond" w:cs="Arial"/>
          <w:lang w:eastAsia="ar-SA"/>
        </w:rPr>
        <w:t xml:space="preserve"> interwałach czasowych określonych przez Zamawiającego w SWZ lub przez producenta sprzętu lub w terminach wskazanych przez Zamawiającego. Przy czym celem uniknięcie wątpliwości Strony przyjmują, </w:t>
      </w:r>
      <w:r>
        <w:rPr>
          <w:rFonts w:ascii="Garamond" w:eastAsia="MS Mincho" w:hAnsi="Garamond" w:cs="Arial"/>
          <w:lang w:eastAsia="ar-SA"/>
        </w:rPr>
        <w:br/>
      </w:r>
      <w:r w:rsidRPr="00666A69">
        <w:rPr>
          <w:rFonts w:ascii="Garamond" w:eastAsia="MS Mincho" w:hAnsi="Garamond" w:cs="Arial"/>
          <w:lang w:eastAsia="ar-SA"/>
        </w:rPr>
        <w:t>iż przeglądy okresowe muszą zapewnić nieprzerwaną możliwość korzystania ze Sprzętu (ciągłość przeglądów).</w:t>
      </w:r>
    </w:p>
    <w:p w14:paraId="04FC0E22"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 xml:space="preserve">o zakończeniu przeglądów </w:t>
      </w:r>
      <w:r>
        <w:rPr>
          <w:rFonts w:ascii="Garamond" w:eastAsia="MS Mincho" w:hAnsi="Garamond" w:cs="Arial"/>
          <w:lang w:eastAsia="ar-SA"/>
        </w:rPr>
        <w:t>lub napraw</w:t>
      </w:r>
      <w:r w:rsidRPr="00666A69">
        <w:rPr>
          <w:rFonts w:ascii="Garamond" w:eastAsia="MS Mincho" w:hAnsi="Garamond" w:cs="Arial"/>
          <w:lang w:eastAsia="ar-SA"/>
        </w:rPr>
        <w:t xml:space="preserve">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54B6E187"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06F6D435"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4637B8C4" w14:textId="77777777" w:rsidR="007966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Pr="00666A69">
        <w:rPr>
          <w:rFonts w:ascii="Garamond" w:eastAsia="MS Mincho" w:hAnsi="Garamond" w:cs="Arial"/>
          <w:lang w:eastAsia="ar-SA"/>
        </w:rPr>
        <w:t>,</w:t>
      </w:r>
    </w:p>
    <w:p w14:paraId="62B803EE" w14:textId="77777777" w:rsidR="00796669" w:rsidRPr="00D654A7"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 orzeczeń technicznych dla Sprzętu kwalifikowanego do kasacji na wniosek Zamawiającego,</w:t>
      </w:r>
    </w:p>
    <w:p w14:paraId="487B9B4D"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Wykonawca w ramach Umowy ma obowiązek w przypadku wystąpienia awarii do przeprowadzenia naprawy na zasadach i w termiach określonych w Umowie. </w:t>
      </w:r>
    </w:p>
    <w:p w14:paraId="4901AAA5"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Obsługa serwisowa w przypadku wystąpienia awarii obejmuje w szczególności diagnozowanie, usuwanie awarii, wymianę części podlegających bezwzględniej wymianie (</w:t>
      </w:r>
      <w:r w:rsidRPr="00666A69">
        <w:rPr>
          <w:rFonts w:ascii="Garamond" w:eastAsia="Times New Roman" w:hAnsi="Garamond" w:cs="Arial"/>
          <w:i/>
          <w:iCs/>
          <w:color w:val="000000" w:themeColor="text1"/>
          <w:lang w:eastAsia="pl-PL"/>
        </w:rPr>
        <w:t>niemożliwość ich naprawy)</w:t>
      </w:r>
      <w:r w:rsidRPr="00666A69">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przywrócenie pełnej sprawności techniczno- eksploatacyjnej urządzenia.</w:t>
      </w:r>
    </w:p>
    <w:p w14:paraId="5FFC5554" w14:textId="7050822F" w:rsidR="00796669" w:rsidRPr="00995AEC"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Wykonawca ma obowiązek zdiagnozować awarię w terminie</w:t>
      </w:r>
      <w:r>
        <w:rPr>
          <w:rFonts w:ascii="Garamond" w:eastAsia="Times New Roman" w:hAnsi="Garamond" w:cs="Arial"/>
          <w:color w:val="000000" w:themeColor="text1"/>
          <w:lang w:eastAsia="pl-PL"/>
        </w:rPr>
        <w:t xml:space="preserve"> </w:t>
      </w:r>
      <w:bookmarkStart w:id="0" w:name="_Hlk82597553"/>
      <w:r w:rsidRPr="00824C75">
        <w:rPr>
          <w:rFonts w:ascii="Garamond" w:eastAsia="Times New Roman" w:hAnsi="Garamond" w:cs="Arial"/>
          <w:i/>
          <w:color w:val="000000" w:themeColor="text1"/>
          <w:highlight w:val="yellow"/>
          <w:lang w:eastAsia="pl-PL"/>
        </w:rPr>
        <w:t>(zgodnie z zadeklarowanym w kryterium terminie)</w:t>
      </w:r>
      <w:r w:rsidRPr="00666A69">
        <w:rPr>
          <w:rFonts w:ascii="Garamond" w:eastAsia="Times New Roman" w:hAnsi="Garamond" w:cs="Arial"/>
          <w:color w:val="000000" w:themeColor="text1"/>
          <w:lang w:eastAsia="pl-PL"/>
        </w:rPr>
        <w:t xml:space="preserve"> </w:t>
      </w:r>
      <w:bookmarkEnd w:id="0"/>
      <w:r w:rsidRPr="00666A69">
        <w:rPr>
          <w:rFonts w:ascii="Garamond" w:eastAsia="Times New Roman" w:hAnsi="Garamond" w:cs="Arial"/>
          <w:color w:val="000000" w:themeColor="text1"/>
          <w:lang w:eastAsia="pl-PL"/>
        </w:rPr>
        <w:t xml:space="preserve">dni roboczych od dnia jej zgłoszenia przez Zamawiającego i w powyższym przedstawić Zmawiającemu do akceptacji pisemną kalkulację kosztów naprawy na adres e-mail: </w:t>
      </w:r>
      <w:hyperlink r:id="rId5" w:history="1">
        <w:r w:rsidRPr="00995AEC">
          <w:rPr>
            <w:rStyle w:val="Hipercze"/>
            <w:rFonts w:ascii="Garamond" w:hAnsi="Garamond"/>
          </w:rPr>
          <w:t>medycy@lutycka.pl</w:t>
        </w:r>
      </w:hyperlink>
      <w:r w:rsidRPr="00995AEC">
        <w:rPr>
          <w:rFonts w:ascii="Garamond" w:hAnsi="Garamond"/>
        </w:rPr>
        <w:t xml:space="preserve"> </w:t>
      </w:r>
      <w:r w:rsidRPr="00995AEC">
        <w:rPr>
          <w:rFonts w:ascii="Garamond" w:eastAsia="Times New Roman" w:hAnsi="Garamond" w:cs="Arial"/>
          <w:color w:val="000000" w:themeColor="text1"/>
          <w:lang w:eastAsia="pl-PL"/>
        </w:rPr>
        <w:t xml:space="preserve"> </w:t>
      </w:r>
      <w:bookmarkStart w:id="1" w:name="_Hlk82597616"/>
      <w:r w:rsidR="00D35C35">
        <w:rPr>
          <w:rFonts w:ascii="Garamond" w:eastAsia="Times New Roman" w:hAnsi="Garamond" w:cs="Arial"/>
          <w:color w:val="000000" w:themeColor="text1"/>
          <w:lang w:eastAsia="pl-PL"/>
        </w:rPr>
        <w:t>(</w:t>
      </w:r>
      <w:bookmarkStart w:id="2" w:name="_Hlk83015684"/>
      <w:r w:rsidR="00D35C35">
        <w:rPr>
          <w:rFonts w:ascii="Garamond" w:eastAsia="Times New Roman" w:hAnsi="Garamond" w:cs="Arial"/>
          <w:i/>
          <w:color w:val="000000" w:themeColor="text1"/>
          <w:highlight w:val="yellow"/>
          <w:lang w:eastAsia="pl-PL"/>
        </w:rPr>
        <w:t xml:space="preserve">w przypadku zadania nr </w:t>
      </w:r>
      <w:r w:rsidR="003122AD">
        <w:rPr>
          <w:rFonts w:ascii="Garamond" w:eastAsia="Times New Roman" w:hAnsi="Garamond" w:cs="Arial"/>
          <w:i/>
          <w:color w:val="000000" w:themeColor="text1"/>
          <w:highlight w:val="yellow"/>
          <w:lang w:eastAsia="pl-PL"/>
        </w:rPr>
        <w:t>1-8, 10-18, 20, 21, w przypadku zadania nr 4, 9, 19</w:t>
      </w:r>
      <w:r w:rsidR="00D35C35">
        <w:rPr>
          <w:rFonts w:ascii="Garamond" w:eastAsia="Times New Roman" w:hAnsi="Garamond" w:cs="Arial"/>
          <w:i/>
          <w:color w:val="000000" w:themeColor="text1"/>
          <w:highlight w:val="yellow"/>
          <w:lang w:eastAsia="pl-PL"/>
        </w:rPr>
        <w:t xml:space="preserve"> również dw. </w:t>
      </w:r>
      <w:hyperlink r:id="rId6" w:history="1">
        <w:r w:rsidR="00D35C35" w:rsidRPr="00F833AD">
          <w:rPr>
            <w:rStyle w:val="Hipercze"/>
            <w:rFonts w:ascii="Garamond" w:eastAsia="Times New Roman" w:hAnsi="Garamond" w:cs="Arial"/>
            <w:i/>
            <w:highlight w:val="yellow"/>
            <w:lang w:eastAsia="pl-PL"/>
          </w:rPr>
          <w:t>danuta.majchrzak@kowanowko.pl</w:t>
        </w:r>
      </w:hyperlink>
      <w:r w:rsidR="00D35C35">
        <w:rPr>
          <w:rFonts w:ascii="Garamond" w:eastAsia="Times New Roman" w:hAnsi="Garamond" w:cs="Arial"/>
          <w:i/>
          <w:color w:val="000000" w:themeColor="text1"/>
          <w:lang w:eastAsia="pl-PL"/>
        </w:rPr>
        <w:t xml:space="preserve"> </w:t>
      </w:r>
      <w:r w:rsidR="00D35C35">
        <w:rPr>
          <w:rFonts w:ascii="Garamond" w:eastAsia="Times New Roman" w:hAnsi="Garamond" w:cs="Arial"/>
          <w:i/>
          <w:color w:val="000000" w:themeColor="text1"/>
          <w:highlight w:val="yellow"/>
          <w:lang w:eastAsia="pl-PL"/>
        </w:rPr>
        <w:t>- odpowiednio dostosowane na etapie zawierania umowy</w:t>
      </w:r>
      <w:r w:rsidR="00D35C35" w:rsidRPr="00824C75">
        <w:rPr>
          <w:rFonts w:ascii="Garamond" w:eastAsia="Times New Roman" w:hAnsi="Garamond" w:cs="Arial"/>
          <w:i/>
          <w:color w:val="000000" w:themeColor="text1"/>
          <w:highlight w:val="yellow"/>
          <w:lang w:eastAsia="pl-PL"/>
        </w:rPr>
        <w:t>)</w:t>
      </w:r>
    </w:p>
    <w:bookmarkEnd w:id="1"/>
    <w:bookmarkEnd w:id="2"/>
    <w:p w14:paraId="6E626C1A" w14:textId="77777777" w:rsidR="00796669" w:rsidRPr="00D654A7"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 xml:space="preserve">Naprawa może być wykonana po akceptacji kosztów przez Zamawiającego. Zamawiający ma prawo odstąpić od zlecenia naprawy urządzenia, </w:t>
      </w:r>
      <w:r>
        <w:rPr>
          <w:rFonts w:ascii="Garamond" w:eastAsia="Times New Roman" w:hAnsi="Garamond" w:cs="Arial"/>
          <w:color w:val="000000" w:themeColor="text1"/>
          <w:lang w:eastAsia="pl-PL"/>
        </w:rPr>
        <w:t xml:space="preserve">bez podania przyczyny. </w:t>
      </w:r>
      <w:r w:rsidRPr="00666A69">
        <w:rPr>
          <w:rFonts w:ascii="Garamond" w:eastAsia="Times New Roman" w:hAnsi="Garamond" w:cs="Arial"/>
          <w:color w:val="000000" w:themeColor="text1"/>
          <w:lang w:eastAsia="pl-PL"/>
        </w:rPr>
        <w:t>.</w:t>
      </w:r>
    </w:p>
    <w:p w14:paraId="50DA138F" w14:textId="5778889A"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lastRenderedPageBreak/>
        <w:t xml:space="preserve">W przypadku konieczności wymiany części, wykonania usługi spowodowanej awarią, uszkodzeniem, niesprawnością sprzętu lub jeśli części, materiały eksploatacyjne, czynności nie są wskazane </w:t>
      </w:r>
      <w:r>
        <w:rPr>
          <w:rFonts w:ascii="Garamond" w:eastAsia="Calibri" w:hAnsi="Garamond" w:cs="Arial"/>
          <w:color w:val="000000" w:themeColor="text1"/>
        </w:rPr>
        <w:br/>
      </w:r>
      <w:r w:rsidRPr="00666A69">
        <w:rPr>
          <w:rFonts w:ascii="Garamond" w:eastAsia="Calibri" w:hAnsi="Garamond" w:cs="Arial"/>
          <w:color w:val="000000" w:themeColor="text1"/>
        </w:rPr>
        <w:t xml:space="preserve">przez wytwórcę do wymiany podczas przeglądu, Wykonawca zobowiązuje się przedstawić Zamawiającemu ofertę z uwzględnieniem wysokości cen zamiennych nie wyższych niż ceny oferowane przez producenta. Zmawiający zastrzega sobie prawo w każdym czasie weryfikację oferty Wykonawcy poprzez skierowania zapytania do innego punktu serwisowego. W przypadku gdy oferta otrzymana </w:t>
      </w:r>
      <w:r w:rsidR="00E82245">
        <w:rPr>
          <w:rFonts w:ascii="Garamond" w:eastAsia="Calibri" w:hAnsi="Garamond" w:cs="Arial"/>
          <w:color w:val="000000" w:themeColor="text1"/>
        </w:rPr>
        <w:br/>
      </w:r>
      <w:r w:rsidRPr="00666A69">
        <w:rPr>
          <w:rFonts w:ascii="Garamond" w:eastAsia="Calibri" w:hAnsi="Garamond" w:cs="Arial"/>
          <w:color w:val="000000" w:themeColor="text1"/>
        </w:rPr>
        <w:t xml:space="preserve">od innego punktu serwisowego będzie korzystniejsza, Wykonawca ma prawo złożyć kontrofertę. Jeśli Wykonawca nie złoży kontroferty lub będzie ona mniej korzystna, Zamawiający ma prawo wykonania usługi naprawy przez inny serwis. Kosz naprawy wykonany przez podmiot trzeci umniejsza kwotę przeznaczoną na naprawy określoną w ramach Umowy. </w:t>
      </w:r>
    </w:p>
    <w:p w14:paraId="592D475D" w14:textId="77777777" w:rsidR="00796669" w:rsidRPr="00D654A7" w:rsidRDefault="00796669" w:rsidP="00796669">
      <w:pPr>
        <w:numPr>
          <w:ilvl w:val="0"/>
          <w:numId w:val="5"/>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które nie powodują utraty statusu wyrobu medycznego oznaczonego znakiem CE.</w:t>
      </w:r>
    </w:p>
    <w:p w14:paraId="3917A2A3"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zobowiązuje się wykonać wszelkie naprawy związane z usunięciem awarii (</w:t>
      </w:r>
      <w:r w:rsidRPr="00666A69">
        <w:rPr>
          <w:rFonts w:ascii="Garamond" w:eastAsia="Calibri" w:hAnsi="Garamond" w:cs="Arial"/>
          <w:i/>
          <w:iCs/>
          <w:color w:val="000000" w:themeColor="text1"/>
          <w:lang w:eastAsia="ar-SA"/>
        </w:rPr>
        <w:t>przywrócenie pełnej sprawności urządzenia</w:t>
      </w:r>
      <w:r w:rsidRPr="00666A69">
        <w:rPr>
          <w:rFonts w:ascii="Garamond" w:eastAsia="Calibri" w:hAnsi="Garamond" w:cs="Arial"/>
          <w:color w:val="000000" w:themeColor="text1"/>
          <w:lang w:eastAsia="ar-SA"/>
        </w:rPr>
        <w:t xml:space="preserve">) w terminie </w:t>
      </w:r>
      <w:r w:rsidRPr="00666A69">
        <w:rPr>
          <w:rFonts w:ascii="Garamond" w:eastAsia="MS Mincho" w:hAnsi="Garamond" w:cs="Arial"/>
          <w:b/>
          <w:bCs/>
          <w:color w:val="000000" w:themeColor="text1"/>
          <w:lang w:eastAsia="ar-SA"/>
        </w:rPr>
        <w:t>do 3 dni</w:t>
      </w:r>
      <w:r w:rsidRPr="00666A69">
        <w:rPr>
          <w:rFonts w:ascii="Garamond" w:eastAsia="Calibri" w:hAnsi="Garamond" w:cs="Arial"/>
          <w:color w:val="000000" w:themeColor="text1"/>
          <w:lang w:eastAsia="ar-SA"/>
        </w:rPr>
        <w:t xml:space="preserve"> od daty zaakceptowania oferty naprawy przez Zamawiającego. </w:t>
      </w:r>
    </w:p>
    <w:p w14:paraId="5AC7179D"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 xml:space="preserve">W przypadku braku dostępności części zamiennych do urządzenia objętego Umową, w związku </w:t>
      </w:r>
      <w:r w:rsidRPr="00666A69">
        <w:rPr>
          <w:rFonts w:ascii="Garamond" w:eastAsia="Times New Roman" w:hAnsi="Garamond" w:cs="Arial"/>
          <w:color w:val="000000" w:themeColor="text1"/>
          <w:lang w:eastAsia="pl-PL"/>
        </w:rPr>
        <w:br/>
        <w:t>z zaprzestaniem produkcji, Wykonawca ma obowiązek powiadomić Zamawiającego na piśmie o braku możliwości wykonania naprawy i konieczności wycofania sprzętu z eksploatacji.</w:t>
      </w:r>
    </w:p>
    <w:p w14:paraId="22E1B80E"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485EB8A4"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74DE5752"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Pr="00666A69">
        <w:rPr>
          <w:rFonts w:ascii="Garamond" w:eastAsia="Calibri" w:hAnsi="Garamond" w:cs="Arial"/>
          <w:color w:val="000000" w:themeColor="text1"/>
          <w:lang w:eastAsia="pl-PL"/>
        </w:rPr>
        <w:br/>
        <w:t xml:space="preserve">o </w:t>
      </w:r>
      <w:r w:rsidRPr="00666A69">
        <w:rPr>
          <w:rFonts w:ascii="Garamond" w:eastAsia="Calibri" w:hAnsi="Garamond" w:cs="Arial"/>
          <w:color w:val="000000" w:themeColor="text1"/>
          <w:lang w:eastAsia="ar-SA"/>
        </w:rPr>
        <w:t>awarii/usterki pod adresem e-mail</w:t>
      </w:r>
      <w:r>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10C8ECA3" w14:textId="533356A0" w:rsidR="00796669" w:rsidRPr="003122AD" w:rsidRDefault="00796669" w:rsidP="006A2828">
      <w:pPr>
        <w:numPr>
          <w:ilvl w:val="0"/>
          <w:numId w:val="5"/>
        </w:numPr>
        <w:spacing w:after="60" w:line="240" w:lineRule="auto"/>
        <w:jc w:val="both"/>
        <w:rPr>
          <w:rFonts w:ascii="Garamond" w:eastAsia="Calibri" w:hAnsi="Garamond" w:cs="Arial"/>
          <w:color w:val="000000" w:themeColor="text1"/>
          <w:lang w:eastAsia="pl-PL"/>
        </w:rPr>
      </w:pPr>
      <w:r w:rsidRPr="003122AD">
        <w:rPr>
          <w:rFonts w:ascii="Garamond" w:eastAsia="MS Mincho" w:hAnsi="Garamond" w:cs="Arial"/>
          <w:color w:val="000000" w:themeColor="text1"/>
          <w:lang w:eastAsia="pl-PL"/>
        </w:rPr>
        <w:t xml:space="preserve">Wykonawca zobowiązany jest powiadomić pisemnie Zamawiającego na e-mail </w:t>
      </w:r>
      <w:hyperlink r:id="rId7" w:history="1">
        <w:r w:rsidRPr="003122AD">
          <w:rPr>
            <w:rStyle w:val="Hipercze"/>
            <w:rFonts w:ascii="Garamond" w:eastAsia="MS Mincho" w:hAnsi="Garamond" w:cs="Arial"/>
            <w:lang w:eastAsia="pl-PL"/>
          </w:rPr>
          <w:t>medycy@lutycka.pl</w:t>
        </w:r>
      </w:hyperlink>
      <w:r w:rsidRPr="003122AD">
        <w:rPr>
          <w:rFonts w:ascii="Garamond" w:eastAsia="MS Mincho" w:hAnsi="Garamond" w:cs="Arial"/>
          <w:color w:val="000000" w:themeColor="text1"/>
          <w:lang w:eastAsia="pl-PL"/>
        </w:rPr>
        <w:t xml:space="preserve">  </w:t>
      </w:r>
      <w:r w:rsidRPr="003122AD">
        <w:rPr>
          <w:rFonts w:ascii="Garamond" w:eastAsia="MS Mincho" w:hAnsi="Garamond" w:cs="Arial"/>
          <w:color w:val="000000" w:themeColor="text1"/>
          <w:lang w:eastAsia="pl-PL"/>
        </w:rPr>
        <w:br/>
      </w:r>
      <w:r w:rsidR="003122AD" w:rsidRPr="003122AD">
        <w:rPr>
          <w:rFonts w:ascii="Garamond" w:eastAsia="Times New Roman" w:hAnsi="Garamond" w:cs="Arial"/>
          <w:i/>
          <w:color w:val="000000" w:themeColor="text1"/>
          <w:highlight w:val="yellow"/>
          <w:lang w:eastAsia="pl-PL"/>
        </w:rPr>
        <w:t xml:space="preserve">w przypadku zadania nr 1-8, 10-18, 20, 21, w przypadku zadania nr 4, 9, 19 również dw. </w:t>
      </w:r>
      <w:hyperlink r:id="rId8" w:history="1">
        <w:r w:rsidR="003122AD" w:rsidRPr="003122AD">
          <w:rPr>
            <w:rStyle w:val="Hipercze"/>
            <w:rFonts w:ascii="Garamond" w:eastAsia="Times New Roman" w:hAnsi="Garamond" w:cs="Arial"/>
            <w:i/>
            <w:highlight w:val="yellow"/>
            <w:lang w:eastAsia="pl-PL"/>
          </w:rPr>
          <w:t>danuta.majchrzak@kowanowko.pl</w:t>
        </w:r>
      </w:hyperlink>
      <w:r w:rsidR="003122AD" w:rsidRPr="003122AD">
        <w:rPr>
          <w:rFonts w:ascii="Garamond" w:eastAsia="Times New Roman" w:hAnsi="Garamond" w:cs="Arial"/>
          <w:i/>
          <w:color w:val="000000" w:themeColor="text1"/>
          <w:lang w:eastAsia="pl-PL"/>
        </w:rPr>
        <w:t xml:space="preserve"> </w:t>
      </w:r>
      <w:r w:rsidR="003122AD" w:rsidRPr="003122AD">
        <w:rPr>
          <w:rFonts w:ascii="Garamond" w:eastAsia="Times New Roman" w:hAnsi="Garamond" w:cs="Arial"/>
          <w:i/>
          <w:color w:val="000000" w:themeColor="text1"/>
          <w:highlight w:val="yellow"/>
          <w:lang w:eastAsia="pl-PL"/>
        </w:rPr>
        <w:t>- odpowiednio dostosowane na etapie zawierania umowy)</w:t>
      </w:r>
      <w:r w:rsidR="003122AD">
        <w:rPr>
          <w:rFonts w:ascii="Garamond" w:eastAsia="Times New Roman" w:hAnsi="Garamond" w:cs="Arial"/>
          <w:i/>
          <w:color w:val="000000" w:themeColor="text1"/>
          <w:lang w:eastAsia="pl-PL"/>
        </w:rPr>
        <w:t xml:space="preserve"> </w:t>
      </w:r>
      <w:r w:rsidRPr="003122AD">
        <w:rPr>
          <w:rFonts w:ascii="Garamond" w:eastAsia="MS Mincho" w:hAnsi="Garamond" w:cs="Arial"/>
          <w:color w:val="000000" w:themeColor="text1"/>
          <w:lang w:eastAsia="pl-PL"/>
        </w:rPr>
        <w:t>o terminie przyjazdu serwisu.</w:t>
      </w:r>
    </w:p>
    <w:p w14:paraId="072AE8D5" w14:textId="08DDDBFB" w:rsidR="00796669" w:rsidRPr="003122AD" w:rsidRDefault="00796669" w:rsidP="00227D16">
      <w:pPr>
        <w:numPr>
          <w:ilvl w:val="0"/>
          <w:numId w:val="5"/>
        </w:numPr>
        <w:spacing w:after="60" w:line="240" w:lineRule="auto"/>
        <w:jc w:val="both"/>
        <w:rPr>
          <w:rFonts w:ascii="Garamond" w:eastAsia="Calibri" w:hAnsi="Garamond" w:cs="Arial"/>
          <w:color w:val="000000" w:themeColor="text1"/>
          <w:lang w:eastAsia="pl-PL"/>
        </w:rPr>
      </w:pPr>
      <w:r w:rsidRPr="003122AD">
        <w:rPr>
          <w:rFonts w:ascii="Garamond" w:eastAsia="MS Mincho" w:hAnsi="Garamond" w:cs="Arial"/>
          <w:color w:val="000000" w:themeColor="text1"/>
          <w:lang w:eastAsia="pl-PL"/>
        </w:rPr>
        <w:t xml:space="preserve">Wykonawca zobowiązany jest po wykonaniu każdorazowej usługi sporządzić Raport Serwisowy </w:t>
      </w:r>
      <w:r w:rsidRPr="003122AD">
        <w:rPr>
          <w:rFonts w:ascii="Garamond" w:eastAsia="MS Mincho" w:hAnsi="Garamond" w:cs="Arial"/>
          <w:color w:val="000000" w:themeColor="text1"/>
          <w:lang w:eastAsia="pl-PL"/>
        </w:rPr>
        <w:br/>
        <w:t xml:space="preserve">w języku polskim wraz z </w:t>
      </w:r>
      <w:r w:rsidRPr="003122AD">
        <w:rPr>
          <w:rFonts w:ascii="Garamond" w:eastAsia="MS Mincho" w:hAnsi="Garamond" w:cs="Arial"/>
          <w:i/>
          <w:iCs/>
          <w:color w:val="000000" w:themeColor="text1"/>
          <w:lang w:eastAsia="pl-PL"/>
        </w:rPr>
        <w:t>check listą</w:t>
      </w:r>
      <w:r w:rsidRPr="003122AD">
        <w:rPr>
          <w:rFonts w:ascii="Garamond" w:eastAsia="MS Mincho" w:hAnsi="Garamond" w:cs="Arial"/>
          <w:color w:val="000000" w:themeColor="text1"/>
          <w:lang w:eastAsia="pl-PL"/>
        </w:rPr>
        <w:t xml:space="preserve"> wykonanych prac oraz ilością czasu wykonywania usługi. Raport Serwisowy musi zostać </w:t>
      </w:r>
      <w:r w:rsidRPr="003122AD">
        <w:rPr>
          <w:rFonts w:ascii="Garamond" w:eastAsia="MS Mincho" w:hAnsi="Garamond" w:cs="Arial"/>
          <w:color w:val="000000" w:themeColor="text1"/>
          <w:lang w:eastAsia="ar-SA"/>
        </w:rPr>
        <w:t>potwierdzony przez osobę wyznaczoną przez Zamawiającego i</w:t>
      </w:r>
      <w:r w:rsidRPr="003122AD">
        <w:rPr>
          <w:rFonts w:ascii="Garamond" w:eastAsia="MS Mincho" w:hAnsi="Garamond" w:cs="Arial"/>
          <w:color w:val="000000" w:themeColor="text1"/>
          <w:lang w:eastAsia="pl-PL"/>
        </w:rPr>
        <w:t xml:space="preserve"> przekazany </w:t>
      </w:r>
      <w:r w:rsidRPr="003122AD">
        <w:rPr>
          <w:rFonts w:ascii="Garamond" w:eastAsia="MS Mincho" w:hAnsi="Garamond" w:cs="Arial"/>
          <w:color w:val="000000" w:themeColor="text1"/>
          <w:lang w:eastAsia="pl-PL"/>
        </w:rPr>
        <w:br/>
        <w:t xml:space="preserve">w oryginalne w dniu wykonania usługi  </w:t>
      </w:r>
      <w:r w:rsidRPr="003122AD">
        <w:rPr>
          <w:rFonts w:ascii="Garamond" w:eastAsia="MS Mincho" w:hAnsi="Garamond" w:cs="Arial"/>
          <w:color w:val="000000" w:themeColor="text1"/>
          <w:lang w:eastAsia="ar-SA"/>
        </w:rPr>
        <w:t xml:space="preserve">do Sekcji Aparatury Medycznej oraz elektronicznie na adres </w:t>
      </w:r>
      <w:r w:rsidRPr="003122AD">
        <w:rPr>
          <w:rFonts w:ascii="Garamond" w:eastAsia="MS Mincho" w:hAnsi="Garamond" w:cs="Arial"/>
          <w:color w:val="000000" w:themeColor="text1"/>
          <w:lang w:eastAsia="ar-SA"/>
        </w:rPr>
        <w:br/>
      </w:r>
      <w:r w:rsidRPr="003122AD">
        <w:rPr>
          <w:rFonts w:ascii="Garamond" w:eastAsia="MS Mincho" w:hAnsi="Garamond" w:cs="Arial"/>
          <w:color w:val="000000" w:themeColor="text1"/>
          <w:lang w:eastAsia="pl-PL"/>
        </w:rPr>
        <w:t xml:space="preserve">e-mail medycy@lutycka.pl </w:t>
      </w:r>
      <w:r w:rsidR="00D35C35" w:rsidRPr="003122AD">
        <w:rPr>
          <w:rFonts w:ascii="Garamond" w:eastAsia="Times New Roman" w:hAnsi="Garamond" w:cs="Arial"/>
          <w:color w:val="000000" w:themeColor="text1"/>
          <w:lang w:eastAsia="pl-PL"/>
        </w:rPr>
        <w:t>(</w:t>
      </w:r>
      <w:r w:rsidR="003122AD" w:rsidRPr="003122AD">
        <w:rPr>
          <w:rFonts w:ascii="Garamond" w:eastAsia="Times New Roman" w:hAnsi="Garamond" w:cs="Arial"/>
          <w:i/>
          <w:color w:val="000000" w:themeColor="text1"/>
          <w:highlight w:val="yellow"/>
          <w:lang w:eastAsia="pl-PL"/>
        </w:rPr>
        <w:t xml:space="preserve">w przypadku zadania nr 1-8, 10-18, 20, 21, w przypadku zadania nr 4, 9, 19 również dw. </w:t>
      </w:r>
      <w:hyperlink r:id="rId9" w:history="1">
        <w:r w:rsidR="003122AD" w:rsidRPr="003122AD">
          <w:rPr>
            <w:rStyle w:val="Hipercze"/>
            <w:rFonts w:ascii="Garamond" w:eastAsia="Times New Roman" w:hAnsi="Garamond" w:cs="Arial"/>
            <w:i/>
            <w:highlight w:val="yellow"/>
            <w:lang w:eastAsia="pl-PL"/>
          </w:rPr>
          <w:t>danuta.majchrzak@kowanowko.pl</w:t>
        </w:r>
      </w:hyperlink>
      <w:r w:rsidR="003122AD" w:rsidRPr="003122AD">
        <w:rPr>
          <w:rFonts w:ascii="Garamond" w:eastAsia="Times New Roman" w:hAnsi="Garamond" w:cs="Arial"/>
          <w:i/>
          <w:color w:val="000000" w:themeColor="text1"/>
          <w:lang w:eastAsia="pl-PL"/>
        </w:rPr>
        <w:t xml:space="preserve"> </w:t>
      </w:r>
      <w:r w:rsidR="003122AD" w:rsidRPr="003122AD">
        <w:rPr>
          <w:rFonts w:ascii="Garamond" w:eastAsia="Times New Roman" w:hAnsi="Garamond" w:cs="Arial"/>
          <w:i/>
          <w:color w:val="000000" w:themeColor="text1"/>
          <w:highlight w:val="yellow"/>
          <w:lang w:eastAsia="pl-PL"/>
        </w:rPr>
        <w:t>- odpowiednio dostosowane na etapie zawierania umowy)</w:t>
      </w:r>
      <w:r w:rsidR="00D35C35" w:rsidRPr="003122AD">
        <w:rPr>
          <w:rFonts w:ascii="Garamond" w:eastAsia="Times New Roman" w:hAnsi="Garamond" w:cs="Arial"/>
          <w:i/>
          <w:color w:val="000000" w:themeColor="text1"/>
          <w:lang w:eastAsia="pl-PL"/>
        </w:rPr>
        <w:t xml:space="preserve">. </w:t>
      </w:r>
      <w:r w:rsidRPr="003122AD">
        <w:rPr>
          <w:rFonts w:ascii="Garamond" w:eastAsia="MS Mincho" w:hAnsi="Garamond" w:cs="Arial"/>
          <w:color w:val="000000" w:themeColor="text1"/>
          <w:lang w:eastAsia="pl-PL"/>
        </w:rPr>
        <w:t xml:space="preserve">Kopię Raportu Serwisowego Wykonawca zobowiązany jest po wykonaniu każdorazowej usługi, w dniu wykonania przeglądu/usługi przekazać użytkownikowi urządzenia. </w:t>
      </w:r>
    </w:p>
    <w:p w14:paraId="1432EF06"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581B073A" w14:textId="77777777" w:rsidR="003122AD" w:rsidRPr="00995AEC" w:rsidRDefault="00796669" w:rsidP="003122AD">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ar-SA"/>
        </w:rPr>
        <w:t xml:space="preserve">Oryginał certyfikatu/orzeczenia o sprawności urządzeń Wykonawca zobowiązany jest dostarczyć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w dniu wykonania usługi do Sekcji Aparatury Medycznej oraz w wersji elektronicznej (skan) na adres </w:t>
      </w:r>
      <w:hyperlink r:id="rId10" w:history="1">
        <w:r w:rsidR="00D35C35" w:rsidRPr="00F833AD">
          <w:rPr>
            <w:rStyle w:val="Hipercze"/>
            <w:rFonts w:ascii="Garamond" w:eastAsia="MS Mincho" w:hAnsi="Garamond" w:cs="Arial"/>
            <w:lang w:eastAsia="pl-PL"/>
          </w:rPr>
          <w:t>medycy@lutycka.pl</w:t>
        </w:r>
      </w:hyperlink>
      <w:r w:rsidRPr="00666A69">
        <w:rPr>
          <w:rFonts w:ascii="Garamond" w:eastAsia="MS Mincho" w:hAnsi="Garamond" w:cs="Arial"/>
          <w:color w:val="000000" w:themeColor="text1"/>
          <w:lang w:eastAsia="pl-PL"/>
        </w:rPr>
        <w:t>.</w:t>
      </w:r>
      <w:r w:rsidR="00D35C35">
        <w:rPr>
          <w:rFonts w:ascii="Garamond" w:eastAsia="MS Mincho" w:hAnsi="Garamond" w:cs="Arial"/>
          <w:color w:val="000000" w:themeColor="text1"/>
          <w:lang w:eastAsia="ar-SA"/>
        </w:rPr>
        <w:t xml:space="preserve"> </w:t>
      </w:r>
      <w:r w:rsidR="003122AD">
        <w:rPr>
          <w:rFonts w:ascii="Garamond" w:eastAsia="Times New Roman" w:hAnsi="Garamond" w:cs="Arial"/>
          <w:i/>
          <w:color w:val="000000" w:themeColor="text1"/>
          <w:highlight w:val="yellow"/>
          <w:lang w:eastAsia="pl-PL"/>
        </w:rPr>
        <w:t xml:space="preserve">w przypadku zadania nr 1-8, 10-18, 20, 21, w przypadku zadania nr 4, 9, 19 również dw. </w:t>
      </w:r>
      <w:hyperlink r:id="rId11" w:history="1">
        <w:r w:rsidR="003122AD" w:rsidRPr="00F833AD">
          <w:rPr>
            <w:rStyle w:val="Hipercze"/>
            <w:rFonts w:ascii="Garamond" w:eastAsia="Times New Roman" w:hAnsi="Garamond" w:cs="Arial"/>
            <w:i/>
            <w:highlight w:val="yellow"/>
            <w:lang w:eastAsia="pl-PL"/>
          </w:rPr>
          <w:t>danuta.majchrzak@kowanowko.pl</w:t>
        </w:r>
      </w:hyperlink>
      <w:r w:rsidR="003122AD">
        <w:rPr>
          <w:rFonts w:ascii="Garamond" w:eastAsia="Times New Roman" w:hAnsi="Garamond" w:cs="Arial"/>
          <w:i/>
          <w:color w:val="000000" w:themeColor="text1"/>
          <w:lang w:eastAsia="pl-PL"/>
        </w:rPr>
        <w:t xml:space="preserve"> </w:t>
      </w:r>
      <w:r w:rsidR="003122AD">
        <w:rPr>
          <w:rFonts w:ascii="Garamond" w:eastAsia="Times New Roman" w:hAnsi="Garamond" w:cs="Arial"/>
          <w:i/>
          <w:color w:val="000000" w:themeColor="text1"/>
          <w:highlight w:val="yellow"/>
          <w:lang w:eastAsia="pl-PL"/>
        </w:rPr>
        <w:t>- odpowiednio dostosowane na etapie zawierania umowy</w:t>
      </w:r>
      <w:r w:rsidR="003122AD" w:rsidRPr="00824C75">
        <w:rPr>
          <w:rFonts w:ascii="Garamond" w:eastAsia="Times New Roman" w:hAnsi="Garamond" w:cs="Arial"/>
          <w:i/>
          <w:color w:val="000000" w:themeColor="text1"/>
          <w:highlight w:val="yellow"/>
          <w:lang w:eastAsia="pl-PL"/>
        </w:rPr>
        <w:t>)</w:t>
      </w:r>
    </w:p>
    <w:p w14:paraId="3E9B93E8" w14:textId="77777777" w:rsidR="00796669" w:rsidRPr="00D654A7"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 xml:space="preserve">Zamawiający zastrzega sobie prawo do zmiany ilości Sprzętu podlegającego przeglądom </w:t>
      </w:r>
      <w:r>
        <w:rPr>
          <w:rFonts w:ascii="Garamond" w:eastAsia="MS Mincho" w:hAnsi="Garamond" w:cs="Arial"/>
          <w:lang w:eastAsia="ar-SA"/>
        </w:rPr>
        <w:br/>
      </w:r>
      <w:r w:rsidRPr="00D654A7">
        <w:rPr>
          <w:rFonts w:ascii="Garamond" w:eastAsia="MS Mincho" w:hAnsi="Garamond" w:cs="Arial"/>
          <w:lang w:eastAsia="ar-SA"/>
        </w:rPr>
        <w:t>i konserwacjom. Wykonawcy nie będzie z tego tytułu przysługiwało żadne roszczenie,</w:t>
      </w:r>
    </w:p>
    <w:p w14:paraId="7185FBFA" w14:textId="77777777" w:rsidR="00796669" w:rsidRDefault="00796669" w:rsidP="00796669">
      <w:pPr>
        <w:spacing w:after="60" w:line="240" w:lineRule="auto"/>
        <w:jc w:val="center"/>
        <w:rPr>
          <w:rFonts w:ascii="Garamond" w:eastAsia="Times New Roman" w:hAnsi="Garamond" w:cs="Arial"/>
          <w:b/>
          <w:color w:val="000000" w:themeColor="text1"/>
          <w:lang w:eastAsia="ar-SA"/>
        </w:rPr>
      </w:pPr>
    </w:p>
    <w:p w14:paraId="3C20A32D"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4</w:t>
      </w:r>
    </w:p>
    <w:p w14:paraId="4B20CAD7"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44127D9C" w14:textId="77777777" w:rsidR="00796669" w:rsidRPr="00D654A7" w:rsidRDefault="00796669" w:rsidP="00796669">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12</w:t>
      </w:r>
      <w:r w:rsidRPr="00666A69">
        <w:rPr>
          <w:rFonts w:ascii="Garamond" w:eastAsia="Times New Roman" w:hAnsi="Garamond" w:cs="Arial"/>
          <w:b/>
          <w:color w:val="000000" w:themeColor="text1"/>
        </w:rPr>
        <w:t xml:space="preserve"> miesięcy</w:t>
      </w:r>
      <w:r w:rsidRPr="00666A69">
        <w:rPr>
          <w:rFonts w:ascii="Garamond" w:eastAsia="Times New Roman" w:hAnsi="Garamond" w:cs="Arial"/>
          <w:color w:val="000000" w:themeColor="text1"/>
        </w:rPr>
        <w:t xml:space="preserve"> 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1469ABE8" w14:textId="77777777" w:rsidR="00796669" w:rsidRDefault="00796669" w:rsidP="00796669">
      <w:pPr>
        <w:spacing w:after="60" w:line="240" w:lineRule="auto"/>
        <w:jc w:val="center"/>
        <w:rPr>
          <w:rFonts w:ascii="Garamond" w:eastAsia="Times New Roman" w:hAnsi="Garamond" w:cs="Arial"/>
          <w:b/>
          <w:color w:val="000000" w:themeColor="text1"/>
          <w:lang w:eastAsia="ar-SA"/>
        </w:rPr>
      </w:pPr>
    </w:p>
    <w:p w14:paraId="2F060BB6" w14:textId="77777777" w:rsidR="00D35C35" w:rsidRDefault="00D35C35" w:rsidP="00796669">
      <w:pPr>
        <w:spacing w:after="60" w:line="240" w:lineRule="auto"/>
        <w:jc w:val="center"/>
        <w:rPr>
          <w:rFonts w:ascii="Garamond" w:eastAsia="Times New Roman" w:hAnsi="Garamond" w:cs="Arial"/>
          <w:b/>
          <w:color w:val="000000" w:themeColor="text1"/>
          <w:lang w:eastAsia="ar-SA"/>
        </w:rPr>
      </w:pPr>
    </w:p>
    <w:p w14:paraId="34F49BC7" w14:textId="25C5C43C"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5</w:t>
      </w:r>
    </w:p>
    <w:p w14:paraId="2708F97C"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1E57DBDF" w14:textId="77777777" w:rsidR="00796669" w:rsidRPr="00666A69" w:rsidRDefault="00796669" w:rsidP="00796669">
      <w:pPr>
        <w:numPr>
          <w:ilvl w:val="0"/>
          <w:numId w:val="4"/>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2B9ABAFA" w14:textId="77777777" w:rsidR="00796669" w:rsidRPr="00666A69" w:rsidRDefault="00796669" w:rsidP="00796669">
      <w:pPr>
        <w:numPr>
          <w:ilvl w:val="0"/>
          <w:numId w:val="4"/>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6A03CECD"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p>
    <w:p w14:paraId="2F218157"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6</w:t>
      </w:r>
    </w:p>
    <w:p w14:paraId="336BAB8A"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44A0AB2B"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 xml:space="preserve">cenowym </w:t>
      </w:r>
      <w:r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62D368E3"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Maksymalną wartość Umowy określa się</w:t>
      </w:r>
      <w:r>
        <w:rPr>
          <w:rFonts w:ascii="Garamond" w:eastAsia="Times New Roman" w:hAnsi="Garamond" w:cs="Arial"/>
          <w:color w:val="000000" w:themeColor="text1"/>
          <w:lang w:eastAsia="ar-SA"/>
        </w:rPr>
        <w:t xml:space="preserve"> łącznie na</w:t>
      </w:r>
      <w:r w:rsidRPr="00666A69">
        <w:rPr>
          <w:rFonts w:ascii="Garamond" w:eastAsia="Times New Roman" w:hAnsi="Garamond" w:cs="Arial"/>
          <w:color w:val="000000" w:themeColor="text1"/>
          <w:lang w:eastAsia="ar-SA"/>
        </w:rPr>
        <w:t xml:space="preserve"> kwotę</w:t>
      </w:r>
      <w:r>
        <w:rPr>
          <w:rFonts w:ascii="Garamond" w:eastAsia="Times New Roman" w:hAnsi="Garamond" w:cs="Arial"/>
          <w:color w:val="000000" w:themeColor="text1"/>
          <w:lang w:eastAsia="ar-SA"/>
        </w:rPr>
        <w:t xml:space="preserve"> </w:t>
      </w:r>
      <w:bookmarkStart w:id="3" w:name="_Hlk76555722"/>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złotych)</w:t>
      </w:r>
      <w:bookmarkEnd w:id="3"/>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w:t>
      </w:r>
      <w:r>
        <w:rPr>
          <w:rFonts w:ascii="Garamond" w:eastAsia="Times New Roman" w:hAnsi="Garamond" w:cs="Arial"/>
          <w:b/>
          <w:bCs/>
          <w:color w:val="000000" w:themeColor="text1"/>
          <w:lang w:eastAsia="ar-SA"/>
        </w:rPr>
        <w:t>brutto</w:t>
      </w:r>
      <w:r w:rsidRPr="00666A69">
        <w:rPr>
          <w:rFonts w:ascii="Garamond" w:eastAsia="Times New Roman" w:hAnsi="Garamond" w:cs="Arial"/>
          <w:color w:val="000000" w:themeColor="text1"/>
          <w:lang w:eastAsia="ar-SA"/>
        </w:rPr>
        <w:t xml:space="preserve">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złotych)</w:t>
      </w:r>
      <w:r>
        <w:rPr>
          <w:rFonts w:ascii="Garamond" w:eastAsia="Times New Roman" w:hAnsi="Garamond" w:cs="Arial"/>
          <w:color w:val="000000" w:themeColor="text1"/>
          <w:lang w:eastAsia="ar-SA"/>
        </w:rPr>
        <w:t xml:space="preserve"> w tym</w:t>
      </w:r>
      <w:r w:rsidRPr="00666A69">
        <w:rPr>
          <w:rFonts w:ascii="Garamond" w:eastAsia="Times New Roman" w:hAnsi="Garamond" w:cs="Arial"/>
          <w:color w:val="000000" w:themeColor="text1"/>
          <w:lang w:eastAsia="ar-SA"/>
        </w:rPr>
        <w:t xml:space="preserve">: </w:t>
      </w:r>
    </w:p>
    <w:p w14:paraId="636BA541" w14:textId="77777777" w:rsidR="00796669" w:rsidRPr="00666A69" w:rsidRDefault="00796669" w:rsidP="00796669">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złotych);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złotych) </w:t>
      </w:r>
      <w:r w:rsidRPr="00666A69">
        <w:rPr>
          <w:rFonts w:ascii="Garamond" w:eastAsia="Times New Roman" w:hAnsi="Garamond" w:cs="Arial"/>
          <w:b/>
          <w:bCs/>
          <w:color w:val="000000" w:themeColor="text1"/>
          <w:lang w:eastAsia="ar-SA"/>
        </w:rPr>
        <w:t>w zakresie usługi przeglądu Sprzętu</w:t>
      </w:r>
      <w:r w:rsidRPr="00666A69">
        <w:rPr>
          <w:rFonts w:ascii="Garamond" w:eastAsia="Times New Roman" w:hAnsi="Garamond" w:cs="Arial"/>
          <w:color w:val="000000" w:themeColor="text1"/>
          <w:lang w:eastAsia="ar-SA"/>
        </w:rPr>
        <w:t>;</w:t>
      </w:r>
    </w:p>
    <w:p w14:paraId="33AF91D2" w14:textId="77777777" w:rsidR="00796669" w:rsidRPr="00666A69" w:rsidRDefault="00796669" w:rsidP="00796669">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złotych);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złotych) </w:t>
      </w:r>
      <w:r w:rsidRPr="00666A69">
        <w:rPr>
          <w:rFonts w:ascii="Garamond" w:eastAsia="Times New Roman" w:hAnsi="Garamond" w:cs="Arial"/>
          <w:b/>
          <w:bCs/>
          <w:color w:val="000000" w:themeColor="text1"/>
          <w:lang w:eastAsia="ar-SA"/>
        </w:rPr>
        <w:t>w zakresie napraw (łączny koszt robocizny, materiałów i dojazdów)</w:t>
      </w:r>
      <w:r w:rsidRPr="00666A69">
        <w:rPr>
          <w:rFonts w:ascii="Garamond" w:eastAsia="Times New Roman" w:hAnsi="Garamond" w:cs="Arial"/>
          <w:color w:val="000000" w:themeColor="text1"/>
          <w:lang w:eastAsia="ar-SA"/>
        </w:rPr>
        <w:t xml:space="preserve">; </w:t>
      </w:r>
    </w:p>
    <w:p w14:paraId="7179EBA5"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p>
    <w:p w14:paraId="6D520848" w14:textId="77777777" w:rsidR="00796669" w:rsidRPr="00666A69" w:rsidRDefault="00796669" w:rsidP="00796669">
      <w:pPr>
        <w:numPr>
          <w:ilvl w:val="1"/>
          <w:numId w:val="14"/>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4" w:name="_Hlk49941020"/>
      <w:r w:rsidRPr="00666A69">
        <w:rPr>
          <w:rFonts w:ascii="Garamond" w:eastAsia="Times New Roman" w:hAnsi="Garamond" w:cs="Arial"/>
          <w:color w:val="000000" w:themeColor="text1"/>
          <w:lang w:eastAsia="ar-SA"/>
        </w:rPr>
        <w:t xml:space="preserve">przeglądu dla zadania </w:t>
      </w:r>
      <w:r w:rsidRPr="00666A69">
        <w:rPr>
          <w:rFonts w:ascii="Garamond" w:eastAsia="Times New Roman" w:hAnsi="Garamond" w:cs="Arial"/>
          <w:highlight w:val="yellow"/>
          <w:lang w:eastAsia="ar-SA"/>
        </w:rPr>
        <w:t>________</w:t>
      </w:r>
      <w:r w:rsidRPr="00666A69">
        <w:rPr>
          <w:rFonts w:ascii="Garamond" w:eastAsia="Times New Roman" w:hAnsi="Garamond" w:cs="Arial"/>
          <w:color w:val="000000" w:themeColor="text1"/>
          <w:lang w:eastAsia="ar-SA"/>
        </w:rPr>
        <w:t xml:space="preserve"> – Zgodnie z Formularzem asortymentowo - cenowym stanowiącym Załącznik nr 2 do umowy </w:t>
      </w:r>
      <w:r w:rsidRPr="00666A69">
        <w:rPr>
          <w:rFonts w:ascii="Garamond" w:eastAsia="Times New Roman" w:hAnsi="Garamond" w:cs="Arial"/>
          <w:lang w:eastAsia="ar-SA"/>
        </w:rPr>
        <w:t>oraz Formularzem ofertowym stanowiącym załącznik nr 1 do umowy</w:t>
      </w:r>
      <w:bookmarkStart w:id="5" w:name="_Hlk49941281"/>
      <w:bookmarkEnd w:id="4"/>
      <w:r w:rsidRPr="00666A69">
        <w:rPr>
          <w:rFonts w:ascii="Garamond" w:eastAsia="Times New Roman" w:hAnsi="Garamond" w:cs="Arial"/>
          <w:lang w:eastAsia="ar-SA"/>
        </w:rPr>
        <w:t xml:space="preserve">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5"/>
    <w:p w14:paraId="7F14AF5C" w14:textId="77777777" w:rsidR="00796669" w:rsidRPr="00666A69" w:rsidRDefault="00796669" w:rsidP="00796669">
      <w:pPr>
        <w:numPr>
          <w:ilvl w:val="1"/>
          <w:numId w:val="14"/>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Koszt 1 (jednej) roboczogodziny za wykonanie naprawy</w:t>
      </w:r>
      <w:bookmarkStart w:id="6" w:name="_Hlk49941152"/>
      <w:r>
        <w:rPr>
          <w:rFonts w:ascii="Garamond" w:eastAsia="Times New Roman" w:hAnsi="Garamond" w:cs="Arial"/>
          <w:lang w:eastAsia="ar-SA"/>
        </w:rPr>
        <w:t xml:space="preserve"> </w:t>
      </w:r>
      <w:r w:rsidRPr="00666A69">
        <w:rPr>
          <w:rFonts w:ascii="Garamond" w:eastAsia="Times New Roman" w:hAnsi="Garamond" w:cs="Arial"/>
          <w:color w:val="000000" w:themeColor="text1"/>
          <w:lang w:eastAsia="ar-SA"/>
        </w:rPr>
        <w:t xml:space="preserve">dla zadania </w:t>
      </w:r>
      <w:r w:rsidRPr="00666A69">
        <w:rPr>
          <w:rFonts w:ascii="Garamond" w:eastAsia="Times New Roman" w:hAnsi="Garamond" w:cs="Arial"/>
          <w:highlight w:val="yellow"/>
          <w:lang w:eastAsia="ar-SA"/>
        </w:rPr>
        <w:t>________</w:t>
      </w:r>
      <w:r w:rsidRPr="00666A69">
        <w:rPr>
          <w:rFonts w:ascii="Garamond" w:eastAsia="Times New Roman" w:hAnsi="Garamond" w:cs="Arial"/>
          <w:color w:val="000000" w:themeColor="text1"/>
          <w:lang w:eastAsia="ar-SA"/>
        </w:rPr>
        <w:t xml:space="preserve"> </w:t>
      </w:r>
      <w:r w:rsidRPr="00666A69">
        <w:rPr>
          <w:rFonts w:ascii="Garamond" w:eastAsia="Times New Roman" w:hAnsi="Garamond" w:cs="Arial"/>
          <w:lang w:eastAsia="ar-SA"/>
        </w:rPr>
        <w:t xml:space="preserve"> – Zgodnie </w:t>
      </w:r>
      <w:r>
        <w:rPr>
          <w:rFonts w:ascii="Garamond" w:eastAsia="Times New Roman" w:hAnsi="Garamond" w:cs="Arial"/>
          <w:lang w:eastAsia="ar-SA"/>
        </w:rPr>
        <w:br/>
      </w:r>
      <w:r w:rsidRPr="00666A69">
        <w:rPr>
          <w:rFonts w:ascii="Garamond" w:eastAsia="Times New Roman" w:hAnsi="Garamond" w:cs="Arial"/>
          <w:lang w:eastAsia="ar-SA"/>
        </w:rPr>
        <w:t xml:space="preserve">z Formularzem asortymentowo - cenowym stanowiącym Załącznik nr 2 do umowy </w:t>
      </w:r>
      <w:r>
        <w:rPr>
          <w:rFonts w:ascii="Garamond" w:eastAsia="Times New Roman" w:hAnsi="Garamond" w:cs="Arial"/>
          <w:lang w:eastAsia="ar-SA"/>
        </w:rPr>
        <w:br/>
      </w:r>
      <w:r w:rsidRPr="00666A69">
        <w:rPr>
          <w:rFonts w:ascii="Garamond" w:eastAsia="Times New Roman" w:hAnsi="Garamond" w:cs="Arial"/>
          <w:lang w:eastAsia="ar-SA"/>
        </w:rPr>
        <w:t xml:space="preserve">oraz Formularzem ofertowym stanowiącym załącznik nr </w:t>
      </w:r>
      <w:r>
        <w:rPr>
          <w:rFonts w:ascii="Garamond" w:eastAsia="Times New Roman" w:hAnsi="Garamond" w:cs="Arial"/>
          <w:lang w:eastAsia="ar-SA"/>
        </w:rPr>
        <w:t>1</w:t>
      </w:r>
      <w:r w:rsidRPr="00666A69">
        <w:rPr>
          <w:rFonts w:ascii="Garamond" w:eastAsia="Times New Roman" w:hAnsi="Garamond" w:cs="Arial"/>
          <w:lang w:eastAsia="ar-SA"/>
        </w:rPr>
        <w:t xml:space="preserve"> do umowy</w:t>
      </w:r>
    </w:p>
    <w:p w14:paraId="57984A57" w14:textId="77777777" w:rsidR="00796669" w:rsidRPr="00666A69" w:rsidRDefault="00796669" w:rsidP="00796669">
      <w:pPr>
        <w:spacing w:after="60" w:line="240" w:lineRule="auto"/>
        <w:ind w:left="851" w:right="-48"/>
        <w:jc w:val="both"/>
        <w:rPr>
          <w:rFonts w:ascii="Garamond" w:eastAsia="Times New Roman" w:hAnsi="Garamond" w:cs="Arial"/>
          <w:lang w:eastAsia="ar-SA"/>
        </w:rPr>
      </w:pPr>
      <w:bookmarkStart w:id="7" w:name="_Hlk49940959"/>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6"/>
    <w:bookmarkEnd w:id="7"/>
    <w:p w14:paraId="0868D76E" w14:textId="77777777" w:rsidR="00796669" w:rsidRPr="00666A69" w:rsidRDefault="00796669" w:rsidP="00796669">
      <w:pPr>
        <w:numPr>
          <w:ilvl w:val="1"/>
          <w:numId w:val="14"/>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Koszt dojazdu pracownika do siedziby Zamawiającego</w:t>
      </w:r>
      <w:r>
        <w:rPr>
          <w:rFonts w:ascii="Garamond" w:eastAsia="Times New Roman" w:hAnsi="Garamond" w:cs="Arial"/>
          <w:lang w:eastAsia="ar-SA"/>
        </w:rPr>
        <w:t xml:space="preserve"> </w:t>
      </w:r>
      <w:r w:rsidRPr="00666A69">
        <w:rPr>
          <w:rFonts w:ascii="Garamond" w:eastAsia="Times New Roman" w:hAnsi="Garamond" w:cs="Arial"/>
          <w:color w:val="000000" w:themeColor="text1"/>
          <w:lang w:eastAsia="ar-SA"/>
        </w:rPr>
        <w:t xml:space="preserve">dla zadania </w:t>
      </w:r>
      <w:r w:rsidRPr="00666A69">
        <w:rPr>
          <w:rFonts w:ascii="Garamond" w:eastAsia="Times New Roman" w:hAnsi="Garamond" w:cs="Arial"/>
          <w:highlight w:val="yellow"/>
          <w:lang w:eastAsia="ar-SA"/>
        </w:rPr>
        <w:t>________</w:t>
      </w:r>
      <w:r w:rsidRPr="00666A69">
        <w:rPr>
          <w:rFonts w:ascii="Garamond" w:eastAsia="Times New Roman" w:hAnsi="Garamond" w:cs="Arial"/>
          <w:color w:val="000000" w:themeColor="text1"/>
          <w:lang w:eastAsia="ar-SA"/>
        </w:rPr>
        <w:t xml:space="preserve"> </w:t>
      </w:r>
      <w:r w:rsidRPr="00666A69">
        <w:rPr>
          <w:rFonts w:ascii="Garamond" w:eastAsia="Times New Roman" w:hAnsi="Garamond" w:cs="Arial"/>
          <w:lang w:eastAsia="ar-SA"/>
        </w:rPr>
        <w:t xml:space="preserve"> - Zgodnie </w:t>
      </w:r>
      <w:r>
        <w:rPr>
          <w:rFonts w:ascii="Garamond" w:eastAsia="Times New Roman" w:hAnsi="Garamond" w:cs="Arial"/>
          <w:lang w:eastAsia="ar-SA"/>
        </w:rPr>
        <w:br/>
      </w:r>
      <w:r w:rsidRPr="00666A69">
        <w:rPr>
          <w:rFonts w:ascii="Garamond" w:eastAsia="Times New Roman" w:hAnsi="Garamond" w:cs="Arial"/>
          <w:lang w:eastAsia="ar-SA"/>
        </w:rPr>
        <w:t xml:space="preserve">z Formularzem asortymentowo - cenowym stanowiącym załącznik nr 2 do umowy </w:t>
      </w:r>
      <w:r>
        <w:rPr>
          <w:rFonts w:ascii="Garamond" w:eastAsia="Times New Roman" w:hAnsi="Garamond" w:cs="Arial"/>
          <w:lang w:eastAsia="ar-SA"/>
        </w:rPr>
        <w:br/>
      </w:r>
      <w:r w:rsidRPr="00666A69">
        <w:rPr>
          <w:rFonts w:ascii="Garamond" w:eastAsia="Times New Roman" w:hAnsi="Garamond" w:cs="Arial"/>
          <w:lang w:eastAsia="ar-SA"/>
        </w:rPr>
        <w:t>oraz Formularzem ofertowym stanowiącym załącznik nr 1 do umowy</w:t>
      </w:r>
    </w:p>
    <w:p w14:paraId="391D590C" w14:textId="77777777" w:rsidR="00796669" w:rsidRPr="00666A69" w:rsidRDefault="00796669" w:rsidP="00796669">
      <w:pPr>
        <w:spacing w:after="60" w:line="240" w:lineRule="auto"/>
        <w:ind w:right="-48" w:firstLine="708"/>
        <w:jc w:val="both"/>
        <w:rPr>
          <w:rFonts w:ascii="Garamond" w:eastAsia="Times New Roman" w:hAnsi="Garamond" w:cs="Arial"/>
          <w:lang w:eastAsia="ar-SA"/>
        </w:rPr>
      </w:pPr>
      <w:r w:rsidRPr="00666A69">
        <w:rPr>
          <w:rFonts w:ascii="Garamond" w:eastAsia="Times New Roman" w:hAnsi="Garamond" w:cs="Arial"/>
          <w:lang w:eastAsia="ar-SA"/>
        </w:rPr>
        <w:t xml:space="preserve">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p w14:paraId="35EE0324" w14:textId="77777777" w:rsidR="00796669" w:rsidRPr="00666A69" w:rsidRDefault="00796669" w:rsidP="00796669">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14:paraId="06FB577F"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na podstawie miesięcznych faktur zbiorczych </w:t>
      </w:r>
      <w:r w:rsidRPr="00666A69">
        <w:rPr>
          <w:rFonts w:ascii="Garamond" w:eastAsia="Times New Roman" w:hAnsi="Garamond" w:cs="Arial"/>
          <w:color w:val="000000" w:themeColor="text1"/>
          <w:lang w:eastAsia="ar-SA"/>
        </w:rPr>
        <w:t>w oparciu o Raporty Serwisowe, potwierdzone przez Zamawiającego w danym okresie rozliczeniowym</w:t>
      </w:r>
      <w:r w:rsidRPr="00666A69">
        <w:rPr>
          <w:rFonts w:ascii="Garamond" w:hAnsi="Garamond" w:cs="Calibri"/>
          <w:color w:val="000000" w:themeColor="text1"/>
        </w:rPr>
        <w:t xml:space="preserve">. </w:t>
      </w:r>
    </w:p>
    <w:p w14:paraId="73584753"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 okres rozliczeniowy Strony przyjmują się jeden miesiąc kalendarzowy. </w:t>
      </w:r>
    </w:p>
    <w:p w14:paraId="1CB53118"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wystawione będą raz w miesiącu na ostatni dzień roboczy, nie później niż 7 dni po jego zakończeniu i zawierać będą wykaz zrealizowanych usług za miesiąc, w którym były one realizowane. </w:t>
      </w:r>
    </w:p>
    <w:p w14:paraId="6E291598" w14:textId="715BF500" w:rsidR="00796669" w:rsidRPr="003122AD" w:rsidRDefault="00796669" w:rsidP="0075731D">
      <w:pPr>
        <w:numPr>
          <w:ilvl w:val="0"/>
          <w:numId w:val="5"/>
        </w:numPr>
        <w:spacing w:after="60" w:line="240" w:lineRule="auto"/>
        <w:jc w:val="both"/>
        <w:rPr>
          <w:rFonts w:ascii="Garamond" w:hAnsi="Garamond" w:cs="Arial"/>
          <w:color w:val="000000" w:themeColor="text1"/>
        </w:rPr>
      </w:pPr>
      <w:r w:rsidRPr="003122AD">
        <w:rPr>
          <w:rFonts w:ascii="Garamond" w:hAnsi="Garamond" w:cs="Arial"/>
          <w:color w:val="000000" w:themeColor="text1"/>
        </w:rPr>
        <w:t xml:space="preserve">Wykonawca przekaże Zamawiającemu fakturę VAT w formie elektronicznej na adres e-mail </w:t>
      </w:r>
      <w:hyperlink r:id="rId12" w:history="1">
        <w:r w:rsidRPr="003122AD">
          <w:rPr>
            <w:rStyle w:val="Hipercze"/>
            <w:rFonts w:ascii="Garamond" w:hAnsi="Garamond" w:cs="Arial"/>
          </w:rPr>
          <w:t>kancelaria@lutycka.pl</w:t>
        </w:r>
      </w:hyperlink>
      <w:r w:rsidRPr="003122AD">
        <w:rPr>
          <w:rFonts w:ascii="Garamond" w:hAnsi="Garamond" w:cs="Arial"/>
          <w:color w:val="000000" w:themeColor="text1"/>
        </w:rPr>
        <w:t xml:space="preserve"> dw. </w:t>
      </w:r>
      <w:hyperlink r:id="rId13" w:history="1">
        <w:r w:rsidRPr="003122AD">
          <w:rPr>
            <w:rStyle w:val="Hipercze"/>
            <w:rFonts w:ascii="Garamond" w:hAnsi="Garamond" w:cs="Arial"/>
          </w:rPr>
          <w:t>medycy@lutycka.pl</w:t>
        </w:r>
      </w:hyperlink>
      <w:r w:rsidR="00D35C35" w:rsidRPr="003122AD">
        <w:rPr>
          <w:rFonts w:ascii="Garamond" w:hAnsi="Garamond" w:cs="Arial"/>
          <w:color w:val="000000" w:themeColor="text1"/>
        </w:rPr>
        <w:t xml:space="preserve"> </w:t>
      </w:r>
      <w:r w:rsidR="00D35C35" w:rsidRPr="003122AD">
        <w:rPr>
          <w:rFonts w:ascii="Garamond" w:eastAsia="Times New Roman" w:hAnsi="Garamond" w:cs="Arial"/>
          <w:color w:val="000000" w:themeColor="text1"/>
          <w:lang w:eastAsia="pl-PL"/>
        </w:rPr>
        <w:t>(</w:t>
      </w:r>
      <w:r w:rsidR="003122AD" w:rsidRPr="003122AD">
        <w:rPr>
          <w:rFonts w:ascii="Garamond" w:eastAsia="Times New Roman" w:hAnsi="Garamond" w:cs="Arial"/>
          <w:i/>
          <w:color w:val="000000" w:themeColor="text1"/>
          <w:highlight w:val="yellow"/>
          <w:lang w:eastAsia="pl-PL"/>
        </w:rPr>
        <w:t xml:space="preserve">w przypadku zadania nr 1-8, 10-18, 20, 21, w przypadku zadania nr 4, 9, 19 również dw. </w:t>
      </w:r>
      <w:hyperlink r:id="rId14" w:history="1">
        <w:r w:rsidR="003122AD" w:rsidRPr="003122AD">
          <w:rPr>
            <w:rFonts w:ascii="Garamond" w:eastAsia="Times New Roman" w:hAnsi="Garamond" w:cs="Arial"/>
            <w:i/>
            <w:color w:val="0563C1" w:themeColor="hyperlink"/>
            <w:highlight w:val="yellow"/>
            <w:u w:val="single"/>
            <w:lang w:eastAsia="pl-PL"/>
          </w:rPr>
          <w:t>danuta.majchrzak@kowanowko.pl</w:t>
        </w:r>
      </w:hyperlink>
      <w:r w:rsidR="003122AD" w:rsidRPr="003122AD">
        <w:rPr>
          <w:rFonts w:ascii="Garamond" w:eastAsia="Times New Roman" w:hAnsi="Garamond" w:cs="Arial"/>
          <w:i/>
          <w:color w:val="000000" w:themeColor="text1"/>
          <w:lang w:eastAsia="pl-PL"/>
        </w:rPr>
        <w:t xml:space="preserve"> </w:t>
      </w:r>
      <w:r w:rsidR="003122AD" w:rsidRPr="003122AD">
        <w:rPr>
          <w:rFonts w:ascii="Garamond" w:eastAsia="Times New Roman" w:hAnsi="Garamond" w:cs="Arial"/>
          <w:i/>
          <w:color w:val="000000" w:themeColor="text1"/>
          <w:highlight w:val="yellow"/>
          <w:lang w:eastAsia="pl-PL"/>
        </w:rPr>
        <w:t>- odpowiednio dostosowane na etapie zawierania umowy)</w:t>
      </w:r>
      <w:r w:rsidR="00D35C35" w:rsidRPr="003122AD">
        <w:rPr>
          <w:rFonts w:ascii="Garamond" w:eastAsia="Times New Roman" w:hAnsi="Garamond" w:cs="Arial"/>
          <w:i/>
          <w:color w:val="000000" w:themeColor="text1"/>
          <w:lang w:eastAsia="pl-PL"/>
        </w:rPr>
        <w:t xml:space="preserve">, </w:t>
      </w:r>
      <w:r w:rsidRPr="003122AD">
        <w:rPr>
          <w:rFonts w:ascii="Garamond" w:hAnsi="Garamond" w:cs="Arial"/>
          <w:color w:val="000000" w:themeColor="text1"/>
        </w:rPr>
        <w:t>która będzie zawierała wszelkie dane wymagane obowiązującymi przepisami prawa oraz wyszczególnienie poszczególnych pozycji (</w:t>
      </w:r>
      <w:r w:rsidRPr="003122AD">
        <w:rPr>
          <w:rFonts w:ascii="Garamond" w:hAnsi="Garamond" w:cs="Arial"/>
          <w:i/>
          <w:iCs/>
          <w:color w:val="000000" w:themeColor="text1"/>
        </w:rPr>
        <w:t>w tym części zamienne</w:t>
      </w:r>
      <w:r w:rsidRPr="003122AD">
        <w:rPr>
          <w:rFonts w:ascii="Garamond" w:hAnsi="Garamond" w:cs="Arial"/>
          <w:color w:val="000000" w:themeColor="text1"/>
        </w:rPr>
        <w:t xml:space="preserve">) ich ilości oraz cen jednostkowych, a także numer Umowy. Do faktury VAT Wykonawca dołączy </w:t>
      </w:r>
      <w:r w:rsidRPr="003122AD">
        <w:rPr>
          <w:rFonts w:ascii="Garamond" w:eastAsia="Times New Roman" w:hAnsi="Garamond" w:cs="Arial"/>
          <w:color w:val="000000" w:themeColor="text1"/>
          <w:lang w:eastAsia="ar-SA"/>
        </w:rPr>
        <w:t>skan podpisanych Raportów Serwisowych.</w:t>
      </w:r>
      <w:r w:rsidRPr="003122AD">
        <w:rPr>
          <w:rFonts w:ascii="Garamond" w:hAnsi="Garamond" w:cs="Book Antiqua"/>
        </w:rPr>
        <w:t xml:space="preserve"> W tytule wiadomości należy wskazać numer Umowy oraz firmę Wykonawcy. Ponadto, Wykonawca dołączy do Faktury VAT informację </w:t>
      </w:r>
      <w:r w:rsidRPr="003122AD">
        <w:rPr>
          <w:rFonts w:ascii="Garamond" w:hAnsi="Garamond" w:cs="Book Antiqua"/>
        </w:rPr>
        <w:br/>
        <w:t xml:space="preserve">o zewidencjowanym przez Wykonawcę poziomie kwotowego wykorzystania Umowy w rozbiciu </w:t>
      </w:r>
      <w:r w:rsidRPr="003122AD">
        <w:rPr>
          <w:rFonts w:ascii="Garamond" w:hAnsi="Garamond" w:cs="Book Antiqua"/>
        </w:rPr>
        <w:br/>
        <w:t>na usługi przeglądu oraz napraw na dzień wystawienia Faktury VAT.</w:t>
      </w:r>
    </w:p>
    <w:p w14:paraId="392E6B0B"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Zamawiający dokona zapłaty za zrealizowane usługi w danym okresie rozliczeniowym w terminie </w:t>
      </w:r>
      <w:r>
        <w:rPr>
          <w:rFonts w:ascii="Garamond" w:hAnsi="Garamond" w:cs="Calibri"/>
          <w:color w:val="000000" w:themeColor="text1"/>
        </w:rPr>
        <w:br/>
      </w:r>
      <w:r w:rsidRPr="00666A69">
        <w:rPr>
          <w:rFonts w:ascii="Garamond" w:hAnsi="Garamond" w:cs="Calibri"/>
          <w:color w:val="000000" w:themeColor="text1"/>
        </w:rPr>
        <w:t xml:space="preserve">do 60 dni 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w:t>
      </w:r>
      <w:r w:rsidRPr="00666A69">
        <w:rPr>
          <w:rFonts w:ascii="Garamond" w:hAnsi="Garamond" w:cs="Calibri"/>
          <w:color w:val="000000" w:themeColor="text1"/>
        </w:rPr>
        <w:lastRenderedPageBreak/>
        <w:t xml:space="preserve">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44CD6488" w14:textId="77777777" w:rsidR="00796669" w:rsidRPr="00666A69" w:rsidRDefault="00796669" w:rsidP="00796669">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14:paraId="16967F97"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26A97097"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4D511531"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3AA6C574" w14:textId="77777777" w:rsidR="00796669" w:rsidRPr="00D654A7"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Pr="00666A69">
        <w:rPr>
          <w:rFonts w:ascii="Garamond" w:hAnsi="Garamond" w:cs="Book Antiqua"/>
        </w:rPr>
        <w:b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2AF1C603" w14:textId="77777777" w:rsidR="00796669" w:rsidRDefault="00796669" w:rsidP="00796669">
      <w:pPr>
        <w:spacing w:after="60" w:line="240" w:lineRule="auto"/>
        <w:jc w:val="center"/>
        <w:rPr>
          <w:rFonts w:ascii="Garamond" w:eastAsia="Times New Roman" w:hAnsi="Garamond" w:cs="Arial"/>
          <w:b/>
          <w:bCs/>
          <w:color w:val="000000" w:themeColor="text1"/>
          <w:lang w:eastAsia="ar-SA"/>
        </w:rPr>
      </w:pPr>
    </w:p>
    <w:p w14:paraId="184636E3"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7</w:t>
      </w:r>
    </w:p>
    <w:p w14:paraId="58B4551D"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193231A6"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Okres gwarancji udzielony przez Wykonawcę wynosi:</w:t>
      </w:r>
    </w:p>
    <w:p w14:paraId="35A7674D" w14:textId="77777777" w:rsidR="00796669" w:rsidRPr="00666A69" w:rsidRDefault="00796669" w:rsidP="00796669">
      <w:pPr>
        <w:numPr>
          <w:ilvl w:val="0"/>
          <w:numId w:val="15"/>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wymienione części – 24 miesięcy. Okres gwarancji liczony jest od dnia zamontowania części </w:t>
      </w:r>
      <w:r w:rsidRPr="00666A69">
        <w:rPr>
          <w:rFonts w:ascii="Garamond" w:eastAsia="Times New Roman" w:hAnsi="Garamond" w:cs="Arial"/>
          <w:color w:val="000000" w:themeColor="text1"/>
          <w:lang w:eastAsia="ar-SA"/>
        </w:rPr>
        <w:br/>
        <w:t>i uruchomienia urządzenia, potwierdzony Raportem Serwisowym;</w:t>
      </w:r>
    </w:p>
    <w:p w14:paraId="7232BF13" w14:textId="77777777" w:rsidR="00796669" w:rsidRPr="00666A69" w:rsidRDefault="00796669" w:rsidP="00796669">
      <w:pPr>
        <w:numPr>
          <w:ilvl w:val="0"/>
          <w:numId w:val="15"/>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wykonaną usługę – </w:t>
      </w:r>
      <w:r w:rsidRPr="00666A69">
        <w:rPr>
          <w:rFonts w:ascii="Garamond" w:eastAsia="MS Mincho" w:hAnsi="Garamond" w:cs="Arial"/>
          <w:i/>
          <w:iCs/>
          <w:color w:val="ED7D31" w:themeColor="accent2"/>
          <w:highlight w:val="yellow"/>
          <w:lang w:eastAsia="ar-SA"/>
        </w:rPr>
        <w:t>(zgodnie z zadeklarowanym w kryterium terminie)</w:t>
      </w:r>
      <w:r w:rsidRPr="00666A69">
        <w:rPr>
          <w:rFonts w:ascii="Garamond" w:eastAsia="Times New Roman" w:hAnsi="Garamond" w:cs="Arial"/>
          <w:color w:val="000000" w:themeColor="text1"/>
          <w:lang w:eastAsia="ar-SA"/>
        </w:rPr>
        <w:t xml:space="preserve"> miesięcy. W przypadku przestoju sprzętu w związku z naprawą gwarancyjną okres gwarancji zostanie wydłużony o czas przestoju sprzętu.</w:t>
      </w:r>
    </w:p>
    <w:p w14:paraId="1FD92E6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 xml:space="preserve">Termin naprawy gwarancyjnej wynosi 5 dni robocze od daty zgłoszenia przez Zamawiającego. </w:t>
      </w:r>
    </w:p>
    <w:p w14:paraId="69D5A12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4393FB1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1F142B06"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3C34936"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p>
    <w:p w14:paraId="55DC9A1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8</w:t>
      </w:r>
    </w:p>
    <w:p w14:paraId="0B117A9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3899D3B2" w14:textId="77777777" w:rsidR="00796669" w:rsidRPr="00666A69" w:rsidRDefault="00796669" w:rsidP="00796669">
      <w:pPr>
        <w:numPr>
          <w:ilvl w:val="0"/>
          <w:numId w:val="21"/>
        </w:numPr>
        <w:suppressAutoHyphens/>
        <w:spacing w:after="60" w:line="240" w:lineRule="auto"/>
        <w:ind w:left="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Zmiana postanowień Umowy może nastąpić za zgodą obu Stron na piśmie pod rygorem nieważności.</w:t>
      </w:r>
    </w:p>
    <w:p w14:paraId="005B1468"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Strony dopuszczają zmianę Umowy w sytuacji, gdy:</w:t>
      </w:r>
    </w:p>
    <w:p w14:paraId="412A8ADC" w14:textId="461D6751"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nastąpi zmniejszenie finansowania procedury medycznej przez NFZ, a procedura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ta jest bezpośrednio związana z przedmiotem zamówienia wynikającym z Umowy,</w:t>
      </w:r>
    </w:p>
    <w:p w14:paraId="181DF2CB"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siła wyższa, która w bezpośredni sposób wpłynie na okoliczności realizacji Umowy,</w:t>
      </w:r>
    </w:p>
    <w:p w14:paraId="4FF80194"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zmiana numerów katalogowych produktów, przy jednoczesnym zastrzeżeniu braku zmian cen na wyższe oraz jednoczesnym podtrzymaniu co najmniej parametrów przedmiotu zamawianego,</w:t>
      </w:r>
    </w:p>
    <w:p w14:paraId="78616E91"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lastRenderedPageBreak/>
        <w:t>wystąpi gwałtowna dekoniunktura lub inne nieprzewidziane okoliczności, niezależne od żadnej ze Stron (</w:t>
      </w:r>
      <w:r w:rsidRPr="00666A69">
        <w:rPr>
          <w:rFonts w:ascii="Garamond" w:eastAsia="Times New Roman" w:hAnsi="Garamond" w:cs="Arial"/>
          <w:i/>
          <w:iCs/>
          <w:color w:val="000000" w:themeColor="text1"/>
          <w:lang w:eastAsia="ar-SA"/>
        </w:rPr>
        <w:t>gospodarcze, polityczne, społeczne, atmosferyczne itp.),</w:t>
      </w:r>
      <w:r w:rsidRPr="00666A69">
        <w:rPr>
          <w:rFonts w:ascii="Garamond" w:eastAsia="Times New Roman" w:hAnsi="Garamond" w:cs="Arial"/>
          <w:color w:val="000000" w:themeColor="text1"/>
          <w:lang w:eastAsia="ar-SA"/>
        </w:rPr>
        <w:t xml:space="preserve"> które w bezpośredni sposób wpłyną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na okoliczności realizacji Umowy,</w:t>
      </w:r>
    </w:p>
    <w:p w14:paraId="4CDBAEC8"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 wyniku braku dostępności części zamiennych do urządzenia objętego umową lub takiej awarii sprzętu, że naprawa będzie niemożliwa bądź nieopłacalna i nastąpi konieczność wyłączenia urządzenia z eksploatacji,</w:t>
      </w:r>
    </w:p>
    <w:p w14:paraId="22CCFD1C"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zwiększenie liczby urządzeń z uwagi na zmiany organizacyjne po stronie Zamawiającego,</w:t>
      </w:r>
    </w:p>
    <w:p w14:paraId="2D16D578" w14:textId="7111736D"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nastąpi zmniejszenie liczby urządzeń ze względów technicznych, technologicznych związanych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ze stanem urządzeń (</w:t>
      </w:r>
      <w:r w:rsidRPr="00666A69">
        <w:rPr>
          <w:rFonts w:ascii="Garamond" w:eastAsia="Times New Roman" w:hAnsi="Garamond" w:cs="Arial"/>
          <w:i/>
          <w:iCs/>
          <w:color w:val="000000" w:themeColor="text1"/>
          <w:lang w:eastAsia="ar-SA"/>
        </w:rPr>
        <w:t>np. zniszczenie</w:t>
      </w:r>
      <w:r w:rsidRPr="00666A69">
        <w:rPr>
          <w:rFonts w:ascii="Garamond" w:eastAsia="Times New Roman" w:hAnsi="Garamond" w:cs="Arial"/>
          <w:color w:val="000000" w:themeColor="text1"/>
          <w:lang w:eastAsia="ar-SA"/>
        </w:rPr>
        <w:t>), wyłączenia z eksploatacji, sprzedaży.</w:t>
      </w:r>
    </w:p>
    <w:p w14:paraId="60081C35"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zmiany stawki podatku od towarów i usług,</w:t>
      </w:r>
    </w:p>
    <w:p w14:paraId="322EFF43"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zmiany lokalizacji Sprzętu.</w:t>
      </w:r>
    </w:p>
    <w:p w14:paraId="5003774B" w14:textId="77777777" w:rsidR="00796669" w:rsidRPr="00666A69" w:rsidRDefault="00796669" w:rsidP="00796669">
      <w:pPr>
        <w:numPr>
          <w:ilvl w:val="0"/>
          <w:numId w:val="21"/>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bCs/>
          <w:color w:val="000000" w:themeColor="text1"/>
          <w:lang w:eastAsia="ar-SA"/>
        </w:rPr>
        <w:t xml:space="preserve">W przypadku zmiany, o której mowa w ust </w:t>
      </w:r>
      <w:r>
        <w:rPr>
          <w:rFonts w:ascii="Garamond" w:eastAsia="Times New Roman" w:hAnsi="Garamond" w:cs="Arial"/>
          <w:bCs/>
          <w:color w:val="000000" w:themeColor="text1"/>
          <w:lang w:eastAsia="ar-SA"/>
        </w:rPr>
        <w:t>2</w:t>
      </w:r>
      <w:r w:rsidRPr="00666A69">
        <w:rPr>
          <w:rFonts w:ascii="Garamond" w:eastAsia="Times New Roman" w:hAnsi="Garamond" w:cs="Arial"/>
          <w:bCs/>
          <w:color w:val="000000" w:themeColor="text1"/>
          <w:lang w:eastAsia="ar-SA"/>
        </w:rPr>
        <w:t xml:space="preserve"> pkt 8 wartość netto wynagrodzenia Wykonawcy </w:t>
      </w:r>
      <w:r w:rsidRPr="00666A69">
        <w:rPr>
          <w:rFonts w:ascii="Garamond" w:eastAsia="Times New Roman" w:hAnsi="Garamond" w:cs="Arial"/>
          <w:bCs/>
          <w:color w:val="000000" w:themeColor="text1"/>
          <w:lang w:eastAsia="ar-SA"/>
        </w:rPr>
        <w:br/>
        <w:t>nie zmieni się.</w:t>
      </w:r>
    </w:p>
    <w:p w14:paraId="30045CCD" w14:textId="77777777" w:rsidR="00796669" w:rsidRPr="00666A69" w:rsidRDefault="00796669" w:rsidP="00796669">
      <w:pPr>
        <w:numPr>
          <w:ilvl w:val="0"/>
          <w:numId w:val="21"/>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sytuacji, kiedy w okresie trwania Umowy nie zostanie wykorzystana całość kwoty, o której mowa </w:t>
      </w:r>
      <w:r w:rsidRPr="00666A69">
        <w:rPr>
          <w:rFonts w:ascii="Garamond" w:eastAsia="Times New Roman" w:hAnsi="Garamond" w:cs="Arial"/>
          <w:color w:val="000000" w:themeColor="text1"/>
          <w:lang w:eastAsia="pl-PL"/>
        </w:rPr>
        <w:br/>
        <w:t>w §</w:t>
      </w:r>
      <w:r>
        <w:rPr>
          <w:rFonts w:ascii="Garamond" w:eastAsia="Times New Roman" w:hAnsi="Garamond" w:cs="Arial"/>
          <w:color w:val="000000" w:themeColor="text1"/>
          <w:lang w:eastAsia="pl-PL"/>
        </w:rPr>
        <w:t>6</w:t>
      </w:r>
      <w:r w:rsidRPr="00666A69">
        <w:rPr>
          <w:rFonts w:ascii="Garamond" w:eastAsia="Times New Roman" w:hAnsi="Garamond" w:cs="Arial"/>
          <w:color w:val="000000" w:themeColor="text1"/>
          <w:lang w:eastAsia="pl-PL"/>
        </w:rPr>
        <w:t xml:space="preserve"> ust. 2, a zaistnieje okoliczność uzasadniona potrzebami Zamawiającego, Strony dopuszczają możliwość przedłużenia okresu obowiązywania Umowy do czasu wyczerpania tej kwoty -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z odpowiednim zastosowaniem cen wskazanych w formularzu cenowym,</w:t>
      </w:r>
      <w:r w:rsidRPr="00666A69">
        <w:rPr>
          <w:rFonts w:ascii="Garamond" w:eastAsia="Times New Roman" w:hAnsi="Garamond" w:cs="Arial"/>
          <w:color w:val="000000" w:themeColor="text1"/>
        </w:rPr>
        <w:t xml:space="preserve"> jednak na okres nie dłuższy niż 6 m-cy od daty, określonej w § 5.</w:t>
      </w:r>
    </w:p>
    <w:p w14:paraId="3268F52C"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W razie zaistnienia istotnej zmiany okoliczności powodującej, że wykonanie Umowy nie leży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w interesie publicznym, czego nie można było przewidzieć w chwili zawarcia Umowy, lub dalsze wykonywanie Umowy może zagrozić istotnemu interesowi bezpieczeństwa państwa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lub bezpieczeństwu publicznemu, zamawiający może odstąpić od Umowy w terminie 30 dni od dnia powzięcia wiadomości o tych okolicznościach. W takim przypadku, Wykonawca może żądać wyłącznie wynagrodzenia należnego z tytułu wykonania części Umowy.</w:t>
      </w:r>
    </w:p>
    <w:p w14:paraId="7F926482"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ar-SA"/>
        </w:rPr>
        <w:t xml:space="preserve">Zamawiający może rozwiązać umowę ze skutkiem natychmiastowym, jeżeli Wykonawca </w:t>
      </w:r>
      <w:r w:rsidRPr="00666A69">
        <w:rPr>
          <w:rFonts w:ascii="Garamond" w:eastAsia="Times New Roman" w:hAnsi="Garamond" w:cs="Arial"/>
          <w:color w:val="000000" w:themeColor="text1"/>
          <w:lang w:eastAsia="ar-SA"/>
        </w:rPr>
        <w:br/>
        <w:t>nie dotrzymuje terminów realizacji Umowy lub nie dotrzymuje terminów wynikających z zaleceń producenta Sprzętu lub jeżeli wykonuje przedmiot Umowy w sposób niezgodny z zapisami Umowy lub normami i innymi warunkami określonymi prawem. Niezależnie od uprawnienia, o którym mowa powyżej, Zamawiający może nałożyć na Wykonawcę karę umowną, o której mowa w §</w:t>
      </w:r>
      <w:r>
        <w:rPr>
          <w:rFonts w:ascii="Garamond" w:eastAsia="Times New Roman" w:hAnsi="Garamond" w:cs="Arial"/>
          <w:color w:val="000000" w:themeColor="text1"/>
          <w:lang w:eastAsia="ar-SA"/>
        </w:rPr>
        <w:t>9</w:t>
      </w:r>
      <w:r w:rsidRPr="00666A69">
        <w:rPr>
          <w:rFonts w:ascii="Garamond" w:eastAsia="Times New Roman" w:hAnsi="Garamond" w:cs="Arial"/>
          <w:color w:val="000000" w:themeColor="text1"/>
          <w:lang w:eastAsia="ar-SA"/>
        </w:rPr>
        <w:t xml:space="preserve"> ust.1.</w:t>
      </w:r>
    </w:p>
    <w:p w14:paraId="2E26D307"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Zamawiający zastrzega możliwość niewykorzystania całości lub części wartości brutto Umowy,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a Wykonawca nie będzie miał z tego tytułu roszczeń.</w:t>
      </w:r>
    </w:p>
    <w:p w14:paraId="227A7A81"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Zamawiający zastrzega możliwość zmiany lokalizacji sprzętu.</w:t>
      </w:r>
    </w:p>
    <w:p w14:paraId="4FBA5ADD" w14:textId="77777777" w:rsidR="00796669" w:rsidRPr="00666A69" w:rsidRDefault="00796669" w:rsidP="00796669">
      <w:pPr>
        <w:spacing w:after="60" w:line="240" w:lineRule="auto"/>
        <w:rPr>
          <w:rFonts w:ascii="Garamond" w:eastAsia="Times New Roman" w:hAnsi="Garamond" w:cs="Arial"/>
          <w:b/>
          <w:bCs/>
          <w:color w:val="000000" w:themeColor="text1"/>
          <w:lang w:eastAsia="ar-SA"/>
        </w:rPr>
      </w:pPr>
    </w:p>
    <w:p w14:paraId="3B3CAC5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9</w:t>
      </w:r>
    </w:p>
    <w:p w14:paraId="21AD9B6B"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1C3028B9" w14:textId="77777777" w:rsidR="00796669" w:rsidRPr="00666A69" w:rsidRDefault="00796669" w:rsidP="00796669">
      <w:pPr>
        <w:numPr>
          <w:ilvl w:val="0"/>
          <w:numId w:val="3"/>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r>
        <w:rPr>
          <w:rFonts w:ascii="Garamond" w:eastAsia="Times New Roman" w:hAnsi="Garamond" w:cs="Arial"/>
          <w:color w:val="000000" w:themeColor="text1"/>
          <w:lang w:eastAsia="ar-SA"/>
        </w:rPr>
        <w:t xml:space="preserve"> Postanowienie to ma zastosowania w szczególności jeżeli Zamawiający odstąpi od umowy wskutek braku wykonywania postanowień umowy przez Wykonawcę.</w:t>
      </w:r>
    </w:p>
    <w:p w14:paraId="7E96F44E" w14:textId="4586171B" w:rsidR="00796669" w:rsidRPr="00666A69" w:rsidRDefault="00796669" w:rsidP="00796669">
      <w:pPr>
        <w:numPr>
          <w:ilvl w:val="0"/>
          <w:numId w:val="3"/>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w:t>
      </w:r>
      <w:r>
        <w:rPr>
          <w:rFonts w:ascii="Garamond" w:eastAsia="Times New Roman" w:hAnsi="Garamond" w:cs="Arial"/>
          <w:color w:val="000000" w:themeColor="text1"/>
          <w:lang w:eastAsia="pl-PL"/>
        </w:rPr>
        <w:t>zwłokę</w:t>
      </w:r>
      <w:r w:rsidRPr="00666A69">
        <w:rPr>
          <w:rFonts w:ascii="Garamond" w:eastAsia="Times New Roman" w:hAnsi="Garamond" w:cs="Arial"/>
          <w:color w:val="000000" w:themeColor="text1"/>
          <w:lang w:eastAsia="pl-PL"/>
        </w:rPr>
        <w:t xml:space="preserv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Wykonawca zapłaci kary umowne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w wysokości 0,5 % netto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zwłoki. </w:t>
      </w:r>
    </w:p>
    <w:p w14:paraId="00274FE6" w14:textId="77777777" w:rsidR="00796669" w:rsidRPr="00666A69"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Za zwłokę 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naprawy Wykonawca zapłaci kary umowne w wysokości 0,5 %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za każdy dzień opóźnienia powyżej terminów określonych w § 4.</w:t>
      </w:r>
    </w:p>
    <w:p w14:paraId="7F30CBE5" w14:textId="4431400C" w:rsidR="00796669" w:rsidRPr="00666A69"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 niedopełnienie wymogu zatrudniania pracowników świadczących przedmiot Umowy na podstawie Umowy o pracę w rozumieniu przepisów Kodeksu Pracy, Wykonawca zapłaci Zamawiającemu kary umowne w wysokości kwoty minimalnego wynagrodzenia za pracę ustalonego na podstawie przepisów o minimalnym wynagrodzeniu za pracę (</w:t>
      </w:r>
      <w:r w:rsidRPr="00666A69">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Umowy na podstawie Umowy o pracę </w:t>
      </w:r>
      <w:r w:rsidR="00E82245">
        <w:rPr>
          <w:rFonts w:ascii="Garamond" w:eastAsia="Times New Roman" w:hAnsi="Garamond" w:cs="Arial"/>
          <w:i/>
          <w:iCs/>
          <w:color w:val="000000" w:themeColor="text1"/>
          <w:lang w:eastAsia="ar-SA"/>
        </w:rPr>
        <w:br/>
      </w:r>
      <w:r w:rsidRPr="00666A69">
        <w:rPr>
          <w:rFonts w:ascii="Garamond" w:eastAsia="Times New Roman" w:hAnsi="Garamond" w:cs="Arial"/>
          <w:i/>
          <w:iCs/>
          <w:color w:val="000000" w:themeColor="text1"/>
          <w:lang w:eastAsia="ar-SA"/>
        </w:rPr>
        <w:t>w rozumieniu przepisów Kodeksu Pracy</w:t>
      </w:r>
      <w:r w:rsidRPr="00666A69">
        <w:rPr>
          <w:rFonts w:ascii="Garamond" w:eastAsia="Times New Roman" w:hAnsi="Garamond" w:cs="Arial"/>
          <w:color w:val="000000" w:themeColor="text1"/>
          <w:lang w:eastAsia="ar-SA"/>
        </w:rPr>
        <w:t xml:space="preserve">) oraz liczby miesięcy w okresie realizacji Umowy,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w których nie dopełniono przedmiotowego wymogu – za każdy stwierdzony przypadek.</w:t>
      </w:r>
    </w:p>
    <w:p w14:paraId="0E0B09E1"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lastRenderedPageBreak/>
        <w:t>Za niedostarczenie Raportu Serwisowego wraz z check listą w terminie, o</w:t>
      </w:r>
      <w:r>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za każdy dzień zwłoki.</w:t>
      </w:r>
    </w:p>
    <w:p w14:paraId="5886BE00"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 xml:space="preserve">W przypadku, gdy zwłoka w wykonaniu przeglądu lub naprawy przekroczy 3 dni, Zamawiający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4433E7DB"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p>
    <w:p w14:paraId="16529EF1" w14:textId="77777777" w:rsidR="00796669" w:rsidRPr="00D654A7"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Wykonawca wyraża zgodę na potrącenie kar umownych oraz kwot, o których mowa w ust. 6 powyżej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 przysługującego mu wynagrodzenia</w:t>
      </w:r>
    </w:p>
    <w:p w14:paraId="7AA849FB" w14:textId="77777777" w:rsidR="00796669" w:rsidRDefault="00796669" w:rsidP="00796669">
      <w:pPr>
        <w:spacing w:after="60" w:line="240" w:lineRule="auto"/>
        <w:jc w:val="center"/>
        <w:rPr>
          <w:rFonts w:ascii="Garamond" w:eastAsia="Times New Roman" w:hAnsi="Garamond" w:cs="Arial"/>
          <w:b/>
          <w:bCs/>
          <w:color w:val="000000" w:themeColor="text1"/>
          <w:lang w:eastAsia="pl-PL"/>
        </w:rPr>
      </w:pPr>
    </w:p>
    <w:p w14:paraId="252B187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Pr>
          <w:rFonts w:ascii="Garamond" w:eastAsia="Times New Roman" w:hAnsi="Garamond" w:cs="Arial"/>
          <w:b/>
          <w:bCs/>
          <w:color w:val="000000" w:themeColor="text1"/>
          <w:lang w:eastAsia="pl-PL"/>
        </w:rPr>
        <w:t>0</w:t>
      </w:r>
    </w:p>
    <w:p w14:paraId="015792C9" w14:textId="77777777" w:rsidR="00796669" w:rsidRPr="00666A69" w:rsidRDefault="00796669" w:rsidP="00796669">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17A6E9E9"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79684EA8" w14:textId="77777777" w:rsidR="00796669" w:rsidRPr="00666A69" w:rsidRDefault="00796669" w:rsidP="00796669">
      <w:pPr>
        <w:numPr>
          <w:ilvl w:val="0"/>
          <w:numId w:val="22"/>
        </w:numPr>
        <w:spacing w:after="60" w:line="240" w:lineRule="auto"/>
        <w:ind w:left="851"/>
        <w:rPr>
          <w:rFonts w:ascii="Garamond" w:hAnsi="Garamond" w:cs="Arial"/>
          <w:color w:val="000000" w:themeColor="text1"/>
        </w:rPr>
      </w:pPr>
      <w:r>
        <w:rPr>
          <w:rFonts w:ascii="Garamond" w:hAnsi="Garamond" w:cs="Arial"/>
          <w:color w:val="000000" w:themeColor="text1"/>
        </w:rPr>
        <w:t>Szpital Wojewódzki w Poznaniu, ul. Juraszów 7/19, 60 – 479 Poznań</w:t>
      </w:r>
    </w:p>
    <w:p w14:paraId="319E8585" w14:textId="77777777" w:rsidR="00796669" w:rsidRPr="00666A69" w:rsidRDefault="00796669" w:rsidP="00796669">
      <w:pPr>
        <w:numPr>
          <w:ilvl w:val="0"/>
          <w:numId w:val="22"/>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29751290"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0B55F096"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4FDCEE96" w14:textId="6DEEFEBB"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Filia nr 1: Szpital Wojewódzki w Poznaniu ul. Juraszów 7/19, 60-479 Poznań </w:t>
      </w:r>
      <w:r>
        <w:rPr>
          <w:rFonts w:ascii="Garamond" w:hAnsi="Garamond" w:cs="Arial"/>
          <w:color w:val="000000" w:themeColor="text1"/>
        </w:rPr>
        <w:br/>
        <w:t xml:space="preserve">(dla zadania nr </w:t>
      </w:r>
      <w:r w:rsidR="003122AD">
        <w:rPr>
          <w:rFonts w:ascii="Garamond" w:hAnsi="Garamond" w:cs="Arial"/>
          <w:color w:val="000000" w:themeColor="text1"/>
        </w:rPr>
        <w:t>1-8,10-18, 20, 21</w:t>
      </w:r>
      <w:r>
        <w:rPr>
          <w:rFonts w:ascii="Garamond" w:hAnsi="Garamond" w:cs="Arial"/>
          <w:color w:val="000000" w:themeColor="text1"/>
        </w:rPr>
        <w:t>)</w:t>
      </w:r>
    </w:p>
    <w:p w14:paraId="69B9C1B7" w14:textId="77777777"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Krzysztof Chmura tel. 61/8-212-251 e-mail: medycy@lutycka.pl </w:t>
      </w:r>
    </w:p>
    <w:p w14:paraId="1649766E" w14:textId="7BA29D23" w:rsidR="00A436F5" w:rsidRDefault="00A436F5" w:rsidP="00A436F5">
      <w:pPr>
        <w:spacing w:after="60" w:line="240" w:lineRule="auto"/>
        <w:ind w:left="851"/>
        <w:rPr>
          <w:rFonts w:ascii="Garamond" w:hAnsi="Garamond" w:cs="Arial"/>
          <w:color w:val="000000" w:themeColor="text1"/>
        </w:rPr>
      </w:pPr>
    </w:p>
    <w:p w14:paraId="28734C91" w14:textId="1F0B7BF7" w:rsidR="003122AD" w:rsidRDefault="003122AD"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Filia nr 2: Szpital Rehabilitacyjno – Kardiologiczny, ul. Sanatoryjna 34, Kowanówko, </w:t>
      </w:r>
      <w:r>
        <w:rPr>
          <w:rFonts w:ascii="Garamond" w:hAnsi="Garamond" w:cs="Arial"/>
          <w:color w:val="000000" w:themeColor="text1"/>
        </w:rPr>
        <w:br/>
        <w:t>64-600 Oborniki</w:t>
      </w:r>
    </w:p>
    <w:p w14:paraId="1B51117C" w14:textId="539E5152"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Filia nr 3: Szpital Rehabilitacyjny dla Dorosłych ul. Uzdrowiskowa 2, Kiekrz </w:t>
      </w:r>
    </w:p>
    <w:p w14:paraId="10188C61" w14:textId="2C45C28A"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(dla zadania nr </w:t>
      </w:r>
      <w:r w:rsidR="003122AD">
        <w:rPr>
          <w:rFonts w:ascii="Garamond" w:hAnsi="Garamond" w:cs="Arial"/>
          <w:color w:val="000000" w:themeColor="text1"/>
        </w:rPr>
        <w:t>4, 9, 19</w:t>
      </w:r>
      <w:r>
        <w:rPr>
          <w:rFonts w:ascii="Garamond" w:hAnsi="Garamond" w:cs="Arial"/>
          <w:color w:val="000000" w:themeColor="text1"/>
        </w:rPr>
        <w:t>)</w:t>
      </w:r>
    </w:p>
    <w:p w14:paraId="18CE1FE9" w14:textId="77777777"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Danuta Majchrzak tel. 61/ 29 -73-485 e-mail: danuta.majchrzak@kowanowko.pl</w:t>
      </w:r>
    </w:p>
    <w:p w14:paraId="1ADA678A" w14:textId="77777777" w:rsidR="00796669" w:rsidRPr="00820C3D" w:rsidRDefault="00796669" w:rsidP="00796669">
      <w:pPr>
        <w:numPr>
          <w:ilvl w:val="0"/>
          <w:numId w:val="23"/>
        </w:numPr>
        <w:spacing w:after="60" w:line="240" w:lineRule="auto"/>
        <w:ind w:left="851"/>
        <w:rPr>
          <w:rFonts w:ascii="Garamond" w:hAnsi="Garamond" w:cs="Arial"/>
          <w:color w:val="000000" w:themeColor="text1"/>
        </w:rPr>
      </w:pPr>
      <w:r w:rsidRPr="00820C3D">
        <w:rPr>
          <w:rFonts w:ascii="Garamond" w:hAnsi="Garamond" w:cs="Arial"/>
          <w:color w:val="000000" w:themeColor="text1"/>
        </w:rPr>
        <w:t>ze strony Wykonawcy: [</w:t>
      </w:r>
      <w:r w:rsidRPr="00820C3D">
        <w:rPr>
          <w:rFonts w:ascii="Garamond" w:hAnsi="Garamond" w:cs="Arial"/>
          <w:color w:val="000000" w:themeColor="text1"/>
          <w:highlight w:val="yellow"/>
        </w:rPr>
        <w:t>____</w:t>
      </w:r>
      <w:r w:rsidRPr="00820C3D">
        <w:rPr>
          <w:rFonts w:ascii="Garamond" w:hAnsi="Garamond" w:cs="Arial"/>
          <w:color w:val="000000" w:themeColor="text1"/>
        </w:rPr>
        <w:t>] tel. [</w:t>
      </w:r>
      <w:r w:rsidRPr="00820C3D">
        <w:rPr>
          <w:rFonts w:ascii="Garamond" w:hAnsi="Garamond" w:cs="Arial"/>
          <w:color w:val="000000" w:themeColor="text1"/>
          <w:highlight w:val="yellow"/>
        </w:rPr>
        <w:t>____</w:t>
      </w:r>
      <w:r w:rsidRPr="00820C3D">
        <w:rPr>
          <w:rFonts w:ascii="Garamond" w:hAnsi="Garamond" w:cs="Arial"/>
          <w:color w:val="000000" w:themeColor="text1"/>
        </w:rPr>
        <w:t>], e-mail: [</w:t>
      </w:r>
      <w:r w:rsidRPr="00820C3D">
        <w:rPr>
          <w:rFonts w:ascii="Garamond" w:hAnsi="Garamond" w:cs="Arial"/>
          <w:color w:val="000000" w:themeColor="text1"/>
          <w:highlight w:val="yellow"/>
        </w:rPr>
        <w:t>____</w:t>
      </w:r>
      <w:r w:rsidRPr="00820C3D">
        <w:rPr>
          <w:rFonts w:ascii="Garamond" w:hAnsi="Garamond" w:cs="Arial"/>
          <w:color w:val="000000" w:themeColor="text1"/>
        </w:rPr>
        <w:t>] faks: [</w:t>
      </w:r>
      <w:r w:rsidRPr="00820C3D">
        <w:rPr>
          <w:rFonts w:ascii="Garamond" w:hAnsi="Garamond" w:cs="Arial"/>
          <w:color w:val="000000" w:themeColor="text1"/>
          <w:highlight w:val="yellow"/>
        </w:rPr>
        <w:t>____</w:t>
      </w:r>
      <w:r w:rsidRPr="00820C3D">
        <w:rPr>
          <w:rFonts w:ascii="Garamond" w:hAnsi="Garamond" w:cs="Arial"/>
          <w:color w:val="000000" w:themeColor="text1"/>
        </w:rPr>
        <w:t>].</w:t>
      </w:r>
    </w:p>
    <w:p w14:paraId="47C2E7E2"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Pr="00666A69">
        <w:rPr>
          <w:rFonts w:ascii="Garamond" w:eastAsia="Times New Roman" w:hAnsi="Garamond" w:cs="Calibri Light"/>
          <w:color w:val="000000" w:themeColor="text1"/>
          <w:lang w:eastAsia="pl-PL"/>
        </w:rPr>
        <w:t>kontaktować si</w:t>
      </w:r>
      <w:r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1B469F46"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7F58EF8E" w14:textId="77777777" w:rsidR="00796669" w:rsidRPr="00D654A7"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11EB2475" w14:textId="77777777" w:rsidR="007966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p>
    <w:p w14:paraId="04E25860" w14:textId="77777777" w:rsidR="00796669" w:rsidRPr="00666A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Pr>
          <w:rFonts w:ascii="Garamond" w:eastAsia="Times New Roman" w:hAnsi="Garamond" w:cs="Arial"/>
          <w:b/>
          <w:color w:val="000000" w:themeColor="text1"/>
          <w:lang w:eastAsia="pl-PL"/>
        </w:rPr>
        <w:t>1</w:t>
      </w:r>
    </w:p>
    <w:p w14:paraId="7A65135E" w14:textId="77777777" w:rsidR="00796669" w:rsidRPr="00666A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12A4FBB5" w14:textId="77777777" w:rsidR="00796669" w:rsidRPr="00666A69" w:rsidRDefault="00796669" w:rsidP="00796669">
      <w:pPr>
        <w:widowControl w:val="0"/>
        <w:numPr>
          <w:ilvl w:val="3"/>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Strony ustalają, iż każda osoba wykonująca usługi u Zamawiającego (zarówno u Wykonawcy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jak i Podwykonawcy) będzie zatrudniona na podstawie umowy o pracę w sposób określony w art. 22</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1 Ustawy z dnia 26 czerwca 1974 r.  Kodeks Pracy (Dz.U. z 2014 r, poz. 1502, z późn. zm.).</w:t>
      </w:r>
    </w:p>
    <w:p w14:paraId="5E58FA49" w14:textId="77777777" w:rsidR="00796669" w:rsidRPr="00666A69" w:rsidRDefault="00796669" w:rsidP="00796669">
      <w:pPr>
        <w:widowControl w:val="0"/>
        <w:numPr>
          <w:ilvl w:val="3"/>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trakcie realizacji Umowy Zamawiający uprawniony jest do wykonywania czynności kontrolnych wobec Wykonawcy lub Podwykonawcy w zakresie spełniania przez Wykonawcę lub Podwykonawcę wymogu zatrudnienia na podstawie Umowy o pracę osób wykonujących czynności, o których mowa w ust 1 powyżej. Zamawiający uprawniony jest w szczególności do: </w:t>
      </w:r>
    </w:p>
    <w:p w14:paraId="1686B0D1"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żądania oświadczeń i dokumentów w zakresie potwierdzenia spełniania ww. wymogów </w:t>
      </w:r>
      <w:r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lastRenderedPageBreak/>
        <w:t>i dokonywania ich oceny,</w:t>
      </w:r>
    </w:p>
    <w:p w14:paraId="483A03CA"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żądania wyjaśnień w przypadku wątpliwości w zakresie potwierdzenia spełniania ww. wymogów,</w:t>
      </w:r>
    </w:p>
    <w:p w14:paraId="74B02942"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przeprowadzania kontroli na miejscu wykonywania świadczenia.</w:t>
      </w:r>
    </w:p>
    <w:p w14:paraId="252BB0C1" w14:textId="77777777" w:rsidR="00796669" w:rsidRPr="00666A69" w:rsidRDefault="00796669" w:rsidP="00796669">
      <w:pPr>
        <w:widowControl w:val="0"/>
        <w:numPr>
          <w:ilvl w:val="3"/>
          <w:numId w:val="7"/>
        </w:numPr>
        <w:suppressAutoHyphens/>
        <w:spacing w:after="60" w:line="240" w:lineRule="auto"/>
        <w:ind w:left="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W trakcie realizacji Umowy na każde wezwanie Zamawiającego, w wyznaczonym w tym wezwaniu terminie (</w:t>
      </w:r>
      <w:r w:rsidRPr="00666A69">
        <w:rPr>
          <w:rFonts w:ascii="Garamond" w:eastAsia="Times New Roman" w:hAnsi="Garamond" w:cs="Arial"/>
          <w:i/>
          <w:iCs/>
          <w:color w:val="000000" w:themeColor="text1"/>
          <w:lang w:eastAsia="pl-PL"/>
        </w:rPr>
        <w:t>nie krótszym niż 7 dni roboczych</w:t>
      </w:r>
      <w:r w:rsidRPr="00666A69">
        <w:rPr>
          <w:rFonts w:ascii="Garamond" w:eastAsia="Times New Roman" w:hAnsi="Garamond" w:cs="Arial"/>
          <w:color w:val="000000" w:themeColor="text1"/>
          <w:lang w:eastAsia="pl-PL"/>
        </w:rPr>
        <w:t>), Wykonawca przedłoży Zamawiającemu:</w:t>
      </w:r>
    </w:p>
    <w:p w14:paraId="1828A59F"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poświadczoną za zgodność z oryginałem odpowiednio przez Wykonawcę lub Podwykonawcę kopię Umowy/umów o pracę osób wykonujących w trakcie realizacji Umowy czynności,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o których mowa w ust. 1. Kopia Umowy/umów powinna zostać zanonimizowana w sposób zapewniający ochronę danych osobowych pracowników, zgodnie z przepisami ustawy z dnia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i wynagrodzenia pracowników). Informacje takie jak: imię, nazwisko, data zawarcia Umowy, rodzaj Umowy o pracę i wymiar czasu pracy powinny być możliwe do zidentyfikowania;</w:t>
      </w:r>
    </w:p>
    <w:p w14:paraId="6A667F81"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zaświadczenie właściwego oddziału ZUS, potwierdzające opłacanie przez Wykonawcę </w:t>
      </w:r>
      <w:r w:rsidRPr="00666A69">
        <w:rPr>
          <w:rFonts w:ascii="Garamond" w:eastAsia="Times New Roman" w:hAnsi="Garamond" w:cs="Arial"/>
          <w:color w:val="000000" w:themeColor="text1"/>
          <w:lang w:eastAsia="pl-PL"/>
        </w:rPr>
        <w:br/>
        <w:t xml:space="preserve">lub Podwykonawcę składek na ubezpieczenia społeczne i zdrowotne z tytułu zatrudnienia </w:t>
      </w:r>
      <w:r w:rsidRPr="00666A69">
        <w:rPr>
          <w:rFonts w:ascii="Garamond" w:eastAsia="Times New Roman" w:hAnsi="Garamond" w:cs="Arial"/>
          <w:color w:val="000000" w:themeColor="text1"/>
          <w:lang w:eastAsia="pl-PL"/>
        </w:rPr>
        <w:br/>
        <w:t>na podstawie umów o pracę za ostatni okres rozliczeniowy;</w:t>
      </w:r>
    </w:p>
    <w:p w14:paraId="79366149"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dokument ZUS P ZUA tj. zgłoszenie do ubezpieczenia pracowników wskazanych </w:t>
      </w:r>
      <w:r w:rsidRPr="00666A69">
        <w:rPr>
          <w:rFonts w:ascii="Garamond" w:eastAsia="Times New Roman" w:hAnsi="Garamond" w:cs="Arial"/>
          <w:color w:val="000000" w:themeColor="text1"/>
          <w:lang w:eastAsia="pl-PL"/>
        </w:rPr>
        <w:br/>
        <w:t xml:space="preserve">w oświadczeniu. Ww. dokument winien być: poświadczony, że dane zawarte w formularzu zgłoszenia są zgodne ze stanem prawym i faktycznym na dzień złożenia Zamawiającemu przez Wykonawcę lub Podwykonawcę oraz zanonimizowany w sposób zapewniający ochronę danych osobowych pracowników, zgodnie z przepisami ustawy z dnia 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i wynagrodzenia pracowników).</w:t>
      </w:r>
    </w:p>
    <w:p w14:paraId="363F1D2A" w14:textId="02A5DE1D" w:rsidR="00796669" w:rsidRPr="00B24EF1" w:rsidRDefault="00796669" w:rsidP="00B24EF1">
      <w:pPr>
        <w:pStyle w:val="Akapitzlist"/>
        <w:widowControl w:val="0"/>
        <w:numPr>
          <w:ilvl w:val="0"/>
          <w:numId w:val="7"/>
        </w:numPr>
        <w:suppressAutoHyphens/>
        <w:spacing w:after="60" w:line="240" w:lineRule="auto"/>
        <w:jc w:val="both"/>
        <w:rPr>
          <w:rFonts w:ascii="Garamond" w:eastAsia="Times New Roman" w:hAnsi="Garamond" w:cs="Arial"/>
          <w:color w:val="000000" w:themeColor="text1"/>
          <w:lang w:eastAsia="pl-PL"/>
        </w:rPr>
      </w:pPr>
      <w:r w:rsidRPr="00B24EF1">
        <w:rPr>
          <w:rFonts w:ascii="Garamond" w:eastAsia="Times New Roman" w:hAnsi="Garamond" w:cs="Arial"/>
          <w:color w:val="000000" w:themeColor="text1"/>
          <w:lang w:eastAsia="pl-PL"/>
        </w:rPr>
        <w:t>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14:paraId="2E4EA09C" w14:textId="77777777" w:rsidR="00796669" w:rsidRPr="00666A69" w:rsidRDefault="00796669" w:rsidP="00B24EF1">
      <w:pPr>
        <w:widowControl w:val="0"/>
        <w:numPr>
          <w:ilvl w:val="0"/>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 działania lub zaniechania Podwykonawcy w zakresie realizacji obowiązku zatrudnienia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na podstawie Umowy o pracę zgodnie z ust. 1 powyżej odpowiada Wykonawca, względem, którego Zamawiający może wystąpić z żądaniem zapłaty kary umownej wskazanej przez Zamawiającego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w § 10 ust. 4.</w:t>
      </w:r>
    </w:p>
    <w:p w14:paraId="19745E09" w14:textId="77777777" w:rsidR="00796669" w:rsidRPr="00666A69" w:rsidRDefault="00796669" w:rsidP="00B24EF1">
      <w:pPr>
        <w:widowControl w:val="0"/>
        <w:numPr>
          <w:ilvl w:val="0"/>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przypadku uzasadnionych wątpliwości co do przestrzegania prawa pracy przez Wykonawcę </w:t>
      </w:r>
      <w:r w:rsidRPr="00666A69">
        <w:rPr>
          <w:rFonts w:ascii="Garamond" w:eastAsia="Times New Roman" w:hAnsi="Garamond" w:cs="Arial"/>
          <w:color w:val="000000" w:themeColor="text1"/>
          <w:lang w:eastAsia="pl-PL"/>
        </w:rPr>
        <w:br/>
        <w:t xml:space="preserve">lub Podwykonawcę, Zamawiający może zwrócić się o przeprowadzenie u Wykonawcy </w:t>
      </w:r>
      <w:r w:rsidRPr="00666A69">
        <w:rPr>
          <w:rFonts w:ascii="Garamond" w:eastAsia="Times New Roman" w:hAnsi="Garamond" w:cs="Arial"/>
          <w:color w:val="000000" w:themeColor="text1"/>
          <w:lang w:eastAsia="pl-PL"/>
        </w:rPr>
        <w:br/>
        <w:t>lub Podwykonawcy kontroli przez Państwową Inspekcję Pracy.</w:t>
      </w:r>
    </w:p>
    <w:p w14:paraId="20483F30" w14:textId="77777777" w:rsidR="00796669" w:rsidRPr="00666A69" w:rsidRDefault="00796669" w:rsidP="00796669">
      <w:pPr>
        <w:suppressAutoHyphens/>
        <w:spacing w:after="60" w:line="240" w:lineRule="auto"/>
        <w:rPr>
          <w:rFonts w:ascii="Garamond" w:hAnsi="Garamond" w:cs="Calibri Light"/>
          <w:b/>
          <w:bCs/>
          <w:color w:val="000000" w:themeColor="text1"/>
          <w:lang w:eastAsia="ar-SA"/>
        </w:rPr>
      </w:pPr>
    </w:p>
    <w:p w14:paraId="0EACC598" w14:textId="77777777" w:rsidR="00796669" w:rsidRPr="00666A69" w:rsidRDefault="00796669" w:rsidP="00796669">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Pr>
          <w:rFonts w:ascii="Garamond" w:hAnsi="Garamond" w:cs="Calibri Light"/>
          <w:b/>
          <w:bCs/>
          <w:color w:val="000000" w:themeColor="text1"/>
          <w:lang w:eastAsia="ar-SA"/>
        </w:rPr>
        <w:t>2</w:t>
      </w:r>
    </w:p>
    <w:p w14:paraId="152511B1" w14:textId="77777777" w:rsidR="00796669" w:rsidRPr="00666A69" w:rsidRDefault="00796669" w:rsidP="00796669">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4A2472FD"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Pr="00666A69">
        <w:rPr>
          <w:rFonts w:ascii="Garamond" w:eastAsia="SimSun" w:hAnsi="Garamond" w:cs="Calibri Light"/>
          <w:kern w:val="2"/>
          <w:lang w:eastAsia="hi-IN" w:bidi="hi-IN"/>
        </w:rPr>
        <w:b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735C3CE2"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3498964D"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5CCAC689"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6A2F694F"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37E7D8FC"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Pr="00666A69">
        <w:rPr>
          <w:rFonts w:ascii="Garamond" w:eastAsia="SimSun" w:hAnsi="Garamond" w:cs="Calibri Light"/>
          <w:kern w:val="2"/>
          <w:lang w:eastAsia="hi-IN" w:bidi="hi-IN"/>
        </w:rPr>
        <w:b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Pr="00666A69">
        <w:rPr>
          <w:rFonts w:ascii="Garamond" w:eastAsia="SimSun" w:hAnsi="Garamond" w:cs="Calibri Light"/>
          <w:kern w:val="2"/>
          <w:lang w:eastAsia="hi-IN" w:bidi="hi-IN"/>
        </w:rPr>
        <w:b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Pr="00666A69">
        <w:rPr>
          <w:rFonts w:ascii="Garamond" w:eastAsia="SimSun" w:hAnsi="Garamond" w:cs="Calibri Light"/>
          <w:kern w:val="2"/>
          <w:lang w:eastAsia="hi-IN" w:bidi="hi-IN"/>
        </w:rPr>
        <w:br/>
        <w:t xml:space="preserve">na realizację Umowy powinny zostać udokumentowane przez Stronę, która się na nie powołuje. </w:t>
      </w:r>
      <w:r w:rsidRPr="00666A69">
        <w:rPr>
          <w:rFonts w:ascii="Garamond" w:eastAsia="SimSun" w:hAnsi="Garamond" w:cs="Calibri Light"/>
          <w:kern w:val="2"/>
          <w:lang w:eastAsia="hi-IN" w:bidi="hi-IN"/>
        </w:rPr>
        <w:br/>
        <w:t>W przypadku stwierdzenia Siły Wyższej, Strony niezwłocznie ustalą alternatywny zakres i sposób realizacji Umowy.</w:t>
      </w:r>
    </w:p>
    <w:p w14:paraId="547C1ADB" w14:textId="77777777" w:rsidR="00796669" w:rsidRPr="00D654A7"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lastRenderedPageBreak/>
        <w:t>z Umowy w takim stopniu, w jakim jest to możliwe i musi szukać racjonalnych środków alternatywnych dla realizowania zakresu, jaki nie podlega wpływowi Siły Wyższej.</w:t>
      </w:r>
    </w:p>
    <w:p w14:paraId="381F1F32" w14:textId="77777777" w:rsidR="00796669" w:rsidRDefault="00796669" w:rsidP="00796669">
      <w:pPr>
        <w:spacing w:after="60" w:line="240" w:lineRule="auto"/>
        <w:jc w:val="center"/>
        <w:rPr>
          <w:rFonts w:ascii="Garamond" w:eastAsia="Times New Roman" w:hAnsi="Garamond" w:cs="Arial"/>
          <w:b/>
          <w:bCs/>
          <w:color w:val="000000" w:themeColor="text1"/>
          <w:lang w:eastAsia="ar-SA"/>
        </w:rPr>
      </w:pPr>
    </w:p>
    <w:p w14:paraId="1CFCA0A0"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3</w:t>
      </w:r>
    </w:p>
    <w:p w14:paraId="22AADD56"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0FFA0376" w14:textId="3072F303"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00E82245">
        <w:rPr>
          <w:rFonts w:ascii="Garamond" w:eastAsia="SimSun" w:hAnsi="Garamond" w:cs="Calibri Light"/>
          <w:kern w:val="2"/>
          <w:lang w:eastAsia="hi-IN" w:bidi="hi-IN"/>
        </w:rPr>
        <w:br/>
      </w:r>
      <w:r w:rsidRPr="00666A69">
        <w:rPr>
          <w:rFonts w:ascii="Garamond" w:eastAsia="SimSun" w:hAnsi="Garamond" w:cs="Calibri Light"/>
          <w:kern w:val="2"/>
          <w:lang w:eastAsia="hi-IN" w:bidi="hi-IN"/>
        </w:rPr>
        <w:t>aby jak najpełniej wypełniały one cel gospodarczy postanowień zastąpionych.</w:t>
      </w:r>
    </w:p>
    <w:p w14:paraId="056389D5"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56AB5A30"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06AFCAEB"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210846EE"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Pr="00666A69">
        <w:rPr>
          <w:rFonts w:ascii="Garamond" w:eastAsia="SimSun" w:hAnsi="Garamond" w:cs="Calibri Light"/>
          <w:kern w:val="2"/>
          <w:lang w:eastAsia="hi-IN" w:bidi="hi-IN"/>
        </w:rPr>
        <w:br/>
        <w:t xml:space="preserve">na interpretację Umowy. </w:t>
      </w:r>
    </w:p>
    <w:p w14:paraId="5595DCB8"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71416AE3"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75AE83D1"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4303E4C8"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076CB03D" w14:textId="77777777" w:rsidR="007966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6FB1D6FE" w14:textId="44E18E16" w:rsidR="00796669" w:rsidRPr="008A07C7" w:rsidRDefault="00796669" w:rsidP="00796669">
      <w:pPr>
        <w:pStyle w:val="Akapitzlist"/>
        <w:widowControl w:val="0"/>
        <w:numPr>
          <w:ilvl w:val="0"/>
          <w:numId w:val="19"/>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650A5B">
        <w:rPr>
          <w:rFonts w:ascii="Garamond" w:eastAsia="Calibri" w:hAnsi="Garamond"/>
        </w:rPr>
        <w:t xml:space="preserve">Odpowiedzialność Zamawiającego z tytułu niewykonania lub nienależytego wykonania umowy, ograniczona jest do rzeczywistej szkody, z wyłączeniem utraconych korzyści. Wyłącza </w:t>
      </w:r>
      <w:r w:rsidR="00E82245">
        <w:rPr>
          <w:rFonts w:ascii="Garamond" w:eastAsia="Calibri" w:hAnsi="Garamond"/>
        </w:rPr>
        <w:br/>
      </w:r>
      <w:r w:rsidRPr="00650A5B">
        <w:rPr>
          <w:rFonts w:ascii="Garamond" w:eastAsia="Calibri" w:hAnsi="Garamond"/>
        </w:rPr>
        <w:t>się  odpowiedzialności Zamawiającego za szkody wyrządzone nieumyślnie.</w:t>
      </w:r>
    </w:p>
    <w:p w14:paraId="1491CF61"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Pr="00666A69">
        <w:rPr>
          <w:rFonts w:ascii="Garamond" w:eastAsia="SimSun" w:hAnsi="Garamond" w:cs="Calibri Light"/>
          <w:kern w:val="2"/>
          <w:lang w:eastAsia="hi-IN" w:bidi="hi-IN"/>
        </w:rPr>
        <w:br/>
        <w:t xml:space="preserve">dla każdej ze Stron. </w:t>
      </w:r>
    </w:p>
    <w:p w14:paraId="38CD6E84"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3C159339" w14:textId="77777777" w:rsidR="00796669" w:rsidRPr="00666A69" w:rsidRDefault="00796669" w:rsidP="00796669">
      <w:pPr>
        <w:spacing w:after="60" w:line="240" w:lineRule="auto"/>
        <w:jc w:val="both"/>
        <w:rPr>
          <w:rFonts w:ascii="Garamond" w:eastAsia="Times New Roman" w:hAnsi="Garamond" w:cs="Arial"/>
          <w:iCs/>
          <w:color w:val="000000" w:themeColor="text1"/>
          <w:lang w:eastAsia="ar-SA"/>
        </w:rPr>
      </w:pPr>
    </w:p>
    <w:p w14:paraId="22BDC04F" w14:textId="77777777" w:rsidR="00796669" w:rsidRPr="00666A69" w:rsidRDefault="00796669" w:rsidP="00796669">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64875EEE" w14:textId="77777777" w:rsidR="00796669" w:rsidRPr="00666A69" w:rsidRDefault="00796669" w:rsidP="00796669">
      <w:pPr>
        <w:spacing w:after="60" w:line="240" w:lineRule="auto"/>
        <w:jc w:val="both"/>
        <w:rPr>
          <w:rFonts w:ascii="Garamond" w:eastAsia="Times New Roman" w:hAnsi="Garamond" w:cs="Arial"/>
          <w:b/>
          <w:bCs/>
          <w:color w:val="000000" w:themeColor="text1"/>
          <w:lang w:eastAsia="ar-SA"/>
        </w:rPr>
      </w:pPr>
    </w:p>
    <w:p w14:paraId="3851AE32" w14:textId="77777777" w:rsidR="00796669" w:rsidRPr="00666A69" w:rsidRDefault="00796669" w:rsidP="00796669">
      <w:pPr>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Wykonawca                                                                                  </w:t>
      </w:r>
      <w:r w:rsidRPr="00666A69">
        <w:rPr>
          <w:rFonts w:ascii="Garamond" w:eastAsia="Times New Roman" w:hAnsi="Garamond" w:cs="Arial"/>
          <w:b/>
          <w:bCs/>
          <w:color w:val="000000" w:themeColor="text1"/>
          <w:lang w:eastAsia="ar-SA"/>
        </w:rPr>
        <w:tab/>
        <w:t xml:space="preserve"> Zamawiający</w:t>
      </w:r>
    </w:p>
    <w:p w14:paraId="26DC4C32" w14:textId="77777777" w:rsidR="007B26FE" w:rsidRDefault="007B26FE"/>
    <w:sectPr w:rsidR="007B26F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altName w:val="Roman 10cpi"/>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4"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5" w15:restartNumberingAfterBreak="0">
    <w:nsid w:val="1DEB0111"/>
    <w:multiLevelType w:val="hybridMultilevel"/>
    <w:tmpl w:val="940E4DD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14"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5"/>
  </w:num>
  <w:num w:numId="3">
    <w:abstractNumId w:val="4"/>
  </w:num>
  <w:num w:numId="4">
    <w:abstractNumId w:val="0"/>
  </w:num>
  <w:num w:numId="5">
    <w:abstractNumId w:val="1"/>
  </w:num>
  <w:num w:numId="6">
    <w:abstractNumId w:val="9"/>
  </w:num>
  <w:num w:numId="7">
    <w:abstractNumId w:val="11"/>
  </w:num>
  <w:num w:numId="8">
    <w:abstractNumId w:val="15"/>
  </w:num>
  <w:num w:numId="9">
    <w:abstractNumId w:val="18"/>
  </w:num>
  <w:num w:numId="10">
    <w:abstractNumId w:val="6"/>
  </w:num>
  <w:num w:numId="11">
    <w:abstractNumId w:val="2"/>
  </w:num>
  <w:num w:numId="12">
    <w:abstractNumId w:val="3"/>
  </w:num>
  <w:num w:numId="13">
    <w:abstractNumId w:val="21"/>
  </w:num>
  <w:num w:numId="14">
    <w:abstractNumId w:val="7"/>
  </w:num>
  <w:num w:numId="15">
    <w:abstractNumId w:val="17"/>
  </w:num>
  <w:num w:numId="16">
    <w:abstractNumId w:val="16"/>
  </w:num>
  <w:num w:numId="17">
    <w:abstractNumId w:val="22"/>
  </w:num>
  <w:num w:numId="18">
    <w:abstractNumId w:val="20"/>
  </w:num>
  <w:num w:numId="19">
    <w:abstractNumId w:val="13"/>
  </w:num>
  <w:num w:numId="20">
    <w:abstractNumId w:val="8"/>
  </w:num>
  <w:num w:numId="21">
    <w:abstractNumId w:val="10"/>
  </w:num>
  <w:num w:numId="22">
    <w:abstractNumId w:val="14"/>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669"/>
    <w:rsid w:val="003122AD"/>
    <w:rsid w:val="00796669"/>
    <w:rsid w:val="007B26FE"/>
    <w:rsid w:val="008852D4"/>
    <w:rsid w:val="00A436F5"/>
    <w:rsid w:val="00B023F0"/>
    <w:rsid w:val="00B24EF1"/>
    <w:rsid w:val="00D35C35"/>
    <w:rsid w:val="00E8224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021AB"/>
  <w15:chartTrackingRefBased/>
  <w15:docId w15:val="{77A13A89-045B-43D4-9EC9-5CF345A43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9666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796669"/>
    <w:pPr>
      <w:ind w:left="720"/>
      <w:contextualSpacing/>
    </w:pPr>
  </w:style>
  <w:style w:type="character" w:customStyle="1" w:styleId="AkapitzlistZnak">
    <w:name w:val="Akapit z listą Znak"/>
    <w:link w:val="Akapitzlist"/>
    <w:uiPriority w:val="34"/>
    <w:rsid w:val="00796669"/>
  </w:style>
  <w:style w:type="character" w:styleId="Hipercze">
    <w:name w:val="Hyperlink"/>
    <w:basedOn w:val="Domylnaczcionkaakapitu"/>
    <w:uiPriority w:val="99"/>
    <w:unhideWhenUsed/>
    <w:rsid w:val="00796669"/>
    <w:rPr>
      <w:color w:val="0563C1" w:themeColor="hyperlink"/>
      <w:u w:val="single"/>
    </w:rPr>
  </w:style>
  <w:style w:type="character" w:styleId="Nierozpoznanawzmianka">
    <w:name w:val="Unresolved Mention"/>
    <w:basedOn w:val="Domylnaczcionkaakapitu"/>
    <w:uiPriority w:val="99"/>
    <w:semiHidden/>
    <w:unhideWhenUsed/>
    <w:rsid w:val="00D35C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286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uta.majchrzak@kowanowko.pl" TargetMode="External"/><Relationship Id="rId13" Type="http://schemas.openxmlformats.org/officeDocument/2006/relationships/hyperlink" Target="mailto:medycy@lutycka.pl" TargetMode="External"/><Relationship Id="rId3" Type="http://schemas.openxmlformats.org/officeDocument/2006/relationships/settings" Target="settings.xml"/><Relationship Id="rId7" Type="http://schemas.openxmlformats.org/officeDocument/2006/relationships/hyperlink" Target="mailto:medycy@lutycka.pl" TargetMode="External"/><Relationship Id="rId12" Type="http://schemas.openxmlformats.org/officeDocument/2006/relationships/hyperlink" Target="mailto:kancelaria@lutycka.p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danuta.majchrzak@kowanowko.pl" TargetMode="External"/><Relationship Id="rId11" Type="http://schemas.openxmlformats.org/officeDocument/2006/relationships/hyperlink" Target="mailto:danuta.majchrzak@kowanowko.pl" TargetMode="External"/><Relationship Id="rId5" Type="http://schemas.openxmlformats.org/officeDocument/2006/relationships/hyperlink" Target="mailto:medycy@lutycka.pl" TargetMode="External"/><Relationship Id="rId15" Type="http://schemas.openxmlformats.org/officeDocument/2006/relationships/fontTable" Target="fontTable.xml"/><Relationship Id="rId10" Type="http://schemas.openxmlformats.org/officeDocument/2006/relationships/hyperlink" Target="mailto:medycy@lutycka.pl" TargetMode="External"/><Relationship Id="rId4" Type="http://schemas.openxmlformats.org/officeDocument/2006/relationships/webSettings" Target="webSettings.xml"/><Relationship Id="rId9" Type="http://schemas.openxmlformats.org/officeDocument/2006/relationships/hyperlink" Target="mailto:danuta.majchrzak@kowanowko.pl" TargetMode="External"/><Relationship Id="rId14" Type="http://schemas.openxmlformats.org/officeDocument/2006/relationships/hyperlink" Target="mailto:danuta.majchrzak@kowanowk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9</Pages>
  <Words>4524</Words>
  <Characters>27148</Characters>
  <Application>Microsoft Office Word</Application>
  <DocSecurity>0</DocSecurity>
  <Lines>226</Lines>
  <Paragraphs>63</Paragraphs>
  <ScaleCrop>false</ScaleCrop>
  <Company/>
  <LinksUpToDate>false</LinksUpToDate>
  <CharactersWithSpaces>31609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 Wojewódzki w Poznaniu</dc:creator>
  <cp:keywords/>
  <dc:description/>
  <cp:lastModifiedBy>Szpital Wojewódzki w Poznaniu</cp:lastModifiedBy>
  <cp:revision>8</cp:revision>
  <dcterms:created xsi:type="dcterms:W3CDTF">2021-09-14T08:09:00Z</dcterms:created>
  <dcterms:modified xsi:type="dcterms:W3CDTF">2021-09-21T07:05:00Z</dcterms:modified>
</cp:coreProperties>
</file>