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66722499" w:rsidR="001C1D73" w:rsidRDefault="00AC6BA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color w:val="000000"/>
        </w:rPr>
      </w:pPr>
      <w:r>
        <w:rPr>
          <w:color w:val="000000"/>
        </w:rPr>
        <w:t>NZ/49</w:t>
      </w:r>
      <w:r w:rsidR="00F6553B">
        <w:rPr>
          <w:color w:val="000000"/>
        </w:rPr>
        <w:t>/D/P</w:t>
      </w:r>
      <w:r w:rsidR="0068434C">
        <w:rPr>
          <w:color w:val="000000"/>
        </w:rPr>
        <w:t>/AC/2021</w:t>
      </w:r>
    </w:p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22496C1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F6553B">
        <w:rPr>
          <w:color w:val="000000"/>
          <w:sz w:val="19"/>
          <w:szCs w:val="19"/>
        </w:rPr>
        <w:t>1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00000011" w14:textId="0B690A64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</w:t>
      </w:r>
      <w:r w:rsidR="00AC6BA2">
        <w:rPr>
          <w:color w:val="000000"/>
          <w:sz w:val="19"/>
          <w:szCs w:val="19"/>
        </w:rPr>
        <w:t xml:space="preserve"> </w:t>
      </w:r>
      <w:r w:rsidR="00AC6BA2" w:rsidRPr="00AC6BA2">
        <w:rPr>
          <w:color w:val="000000"/>
          <w:sz w:val="19"/>
          <w:szCs w:val="19"/>
        </w:rPr>
        <w:t xml:space="preserve">podstawowym bez negocjacji zgodnie </w:t>
      </w:r>
      <w:r w:rsidR="00AC6BA2">
        <w:rPr>
          <w:color w:val="000000"/>
          <w:sz w:val="19"/>
          <w:szCs w:val="19"/>
        </w:rPr>
        <w:t>z ustawą</w:t>
      </w:r>
      <w:r>
        <w:rPr>
          <w:color w:val="000000"/>
          <w:sz w:val="19"/>
          <w:szCs w:val="19"/>
        </w:rPr>
        <w:t xml:space="preserve"> z dnia </w:t>
      </w:r>
      <w:r w:rsidR="00F6553B">
        <w:rPr>
          <w:color w:val="000000"/>
          <w:sz w:val="19"/>
          <w:szCs w:val="19"/>
        </w:rPr>
        <w:t>11 września 2019 r</w:t>
      </w:r>
      <w:r>
        <w:rPr>
          <w:color w:val="000000"/>
          <w:sz w:val="19"/>
          <w:szCs w:val="19"/>
        </w:rPr>
        <w:t>. Prawo zamówień publicznych</w:t>
      </w:r>
      <w:r w:rsidR="00F6553B">
        <w:rPr>
          <w:color w:val="000000"/>
          <w:sz w:val="19"/>
          <w:szCs w:val="19"/>
        </w:rPr>
        <w:t>, (tekst jednolity</w:t>
      </w:r>
      <w:r w:rsidR="00AC6BA2">
        <w:rPr>
          <w:sz w:val="19"/>
          <w:szCs w:val="19"/>
        </w:rPr>
        <w:t xml:space="preserve"> </w:t>
      </w:r>
      <w:r w:rsidR="00AC6BA2" w:rsidRPr="00F51C16">
        <w:rPr>
          <w:sz w:val="19"/>
          <w:szCs w:val="19"/>
        </w:rPr>
        <w:t>Dz.U. z 2021 r. poz. 1129),</w:t>
      </w:r>
      <w:r w:rsidR="00AC6BA2">
        <w:t xml:space="preserve"> </w:t>
      </w:r>
      <w:r>
        <w:rPr>
          <w:color w:val="000000"/>
          <w:sz w:val="19"/>
          <w:szCs w:val="19"/>
        </w:rPr>
        <w:t xml:space="preserve">zwanej dalej   ustawą, została zawarta umowa o następującej treści: </w:t>
      </w:r>
    </w:p>
    <w:p w14:paraId="00000013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313865FC" w:rsidR="001C1D73" w:rsidRPr="00303BDA" w:rsidRDefault="001918BC">
      <w:pPr>
        <w:spacing w:line="240" w:lineRule="auto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83364D">
        <w:rPr>
          <w:rFonts w:asciiTheme="majorHAnsi" w:hAnsiTheme="majorHAnsi"/>
          <w:b/>
          <w:sz w:val="19"/>
          <w:szCs w:val="19"/>
        </w:rPr>
        <w:t>Dostawy</w:t>
      </w:r>
      <w:r w:rsidR="00AC6BA2" w:rsidRPr="00AC6BA2">
        <w:rPr>
          <w:rFonts w:asciiTheme="majorHAnsi" w:hAnsiTheme="majorHAnsi"/>
          <w:b/>
          <w:sz w:val="19"/>
          <w:szCs w:val="19"/>
        </w:rPr>
        <w:t xml:space="preserve"> implantów zespalających stalowych</w:t>
      </w:r>
      <w:r w:rsidR="00AC6BA2">
        <w:rPr>
          <w:rFonts w:asciiTheme="majorHAnsi" w:hAnsiTheme="majorHAnsi"/>
          <w:b/>
          <w:sz w:val="19"/>
          <w:szCs w:val="19"/>
        </w:rPr>
        <w:t xml:space="preserve">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E050E8A" w14:textId="2BCBE074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1ACEF346" w14:textId="17F17130" w:rsidR="00165CC4" w:rsidRPr="00303BDA" w:rsidRDefault="00303BDA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0000001B" w14:textId="55D277B7" w:rsidR="001C1D73" w:rsidRPr="00303BDA" w:rsidRDefault="00165CC4" w:rsidP="00303BD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>6</w:t>
      </w:r>
      <w:r w:rsidR="001918BC" w:rsidRPr="00303BDA">
        <w:rPr>
          <w:rFonts w:asciiTheme="majorHAnsi" w:hAnsiTheme="majorHAnsi"/>
          <w:color w:val="000000"/>
          <w:sz w:val="19"/>
          <w:szCs w:val="19"/>
        </w:rPr>
        <w:t xml:space="preserve">. </w:t>
      </w:r>
      <w:r w:rsidR="0068434C" w:rsidRPr="00303BDA"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 w:rsidR="0068434C" w:rsidRPr="00303BDA">
        <w:rPr>
          <w:rFonts w:asciiTheme="majorHAnsi" w:hAnsiTheme="majorHAnsi"/>
          <w:sz w:val="19"/>
          <w:szCs w:val="19"/>
        </w:rPr>
        <w:t>t.j</w:t>
      </w:r>
      <w:proofErr w:type="spellEnd"/>
      <w:r w:rsidR="0068434C" w:rsidRPr="00303BDA">
        <w:rPr>
          <w:rFonts w:asciiTheme="majorHAnsi" w:hAnsiTheme="majorHAnsi"/>
          <w:sz w:val="19"/>
          <w:szCs w:val="19"/>
        </w:rPr>
        <w:t>. Dz. U. z 2020 r. poz. 186.) Wykonawca oświadcza, że na każde żądanie Zamawiającego przedstawienia właściwych dokumentów niezwłocznie je prześle.</w:t>
      </w: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20ADF445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8E17EE">
        <w:rPr>
          <w:sz w:val="20"/>
          <w:szCs w:val="20"/>
        </w:rPr>
        <w:t xml:space="preserve">przez okres </w:t>
      </w:r>
      <w:r w:rsidR="00AC6BA2">
        <w:rPr>
          <w:b/>
          <w:sz w:val="20"/>
          <w:szCs w:val="20"/>
        </w:rPr>
        <w:t>24</w:t>
      </w:r>
      <w:r w:rsidR="008E17EE" w:rsidRPr="0062315D">
        <w:rPr>
          <w:b/>
          <w:sz w:val="20"/>
          <w:szCs w:val="20"/>
        </w:rPr>
        <w:t xml:space="preserve">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8E17EE" w:rsidRPr="00EB4F9C">
        <w:rPr>
          <w:sz w:val="20"/>
          <w:szCs w:val="20"/>
        </w:rPr>
        <w:t xml:space="preserve"> 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a dostawa „cito” w ciągu </w:t>
      </w:r>
      <w:r w:rsidR="005E7444">
        <w:rPr>
          <w:rFonts w:asciiTheme="majorHAnsi" w:hAnsiTheme="majorHAnsi"/>
          <w:sz w:val="19"/>
          <w:szCs w:val="19"/>
          <w:lang w:eastAsia="ar-SA"/>
        </w:rPr>
        <w:t>2</w:t>
      </w:r>
      <w:r>
        <w:rPr>
          <w:rFonts w:asciiTheme="majorHAnsi" w:hAnsiTheme="majorHAnsi"/>
          <w:sz w:val="19"/>
          <w:szCs w:val="19"/>
          <w:lang w:eastAsia="ar-SA"/>
        </w:rPr>
        <w:t xml:space="preserve"> dni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2DB8AC92" w14:textId="48048BC1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1960D7EC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8.00 – 14.00.</w:t>
      </w:r>
    </w:p>
    <w:p w14:paraId="34E64DE7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6A567A3E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29C8BDC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7BD5B54A" w14:textId="77777777" w:rsidR="00165CC4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1A53E607" w14:textId="77777777" w:rsidR="00C26809" w:rsidRPr="00C26809" w:rsidRDefault="00C26809" w:rsidP="00C26809">
      <w:pPr>
        <w:pStyle w:val="Bezodstpw"/>
        <w:jc w:val="center"/>
        <w:rPr>
          <w:b/>
          <w:sz w:val="19"/>
          <w:szCs w:val="19"/>
        </w:rPr>
      </w:pPr>
      <w:r w:rsidRPr="00C26809">
        <w:rPr>
          <w:b/>
          <w:sz w:val="19"/>
          <w:szCs w:val="19"/>
        </w:rPr>
        <w:t>Bank implantów</w:t>
      </w:r>
    </w:p>
    <w:p w14:paraId="1FAC4B06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1. Wykonawca zobowiązany jest do nieodpłatnego utworzenia, utrzymywania i uzupełniania na Bloku Operacyjnym Zamawiającego tzw. banku implantów w asortymencie i ilościach zapewniających niezbędne potrzeby i rozmiary.</w:t>
      </w:r>
    </w:p>
    <w:p w14:paraId="2FC6ECAA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 xml:space="preserve">2. Wyroby ujęte w w/w zadaniach dostarczane będą bezpośrednio do depozytu banku implantów na podstawie protokołu przekazania: </w:t>
      </w:r>
    </w:p>
    <w:p w14:paraId="7D71F42B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a) Zapasy banku implantów są własnością Wykonawcy przez cały okres trwania umowy, przy czym własność towaru przechodzi na Zamawiającego z momentem pobrania towaru z depozytu i jego zaimplantowania.</w:t>
      </w:r>
    </w:p>
    <w:p w14:paraId="17B12197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Zestawienie pobranych wyrobów z banku implantów Zamawiający będzie przekazywał Wykonawcy w terminie do 7 dni faksem.</w:t>
      </w:r>
    </w:p>
    <w:p w14:paraId="01625D06" w14:textId="733E8ECA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3. Termin dostawy – uzupeł</w:t>
      </w:r>
      <w:r w:rsidR="00224D6A">
        <w:rPr>
          <w:sz w:val="19"/>
          <w:szCs w:val="19"/>
        </w:rPr>
        <w:t>nienia depozytu maksymalnie do 3</w:t>
      </w:r>
      <w:r w:rsidRPr="00C26809">
        <w:rPr>
          <w:sz w:val="19"/>
          <w:szCs w:val="19"/>
        </w:rPr>
        <w:t xml:space="preserve"> dni roboczych od momentu zamówienia od przesłania protokołu zużycia. Ilości określone w formularzach asortymentowo-cenowych są orientacyjne dla czasu trwania umowy, stopień ich realizacji będzie zależał od bieżących potrzeb Zamawiającego.</w:t>
      </w:r>
    </w:p>
    <w:p w14:paraId="35976760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4. Na koniec roku kalendarzowego Zamawiający dokona inwentaryzacji zapasów banku implantów i uzgodni stany zapasów z Wykonawcą.</w:t>
      </w:r>
    </w:p>
    <w:p w14:paraId="0C65B08F" w14:textId="77777777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14:paraId="3433255B" w14:textId="0ADBF3C1" w:rsidR="00C26809" w:rsidRPr="00C26809" w:rsidRDefault="00C26809" w:rsidP="00C26809">
      <w:pPr>
        <w:pStyle w:val="Bezodstpw"/>
        <w:rPr>
          <w:sz w:val="19"/>
          <w:szCs w:val="19"/>
        </w:rPr>
      </w:pPr>
      <w:r w:rsidRPr="00C26809">
        <w:rPr>
          <w:sz w:val="19"/>
          <w:szCs w:val="19"/>
        </w:rPr>
        <w:t>6. Wykonawca wraz z uruchomieniem bank</w:t>
      </w:r>
      <w:r>
        <w:rPr>
          <w:sz w:val="19"/>
          <w:szCs w:val="19"/>
        </w:rPr>
        <w:t>u implantów, o którym mowa w § 3</w:t>
      </w:r>
      <w:r w:rsidRPr="00C26809">
        <w:rPr>
          <w:sz w:val="19"/>
          <w:szCs w:val="19"/>
        </w:rPr>
        <w:t xml:space="preserve"> ust 1 dostarczy bezpłatnie 1 kompletne instrumentarium do użytkowania – na warunkach określonych w f</w:t>
      </w:r>
      <w:r w:rsidR="007D6903">
        <w:rPr>
          <w:sz w:val="19"/>
          <w:szCs w:val="19"/>
        </w:rPr>
        <w:t>ormularzu asortymentowo-cenowym.</w:t>
      </w:r>
    </w:p>
    <w:p w14:paraId="292CF1DF" w14:textId="77777777" w:rsidR="00C26809" w:rsidRPr="00C26809" w:rsidRDefault="00C26809" w:rsidP="00C26809">
      <w:pPr>
        <w:pStyle w:val="Bezodstpw"/>
        <w:ind w:firstLine="284"/>
        <w:rPr>
          <w:sz w:val="19"/>
          <w:szCs w:val="19"/>
        </w:rPr>
      </w:pPr>
      <w:r w:rsidRPr="00C26809">
        <w:rPr>
          <w:sz w:val="19"/>
          <w:szCs w:val="19"/>
        </w:rPr>
        <w:t xml:space="preserve">a) Wykonawca zobowiązany jest do bezpłatnego uzupełniania i serwisowania dostarczonego instrumentarium. </w:t>
      </w:r>
    </w:p>
    <w:p w14:paraId="3C47BB5F" w14:textId="77777777" w:rsidR="00C26809" w:rsidRPr="00C26809" w:rsidRDefault="00C26809" w:rsidP="00C26809">
      <w:pPr>
        <w:pStyle w:val="Bezodstpw"/>
        <w:ind w:left="284"/>
        <w:rPr>
          <w:sz w:val="19"/>
          <w:szCs w:val="19"/>
        </w:rPr>
      </w:pPr>
      <w:r w:rsidRPr="00C26809">
        <w:rPr>
          <w:sz w:val="19"/>
          <w:szCs w:val="19"/>
        </w:rPr>
        <w:t>b) W przypadku zabiegów planowych dopuszcza się dostawę instrumentarium na określony czas uzgodniony z Zamawiającym.</w:t>
      </w:r>
    </w:p>
    <w:p w14:paraId="36FCCB83" w14:textId="7FBF8F3C" w:rsidR="007F0BDC" w:rsidRDefault="00224D6A" w:rsidP="00C26809">
      <w:pPr>
        <w:pStyle w:val="Bezodstpw"/>
        <w:rPr>
          <w:sz w:val="19"/>
          <w:szCs w:val="19"/>
        </w:rPr>
      </w:pPr>
      <w:r>
        <w:rPr>
          <w:sz w:val="19"/>
          <w:szCs w:val="19"/>
        </w:rPr>
        <w:t>7</w:t>
      </w:r>
      <w:r w:rsidR="007F0BDC">
        <w:rPr>
          <w:sz w:val="19"/>
          <w:szCs w:val="19"/>
        </w:rPr>
        <w:t>. Wykonawca z</w:t>
      </w:r>
      <w:r w:rsidR="007F0BDC" w:rsidRPr="007F0BDC">
        <w:rPr>
          <w:sz w:val="19"/>
          <w:szCs w:val="19"/>
        </w:rPr>
        <w:t>apewni przeszkolenie personelu w zakresie implantowania i obsługi instrumentarium - miejsce i termin należy uzgodnić z blokiem operacyjnym .</w:t>
      </w:r>
      <w:r>
        <w:rPr>
          <w:sz w:val="19"/>
          <w:szCs w:val="19"/>
        </w:rPr>
        <w:t xml:space="preserve"> </w:t>
      </w:r>
    </w:p>
    <w:p w14:paraId="5A42DD07" w14:textId="212F6536" w:rsidR="00224D6A" w:rsidRPr="00C26809" w:rsidRDefault="00224D6A" w:rsidP="00C26809">
      <w:pPr>
        <w:pStyle w:val="Bezodstpw"/>
        <w:rPr>
          <w:sz w:val="19"/>
          <w:szCs w:val="19"/>
        </w:rPr>
      </w:pPr>
      <w:r>
        <w:rPr>
          <w:sz w:val="19"/>
          <w:szCs w:val="19"/>
        </w:rPr>
        <w:t xml:space="preserve">8. </w:t>
      </w:r>
      <w:r>
        <w:rPr>
          <w:rFonts w:asciiTheme="minorHAnsi" w:hAnsiTheme="minorHAnsi"/>
          <w:color w:val="00000A"/>
          <w:sz w:val="19"/>
          <w:szCs w:val="19"/>
        </w:rPr>
        <w:t xml:space="preserve">Implanty (dotycz tylko </w:t>
      </w:r>
      <w:r>
        <w:rPr>
          <w:rFonts w:asciiTheme="minorHAnsi" w:hAnsiTheme="minorHAnsi"/>
          <w:color w:val="00000A"/>
          <w:sz w:val="19"/>
          <w:szCs w:val="19"/>
        </w:rPr>
        <w:t>płyt</w:t>
      </w:r>
      <w:r>
        <w:rPr>
          <w:rFonts w:asciiTheme="minorHAnsi" w:hAnsiTheme="minorHAnsi"/>
          <w:color w:val="00000A"/>
          <w:sz w:val="19"/>
          <w:szCs w:val="19"/>
        </w:rPr>
        <w:t>) będą posiadać po minimum dwa samoprzylepne identyfikatory wyrobu.</w:t>
      </w:r>
    </w:p>
    <w:p w14:paraId="553D7A18" w14:textId="77777777" w:rsidR="003D1DF7" w:rsidRDefault="003D1DF7" w:rsidP="00656A27">
      <w:pPr>
        <w:pStyle w:val="Bezodstpw"/>
        <w:jc w:val="center"/>
        <w:rPr>
          <w:b/>
          <w:sz w:val="19"/>
          <w:szCs w:val="19"/>
        </w:rPr>
      </w:pPr>
    </w:p>
    <w:p w14:paraId="3916E9EE" w14:textId="75187C62" w:rsidR="00CA4557" w:rsidRPr="00656A27" w:rsidRDefault="00C26809" w:rsidP="00656A27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  <w:bookmarkStart w:id="0" w:name="_GoBack"/>
      <w:bookmarkEnd w:id="0"/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4EC8D01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08E3C4E5" w14:textId="77777777" w:rsidR="00165CC4" w:rsidRPr="00165CC4" w:rsidRDefault="00165CC4" w:rsidP="008D4FD9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505440F" w14:textId="748C67C1" w:rsidR="00165CC4" w:rsidRPr="00165CC4" w:rsidRDefault="00165CC4" w:rsidP="007D6903">
      <w:pPr>
        <w:numPr>
          <w:ilvl w:val="0"/>
          <w:numId w:val="8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="007D6903">
        <w:rPr>
          <w:rFonts w:asciiTheme="majorHAnsi" w:hAnsiTheme="majorHAnsi"/>
          <w:b/>
          <w:sz w:val="19"/>
          <w:szCs w:val="19"/>
          <w:lang w:eastAsia="ar-SA"/>
        </w:rPr>
        <w:t>t</w:t>
      </w:r>
      <w:r w:rsidR="007D6903" w:rsidRPr="007D6903">
        <w:rPr>
          <w:rFonts w:asciiTheme="majorHAnsi" w:hAnsiTheme="majorHAnsi"/>
          <w:b/>
          <w:sz w:val="19"/>
          <w:szCs w:val="19"/>
          <w:lang w:eastAsia="ar-SA"/>
        </w:rPr>
        <w:t>ermin ważności dostarczonych wyrobów nie może być krótszy niż 12 miesięcy od daty dostawy.</w:t>
      </w:r>
    </w:p>
    <w:p w14:paraId="5610B62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5A282984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51CD8DC2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55C43F64" w14:textId="33389569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64C0B917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5089986C" w14:textId="4B4A6FC2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wymaganych wymogów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oraz mający braki, wady </w:t>
      </w:r>
      <w:r w:rsidR="008D4FD9">
        <w:rPr>
          <w:rFonts w:asciiTheme="majorHAnsi" w:hAnsiTheme="majorHAnsi"/>
          <w:sz w:val="19"/>
          <w:szCs w:val="19"/>
          <w:lang w:eastAsia="ar-SA"/>
        </w:rPr>
        <w:t>lub uszkodzenia.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49A944BF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7DBF213C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723D2EF" w14:textId="77777777" w:rsidR="00AC6BA2" w:rsidRDefault="00AC6BA2" w:rsidP="00666BD0">
      <w:pPr>
        <w:pStyle w:val="Bezodstpw"/>
        <w:jc w:val="center"/>
        <w:rPr>
          <w:b/>
          <w:sz w:val="19"/>
          <w:szCs w:val="19"/>
        </w:rPr>
      </w:pPr>
    </w:p>
    <w:p w14:paraId="2996B30F" w14:textId="167E30A8" w:rsidR="00165CC4" w:rsidRPr="00666BD0" w:rsidRDefault="00C26809" w:rsidP="00666BD0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71ECBA0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C26809">
        <w:rPr>
          <w:rFonts w:asciiTheme="majorHAnsi" w:hAnsiTheme="majorHAnsi"/>
          <w:sz w:val="19"/>
          <w:szCs w:val="19"/>
          <w:lang w:eastAsia="ar-SA"/>
        </w:rPr>
        <w:t>ze skutkami określonymi w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6AAA3B13" w14:textId="09278971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</w:t>
      </w:r>
      <w:r w:rsidR="00C26809">
        <w:rPr>
          <w:rFonts w:asciiTheme="majorHAnsi" w:hAnsiTheme="majorHAnsi"/>
          <w:sz w:val="19"/>
          <w:szCs w:val="19"/>
          <w:lang w:eastAsia="ar-SA"/>
        </w:rPr>
        <w:t>którym mowa w  § 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1FA928F0" w14:textId="140815AA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C26809">
        <w:rPr>
          <w:rFonts w:asciiTheme="majorHAnsi" w:hAnsiTheme="majorHAnsi"/>
          <w:sz w:val="19"/>
          <w:szCs w:val="19"/>
          <w:lang w:eastAsia="ar-SA"/>
        </w:rPr>
        <w:t>8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37943B48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CB3068F" w14:textId="3BA8E5C0" w:rsidR="00165CC4" w:rsidRPr="00666BD0" w:rsidRDefault="00C2680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323BF693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</w:t>
      </w:r>
      <w:r w:rsidR="006B391B">
        <w:rPr>
          <w:rFonts w:asciiTheme="majorHAnsi" w:hAnsiTheme="majorHAnsi"/>
          <w:sz w:val="19"/>
          <w:szCs w:val="19"/>
          <w:lang w:eastAsia="ar-SA"/>
        </w:rPr>
        <w:t>12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miesięcy) 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23E928A" w14:textId="2EFAD90A" w:rsidR="00165CC4" w:rsidRPr="00FF45C7" w:rsidRDefault="00165CC4" w:rsidP="00666BD0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50A89545" w:rsidR="00165CC4" w:rsidRPr="00666BD0" w:rsidRDefault="009B6CEF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4937E8E7" w:rsidR="00165CC4" w:rsidRPr="00165CC4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ustalają, że Wykonawca </w:t>
      </w:r>
      <w:r w:rsidRPr="008D4FD9">
        <w:rPr>
          <w:rFonts w:asciiTheme="majorHAnsi" w:hAnsiTheme="majorHAnsi"/>
          <w:sz w:val="19"/>
          <w:szCs w:val="19"/>
          <w:lang w:eastAsia="ar-SA"/>
        </w:rPr>
        <w:t>będzie wystawiał faktury częściowe</w:t>
      </w:r>
      <w:r w:rsidR="00433F68" w:rsidRP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433F68" w:rsidRPr="008E17EE">
        <w:rPr>
          <w:sz w:val="19"/>
          <w:szCs w:val="19"/>
        </w:rPr>
        <w:t>na kwotę wynikającą ze złożonego zamówienia.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A76A4A5" w14:textId="45566216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1C052E76" w14:textId="7AAD8C44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D68F1A0" w14:textId="35CDFEE2" w:rsidR="00165CC4" w:rsidRPr="00433F68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651D0728" w14:textId="77777777" w:rsidR="003D1DF7" w:rsidRDefault="003D1DF7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319A362D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92B52AC" w14:textId="1E2BD773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61A535DB" w14:textId="5A8152C9" w:rsidR="00165CC4" w:rsidRPr="00806B9B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</w:t>
      </w:r>
      <w:r w:rsidR="009B6CEF">
        <w:rPr>
          <w:rFonts w:asciiTheme="majorHAnsi" w:hAnsiTheme="majorHAnsi"/>
          <w:sz w:val="19"/>
          <w:szCs w:val="19"/>
          <w:lang w:eastAsia="ar-SA"/>
        </w:rPr>
        <w:t xml:space="preserve"> ponad termin określony w § 4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ust. 10 umowy oraz kolejne 14 dni w wysokości 1 % wartości brutto zamówienia za każdy dzień, nie więcej jednak niż 1 % wartości brutto niniejszej umowy za pojedynczy przypadek opóźnienia. </w:t>
      </w:r>
    </w:p>
    <w:p w14:paraId="1A0FFB63" w14:textId="77777777" w:rsidR="00165CC4" w:rsidRPr="00165CC4" w:rsidRDefault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722BBCDC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7CDD3238" w14:textId="14E91E5A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</w:t>
      </w:r>
      <w:r w:rsidR="009B6CEF">
        <w:rPr>
          <w:rFonts w:asciiTheme="majorHAnsi" w:hAnsiTheme="majorHAnsi"/>
          <w:sz w:val="19"/>
          <w:szCs w:val="19"/>
          <w:lang w:eastAsia="ar-SA"/>
        </w:rPr>
        <w:t>wad ponad termin określony w § 4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4133669D" w14:textId="107D8A62" w:rsidR="00165CC4" w:rsidRPr="00433F68" w:rsidRDefault="00165CC4" w:rsidP="008D4FD9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B11FBC4" w14:textId="09EE1EC5" w:rsidR="00165CC4" w:rsidRPr="00B6015C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6015C">
        <w:rPr>
          <w:rFonts w:asciiTheme="majorHAnsi" w:hAnsiTheme="majorHAns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przez Wykonawcę od niniejszej umowy oraz w przypadku rozwiązania umowy przez </w:t>
      </w:r>
      <w:r w:rsidR="00322274">
        <w:rPr>
          <w:rFonts w:asciiTheme="majorHAnsi" w:hAnsiTheme="majorHAnsi"/>
          <w:sz w:val="19"/>
          <w:szCs w:val="19"/>
          <w:lang w:eastAsia="ar-SA"/>
        </w:rPr>
        <w:t>Zamawiającego  na podstawie  § 5</w:t>
      </w:r>
      <w:r w:rsidRPr="00B6015C"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05F2B197" w14:textId="078239F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</w:t>
      </w:r>
      <w:r w:rsidR="008D4FD9">
        <w:rPr>
          <w:rFonts w:asciiTheme="majorHAnsi" w:hAnsiTheme="majorHAnsi"/>
          <w:sz w:val="19"/>
          <w:szCs w:val="19"/>
          <w:lang w:eastAsia="ar-SA"/>
        </w:rPr>
        <w:t>a</w:t>
      </w:r>
      <w:r w:rsidRPr="00433F68">
        <w:rPr>
          <w:rFonts w:asciiTheme="majorHAnsi" w:hAnsiTheme="majorHAnsi"/>
          <w:sz w:val="19"/>
          <w:szCs w:val="19"/>
          <w:lang w:eastAsia="ar-SA"/>
        </w:rPr>
        <w:t xml:space="preserve">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F3BED8D" w14:textId="085D359C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351794E" w14:textId="5B52DABF" w:rsidR="00165CC4" w:rsidRPr="00433F68" w:rsidRDefault="00165CC4" w:rsidP="00165CC4">
      <w:pPr>
        <w:numPr>
          <w:ilvl w:val="0"/>
          <w:numId w:val="12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65C1E17" w14:textId="77777777" w:rsidR="0062315D" w:rsidRDefault="0062315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F49FD60" w14:textId="6B5F1307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165CC4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37EB3B30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</w:t>
      </w:r>
      <w:r w:rsidR="00322274">
        <w:rPr>
          <w:rFonts w:asciiTheme="majorHAnsi" w:hAnsiTheme="majorHAnsi"/>
          <w:sz w:val="19"/>
          <w:szCs w:val="19"/>
          <w:lang w:eastAsia="ar-SA"/>
        </w:rPr>
        <w:t>zacji umowy o którym mowa w § 12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o okres nie dłuższy niż 12 miesięcy.</w:t>
      </w:r>
    </w:p>
    <w:p w14:paraId="0FF38477" w14:textId="7715BF01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B24036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8E17EE">
      <w:pPr>
        <w:pStyle w:val="Bezodstpw"/>
        <w:ind w:left="436" w:firstLine="720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8E17EE">
      <w:pPr>
        <w:pStyle w:val="Bezodstpw"/>
        <w:ind w:left="1156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6AB25656" w14:textId="190A9345" w:rsidR="00165CC4" w:rsidRPr="00C853D4" w:rsidRDefault="00B24036" w:rsidP="00C853D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6F89822E" w14:textId="3C9DB534" w:rsidR="00165CC4" w:rsidRDefault="00B24036" w:rsidP="00D1085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073D0DBB" w14:textId="77777777" w:rsidR="00D1085B" w:rsidRPr="00C853D4" w:rsidRDefault="00D1085B" w:rsidP="00D1085B">
      <w:pPr>
        <w:pStyle w:val="Bezodstpw"/>
        <w:ind w:left="284"/>
        <w:rPr>
          <w:sz w:val="19"/>
          <w:szCs w:val="19"/>
          <w:lang w:eastAsia="ar-SA"/>
        </w:rPr>
      </w:pPr>
    </w:p>
    <w:p w14:paraId="77D18FC1" w14:textId="2D93DC59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D84D341" w14:textId="3C035DFC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2BA92D12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1432D7D2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7D8E435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45DC9CB" w14:textId="6342B45E" w:rsidR="00165CC4" w:rsidRPr="00165CC4" w:rsidRDefault="00165CC4" w:rsidP="009B11C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3) zmiana zasad gromadzenia i wysokości wpłat do pracowniczych planów kapitałowych, o których mowa w ustawie z dnia 4 października 2018 r. o pracowniczych planach kapitałowych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-</w:t>
      </w:r>
      <w:r w:rsidR="009B11C6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a zmiany te będą miały wpływ na koszty wykonania zamówienia przez Wykonawcę. </w:t>
      </w:r>
    </w:p>
    <w:p w14:paraId="5D135419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498E3DBD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0E362C2" w14:textId="77777777" w:rsidR="00165CC4" w:rsidRPr="00165CC4" w:rsidRDefault="00165CC4" w:rsidP="00165CC4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E50AA4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A16518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5B03ADC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264F80" w14:textId="77777777" w:rsidR="00B6015C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8A446A9" w14:textId="77777777" w:rsidR="00B6015C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4CEEE67" w14:textId="21377420" w:rsidR="00165CC4" w:rsidRPr="00165CC4" w:rsidRDefault="00165CC4" w:rsidP="00B6015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9CAF27" w14:textId="77777777" w:rsidR="00165CC4" w:rsidRPr="00165CC4" w:rsidRDefault="00165CC4" w:rsidP="00165CC4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32358334" w14:textId="68E7E772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1</w:t>
      </w:r>
      <w:r w:rsidR="00540B19">
        <w:rPr>
          <w:b/>
          <w:sz w:val="19"/>
          <w:szCs w:val="19"/>
          <w:lang w:eastAsia="ar-SA"/>
        </w:rPr>
        <w:t>1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142FF62" w14:textId="77777777" w:rsidR="00165CC4" w:rsidRPr="00165CC4" w:rsidRDefault="00165CC4" w:rsidP="00165CC4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068902F" w14:textId="550C8A65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466FFDF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Pr="00165CC4" w:rsidRDefault="00165CC4" w:rsidP="00B24036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P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165CC4" w:rsidRDefault="00165CC4" w:rsidP="00165CC4">
      <w:pPr>
        <w:numPr>
          <w:ilvl w:val="0"/>
          <w:numId w:val="14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C757BFC" w14:textId="77777777" w:rsidR="002B0C8D" w:rsidRDefault="002B0C8D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14A53B1" w14:textId="1A48BAC3" w:rsidR="00165CC4" w:rsidRPr="00666BD0" w:rsidRDefault="00540B19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746D5BD" w14:textId="77777777" w:rsidR="002B0C8D" w:rsidRDefault="002B0C8D" w:rsidP="00303BDA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7B94DF3" w14:textId="4EFE019F" w:rsidR="00165CC4" w:rsidRPr="00303BDA" w:rsidRDefault="00540B19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165CC4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7343A3">
      <w:pPr>
        <w:numPr>
          <w:ilvl w:val="0"/>
          <w:numId w:val="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AE3D9B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E81F5BE" w14:textId="77777777" w:rsidR="00303BDA" w:rsidRDefault="00303BDA" w:rsidP="00165CC4">
      <w:pPr>
        <w:suppressAutoHyphens/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0223D63D" w14:textId="33539300" w:rsidR="00165CC4" w:rsidRPr="00303BDA" w:rsidRDefault="00540B19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3DEA1B3" w14:textId="77777777" w:rsidR="00165CC4" w:rsidRPr="00165CC4" w:rsidRDefault="00165CC4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 w:rsidSect="00322274">
      <w:headerReference w:type="default" r:id="rId7"/>
      <w:footerReference w:type="default" r:id="rId8"/>
      <w:pgSz w:w="11906" w:h="16838"/>
      <w:pgMar w:top="978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E3C850" w14:textId="77777777" w:rsidR="00C730E7" w:rsidRDefault="00C730E7">
      <w:pPr>
        <w:spacing w:after="0" w:line="240" w:lineRule="auto"/>
      </w:pPr>
      <w:r>
        <w:separator/>
      </w:r>
    </w:p>
  </w:endnote>
  <w:endnote w:type="continuationSeparator" w:id="0">
    <w:p w14:paraId="65032F61" w14:textId="77777777" w:rsidR="00C730E7" w:rsidRDefault="00C73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BDF680" w14:textId="77777777" w:rsidR="00C730E7" w:rsidRDefault="00C730E7">
      <w:pPr>
        <w:spacing w:after="0" w:line="240" w:lineRule="auto"/>
      </w:pPr>
      <w:r>
        <w:separator/>
      </w:r>
    </w:p>
  </w:footnote>
  <w:footnote w:type="continuationSeparator" w:id="0">
    <w:p w14:paraId="414F84B2" w14:textId="77777777" w:rsidR="00C730E7" w:rsidRDefault="00C73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099CA4C4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8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9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0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7"/>
  </w:num>
  <w:num w:numId="7">
    <w:abstractNumId w:val="5"/>
  </w:num>
  <w:num w:numId="8">
    <w:abstractNumId w:val="4"/>
  </w:num>
  <w:num w:numId="9">
    <w:abstractNumId w:val="16"/>
  </w:num>
  <w:num w:numId="10">
    <w:abstractNumId w:val="1"/>
  </w:num>
  <w:num w:numId="11">
    <w:abstractNumId w:val="3"/>
  </w:num>
  <w:num w:numId="12">
    <w:abstractNumId w:val="14"/>
  </w:num>
  <w:num w:numId="13">
    <w:abstractNumId w:val="13"/>
  </w:num>
  <w:num w:numId="14">
    <w:abstractNumId w:val="10"/>
  </w:num>
  <w:num w:numId="15">
    <w:abstractNumId w:val="8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165CC4"/>
    <w:rsid w:val="001918BC"/>
    <w:rsid w:val="001C1D73"/>
    <w:rsid w:val="001F00B5"/>
    <w:rsid w:val="00224D6A"/>
    <w:rsid w:val="0025539E"/>
    <w:rsid w:val="002753EF"/>
    <w:rsid w:val="002A51EC"/>
    <w:rsid w:val="002B0C8D"/>
    <w:rsid w:val="00303BDA"/>
    <w:rsid w:val="0031582E"/>
    <w:rsid w:val="00322274"/>
    <w:rsid w:val="00353523"/>
    <w:rsid w:val="003B58BD"/>
    <w:rsid w:val="003C20B7"/>
    <w:rsid w:val="003D1BB5"/>
    <w:rsid w:val="003D1DF7"/>
    <w:rsid w:val="0040137D"/>
    <w:rsid w:val="00402915"/>
    <w:rsid w:val="00433F68"/>
    <w:rsid w:val="00445AC5"/>
    <w:rsid w:val="00472F20"/>
    <w:rsid w:val="005107EC"/>
    <w:rsid w:val="00540B19"/>
    <w:rsid w:val="00596EB4"/>
    <w:rsid w:val="005C4D9E"/>
    <w:rsid w:val="005E7444"/>
    <w:rsid w:val="0062315D"/>
    <w:rsid w:val="00656A27"/>
    <w:rsid w:val="00666BD0"/>
    <w:rsid w:val="0068434C"/>
    <w:rsid w:val="00690A8A"/>
    <w:rsid w:val="006B391B"/>
    <w:rsid w:val="006D744E"/>
    <w:rsid w:val="006F270D"/>
    <w:rsid w:val="007343A3"/>
    <w:rsid w:val="0074608E"/>
    <w:rsid w:val="007D6903"/>
    <w:rsid w:val="007F0BDC"/>
    <w:rsid w:val="00806B9B"/>
    <w:rsid w:val="0083364D"/>
    <w:rsid w:val="0086181F"/>
    <w:rsid w:val="008D4FD9"/>
    <w:rsid w:val="008E17EE"/>
    <w:rsid w:val="009B11C6"/>
    <w:rsid w:val="009B6CEF"/>
    <w:rsid w:val="00AB0366"/>
    <w:rsid w:val="00AC6BA2"/>
    <w:rsid w:val="00B06004"/>
    <w:rsid w:val="00B24036"/>
    <w:rsid w:val="00B6015C"/>
    <w:rsid w:val="00B7141C"/>
    <w:rsid w:val="00BB61E1"/>
    <w:rsid w:val="00C26809"/>
    <w:rsid w:val="00C33E5D"/>
    <w:rsid w:val="00C65728"/>
    <w:rsid w:val="00C730E7"/>
    <w:rsid w:val="00C853D4"/>
    <w:rsid w:val="00CA4557"/>
    <w:rsid w:val="00CD7A85"/>
    <w:rsid w:val="00CE4340"/>
    <w:rsid w:val="00D1085B"/>
    <w:rsid w:val="00D276EE"/>
    <w:rsid w:val="00D45B40"/>
    <w:rsid w:val="00DB1A87"/>
    <w:rsid w:val="00DF73B3"/>
    <w:rsid w:val="00E058A1"/>
    <w:rsid w:val="00E47E17"/>
    <w:rsid w:val="00EA395E"/>
    <w:rsid w:val="00EE4FBC"/>
    <w:rsid w:val="00F3110E"/>
    <w:rsid w:val="00F6553B"/>
    <w:rsid w:val="00FA3DE5"/>
    <w:rsid w:val="00FF188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6</Pages>
  <Words>3770</Words>
  <Characters>22626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</dc:creator>
  <cp:lastModifiedBy>Adela</cp:lastModifiedBy>
  <cp:revision>7</cp:revision>
  <cp:lastPrinted>2021-03-16T12:02:00Z</cp:lastPrinted>
  <dcterms:created xsi:type="dcterms:W3CDTF">2021-09-21T09:49:00Z</dcterms:created>
  <dcterms:modified xsi:type="dcterms:W3CDTF">2021-09-21T11:13:00Z</dcterms:modified>
</cp:coreProperties>
</file>