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6502EB" w14:textId="77777777" w:rsidR="008D575E" w:rsidRDefault="008D575E" w:rsidP="008D575E">
      <w:pPr>
        <w:spacing w:after="0" w:line="240" w:lineRule="auto"/>
        <w:jc w:val="right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t>Załącznik nr 4 do SWZ</w:t>
      </w:r>
    </w:p>
    <w:p w14:paraId="3414CA05" w14:textId="1C96DF8F" w:rsidR="008D575E" w:rsidRDefault="008D575E" w:rsidP="002F7333">
      <w:pPr>
        <w:spacing w:after="0" w:line="240" w:lineRule="auto"/>
        <w:jc w:val="center"/>
        <w:rPr>
          <w:rFonts w:ascii="Garamond" w:hAnsi="Garamond" w:cs="Arial"/>
          <w:b/>
          <w:color w:val="000000" w:themeColor="text1"/>
        </w:rPr>
      </w:pPr>
    </w:p>
    <w:p w14:paraId="630B3E33" w14:textId="77777777" w:rsidR="008D575E" w:rsidRDefault="008D575E" w:rsidP="002F7333">
      <w:pPr>
        <w:spacing w:after="0" w:line="240" w:lineRule="auto"/>
        <w:jc w:val="center"/>
        <w:rPr>
          <w:rFonts w:ascii="Garamond" w:hAnsi="Garamond" w:cs="Arial"/>
          <w:b/>
          <w:color w:val="000000" w:themeColor="text1"/>
        </w:rPr>
      </w:pPr>
    </w:p>
    <w:p w14:paraId="092F50C2" w14:textId="47CA39B6" w:rsidR="009F38E3" w:rsidRPr="00C64435" w:rsidRDefault="009F38E3" w:rsidP="002F7333">
      <w:pPr>
        <w:spacing w:after="0" w:line="240" w:lineRule="auto"/>
        <w:jc w:val="center"/>
        <w:rPr>
          <w:rFonts w:ascii="Garamond" w:hAnsi="Garamond" w:cs="Arial"/>
          <w:b/>
          <w:color w:val="000000" w:themeColor="text1"/>
        </w:rPr>
      </w:pPr>
      <w:r w:rsidRPr="00C64435">
        <w:rPr>
          <w:rFonts w:ascii="Garamond" w:hAnsi="Garamond" w:cs="Arial"/>
          <w:b/>
          <w:color w:val="000000" w:themeColor="text1"/>
        </w:rPr>
        <w:t xml:space="preserve">UMOWA NR </w:t>
      </w:r>
      <w:r w:rsidR="00751AF3">
        <w:rPr>
          <w:rFonts w:ascii="Garamond" w:hAnsi="Garamond" w:cs="Arial"/>
          <w:b/>
          <w:color w:val="000000" w:themeColor="text1"/>
        </w:rPr>
        <w:t>_______</w:t>
      </w:r>
      <w:r w:rsidRPr="00C64435">
        <w:rPr>
          <w:rFonts w:ascii="Garamond" w:hAnsi="Garamond" w:cs="Arial"/>
          <w:b/>
          <w:color w:val="000000" w:themeColor="text1"/>
        </w:rPr>
        <w:t>/202</w:t>
      </w:r>
      <w:r w:rsidR="00317584">
        <w:rPr>
          <w:rFonts w:ascii="Garamond" w:hAnsi="Garamond" w:cs="Arial"/>
          <w:b/>
          <w:color w:val="000000" w:themeColor="text1"/>
        </w:rPr>
        <w:t>1</w:t>
      </w:r>
    </w:p>
    <w:p w14:paraId="7739DB92" w14:textId="77777777" w:rsidR="00330FF8" w:rsidRPr="00C64435" w:rsidRDefault="00330FF8" w:rsidP="002F7333">
      <w:pPr>
        <w:spacing w:after="0" w:line="240" w:lineRule="auto"/>
        <w:jc w:val="center"/>
        <w:rPr>
          <w:rFonts w:ascii="Garamond" w:hAnsi="Garamond" w:cs="Arial"/>
          <w:b/>
          <w:color w:val="000000" w:themeColor="text1"/>
        </w:rPr>
      </w:pPr>
    </w:p>
    <w:p w14:paraId="01A9599E" w14:textId="498B827E" w:rsidR="009F38E3" w:rsidRDefault="009F38E3" w:rsidP="002F7333">
      <w:pPr>
        <w:tabs>
          <w:tab w:val="left" w:leader="dot" w:pos="4488"/>
        </w:tabs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C64435">
        <w:rPr>
          <w:rFonts w:ascii="Garamond" w:hAnsi="Garamond" w:cs="Arial"/>
          <w:color w:val="000000" w:themeColor="text1"/>
        </w:rPr>
        <w:t xml:space="preserve">Zawarta w Poznaniu w dniu </w:t>
      </w:r>
      <w:r w:rsidR="00751AF3">
        <w:rPr>
          <w:rFonts w:ascii="Garamond" w:hAnsi="Garamond" w:cs="Arial"/>
          <w:color w:val="000000" w:themeColor="text1"/>
        </w:rPr>
        <w:t>_________</w:t>
      </w:r>
      <w:r w:rsidR="0029354E">
        <w:rPr>
          <w:rFonts w:ascii="Garamond" w:hAnsi="Garamond" w:cs="Arial"/>
          <w:color w:val="000000" w:themeColor="text1"/>
        </w:rPr>
        <w:t>.</w:t>
      </w:r>
      <w:r w:rsidRPr="00C64435">
        <w:rPr>
          <w:rFonts w:ascii="Garamond" w:hAnsi="Garamond" w:cs="Arial"/>
          <w:color w:val="000000" w:themeColor="text1"/>
        </w:rPr>
        <w:t>20</w:t>
      </w:r>
      <w:r w:rsidR="00A677DD" w:rsidRPr="00C64435">
        <w:rPr>
          <w:rFonts w:ascii="Garamond" w:hAnsi="Garamond" w:cs="Arial"/>
          <w:color w:val="000000" w:themeColor="text1"/>
        </w:rPr>
        <w:t>2</w:t>
      </w:r>
      <w:r w:rsidR="00317584">
        <w:rPr>
          <w:rFonts w:ascii="Garamond" w:hAnsi="Garamond" w:cs="Arial"/>
          <w:color w:val="000000" w:themeColor="text1"/>
        </w:rPr>
        <w:t>1</w:t>
      </w:r>
      <w:r w:rsidRPr="00C64435">
        <w:rPr>
          <w:rFonts w:ascii="Garamond" w:hAnsi="Garamond" w:cs="Arial"/>
          <w:color w:val="000000" w:themeColor="text1"/>
        </w:rPr>
        <w:t xml:space="preserve"> r. pomiędzy:</w:t>
      </w:r>
    </w:p>
    <w:p w14:paraId="58DFB353" w14:textId="77777777" w:rsidR="0024143A" w:rsidRPr="00C64435" w:rsidRDefault="0024143A" w:rsidP="002F7333">
      <w:pPr>
        <w:tabs>
          <w:tab w:val="left" w:leader="dot" w:pos="4488"/>
        </w:tabs>
        <w:spacing w:after="0" w:line="240" w:lineRule="auto"/>
        <w:jc w:val="both"/>
        <w:rPr>
          <w:rFonts w:ascii="Garamond" w:hAnsi="Garamond" w:cs="Arial"/>
          <w:color w:val="000000" w:themeColor="text1"/>
        </w:rPr>
      </w:pPr>
    </w:p>
    <w:p w14:paraId="18EF6873" w14:textId="77777777" w:rsidR="009F38E3" w:rsidRPr="00C64435" w:rsidRDefault="009F38E3" w:rsidP="002F7333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hAnsi="Garamond" w:cs="Arial"/>
          <w:color w:val="000000" w:themeColor="text1"/>
        </w:rPr>
      </w:pPr>
      <w:r w:rsidRPr="00C64435">
        <w:rPr>
          <w:rFonts w:ascii="Garamond" w:hAnsi="Garamond" w:cs="Arial"/>
          <w:b/>
          <w:color w:val="000000" w:themeColor="text1"/>
        </w:rPr>
        <w:t>Szpitalem Wojewódzkim w Poznaniu</w:t>
      </w:r>
      <w:r w:rsidRPr="00C64435">
        <w:rPr>
          <w:rFonts w:ascii="Garamond" w:hAnsi="Garamond" w:cs="Arial"/>
          <w:color w:val="000000" w:themeColor="text1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C64435">
        <w:rPr>
          <w:rFonts w:ascii="Garamond" w:hAnsi="Garamond" w:cs="Arial"/>
          <w:b/>
          <w:color w:val="000000" w:themeColor="text1"/>
        </w:rPr>
        <w:t xml:space="preserve"> Dyrektora Piotra Nowickiego            </w:t>
      </w:r>
    </w:p>
    <w:p w14:paraId="3386B4EE" w14:textId="77777777" w:rsidR="009F38E3" w:rsidRPr="00C64435" w:rsidRDefault="009F38E3" w:rsidP="002F7333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hAnsi="Garamond" w:cs="Arial"/>
          <w:color w:val="000000" w:themeColor="text1"/>
        </w:rPr>
      </w:pPr>
      <w:r w:rsidRPr="00C64435">
        <w:rPr>
          <w:rFonts w:ascii="Garamond" w:hAnsi="Garamond" w:cs="Arial"/>
          <w:color w:val="000000" w:themeColor="text1"/>
        </w:rPr>
        <w:t>zwanym dalej "</w:t>
      </w:r>
      <w:r w:rsidRPr="00C64435">
        <w:rPr>
          <w:rFonts w:ascii="Garamond" w:hAnsi="Garamond" w:cs="Arial"/>
          <w:b/>
          <w:color w:val="000000" w:themeColor="text1"/>
        </w:rPr>
        <w:t>Zamawiającym</w:t>
      </w:r>
      <w:r w:rsidRPr="00C64435">
        <w:rPr>
          <w:rFonts w:ascii="Garamond" w:hAnsi="Garamond" w:cs="Arial"/>
          <w:color w:val="000000" w:themeColor="text1"/>
        </w:rPr>
        <w:t xml:space="preserve">", </w:t>
      </w:r>
    </w:p>
    <w:p w14:paraId="51D7EE4B" w14:textId="77777777" w:rsidR="009F38E3" w:rsidRPr="003D669C" w:rsidRDefault="0029354E" w:rsidP="002F7333">
      <w:pPr>
        <w:tabs>
          <w:tab w:val="left" w:leader="dot" w:pos="1373"/>
        </w:tabs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3D669C">
        <w:rPr>
          <w:rFonts w:ascii="Garamond" w:hAnsi="Garamond" w:cs="Arial"/>
          <w:color w:val="000000" w:themeColor="text1"/>
        </w:rPr>
        <w:t>a</w:t>
      </w:r>
    </w:p>
    <w:p w14:paraId="10F09A07" w14:textId="77777777" w:rsidR="00B350F1" w:rsidRPr="00B428BC" w:rsidRDefault="00B350F1" w:rsidP="00B350F1">
      <w:pPr>
        <w:tabs>
          <w:tab w:val="left" w:leader="dot" w:pos="8674"/>
        </w:tabs>
        <w:spacing w:after="0" w:line="276" w:lineRule="auto"/>
        <w:contextualSpacing/>
        <w:jc w:val="both"/>
        <w:rPr>
          <w:rFonts w:ascii="Garamond" w:hAnsi="Garamond" w:cs="Arial"/>
          <w:i/>
          <w:color w:val="000000" w:themeColor="text1"/>
        </w:rPr>
      </w:pPr>
      <w:r w:rsidRPr="00B428BC">
        <w:rPr>
          <w:rFonts w:ascii="Garamond" w:eastAsia="MS Mincho" w:hAnsi="Garamond" w:cs="Arial"/>
          <w:i/>
          <w:color w:val="000000" w:themeColor="text1"/>
        </w:rPr>
        <w:t>[_______________________________________________]</w:t>
      </w:r>
      <w:r w:rsidRPr="00B428BC">
        <w:rPr>
          <w:rFonts w:ascii="Garamond" w:eastAsia="MS Mincho" w:hAnsi="Garamond" w:cs="Arial"/>
          <w:b/>
          <w:i/>
          <w:color w:val="000000" w:themeColor="text1"/>
        </w:rPr>
        <w:t xml:space="preserve"> </w:t>
      </w:r>
      <w:r w:rsidRPr="00B428BC">
        <w:rPr>
          <w:rFonts w:ascii="Garamond" w:eastAsia="MS Mincho" w:hAnsi="Garamond" w:cs="Arial"/>
          <w:i/>
          <w:color w:val="000000" w:themeColor="text1"/>
        </w:rPr>
        <w:t xml:space="preserve">z siedzibą w[____________ __-____], </w:t>
      </w:r>
      <w:r w:rsidRPr="00B428BC">
        <w:rPr>
          <w:rFonts w:ascii="Garamond" w:eastAsia="MS Mincho" w:hAnsi="Garamond" w:cs="Arial"/>
          <w:i/>
          <w:color w:val="000000" w:themeColor="text1"/>
        </w:rPr>
        <w:br/>
        <w:t xml:space="preserve">ul. [________], [___ _______], wpisaną do rejestru przedsiębiorców Krajowego Rejestru Sądowego prowadzonego </w:t>
      </w:r>
      <w:r w:rsidRPr="00B428BC">
        <w:rPr>
          <w:rFonts w:ascii="Garamond" w:eastAsia="MS Mincho" w:hAnsi="Garamond" w:cs="Arial"/>
          <w:i/>
          <w:color w:val="000000" w:themeColor="text1"/>
        </w:rPr>
        <w:br/>
        <w:t xml:space="preserve">przez [_______________________] Krajowego Rejestru Sądowego pod numerem KRS [____________], reprezentowaną przez [_______________] </w:t>
      </w:r>
      <w:r w:rsidRPr="00B428BC">
        <w:rPr>
          <w:rFonts w:ascii="Garamond" w:hAnsi="Garamond" w:cs="Arial"/>
          <w:i/>
          <w:color w:val="000000" w:themeColor="text1"/>
        </w:rPr>
        <w:t xml:space="preserve"> </w:t>
      </w:r>
    </w:p>
    <w:p w14:paraId="7951B8D6" w14:textId="77777777" w:rsidR="00B350F1" w:rsidRPr="00B428BC" w:rsidRDefault="00B350F1" w:rsidP="00B350F1">
      <w:pPr>
        <w:tabs>
          <w:tab w:val="left" w:leader="dot" w:pos="8674"/>
        </w:tabs>
        <w:spacing w:after="0" w:line="276" w:lineRule="auto"/>
        <w:contextualSpacing/>
        <w:jc w:val="both"/>
        <w:rPr>
          <w:rFonts w:ascii="Garamond" w:hAnsi="Garamond" w:cs="Arial"/>
          <w:color w:val="000000" w:themeColor="text1"/>
        </w:rPr>
      </w:pPr>
    </w:p>
    <w:p w14:paraId="4F2CCFB8" w14:textId="77777777" w:rsidR="00B350F1" w:rsidRPr="00B428BC" w:rsidRDefault="00B350F1" w:rsidP="00B350F1">
      <w:pPr>
        <w:tabs>
          <w:tab w:val="left" w:leader="dot" w:pos="8674"/>
        </w:tabs>
        <w:spacing w:after="0" w:line="276" w:lineRule="auto"/>
        <w:contextualSpacing/>
        <w:jc w:val="both"/>
        <w:rPr>
          <w:rFonts w:ascii="Garamond" w:eastAsia="MS Mincho" w:hAnsi="Garamond" w:cs="Arial"/>
          <w:i/>
          <w:color w:val="000000" w:themeColor="text1"/>
        </w:rPr>
      </w:pPr>
      <w:r w:rsidRPr="00B428BC">
        <w:rPr>
          <w:rFonts w:ascii="Garamond" w:hAnsi="Garamond" w:cs="Arial"/>
          <w:i/>
          <w:color w:val="000000" w:themeColor="text1"/>
        </w:rPr>
        <w:t xml:space="preserve"> [</w:t>
      </w:r>
      <w:r w:rsidRPr="00B428BC">
        <w:rPr>
          <w:rFonts w:ascii="Garamond" w:eastAsia="MS Mincho" w:hAnsi="Garamond" w:cs="Arial"/>
          <w:i/>
          <w:color w:val="000000" w:themeColor="text1"/>
        </w:rPr>
        <w:t>________]</w:t>
      </w:r>
      <w:r w:rsidRPr="00B428BC">
        <w:rPr>
          <w:rFonts w:ascii="Garamond" w:hAnsi="Garamond" w:cs="Arial"/>
          <w:i/>
          <w:color w:val="000000" w:themeColor="text1"/>
        </w:rPr>
        <w:t xml:space="preserve"> prowadzącą działalność gospodarczą pod firmą [</w:t>
      </w:r>
      <w:r w:rsidRPr="00B428BC">
        <w:rPr>
          <w:rFonts w:ascii="Garamond" w:eastAsia="MS Mincho" w:hAnsi="Garamond" w:cs="Arial"/>
          <w:i/>
          <w:color w:val="000000" w:themeColor="text1"/>
        </w:rPr>
        <w:t>________]</w:t>
      </w:r>
      <w:r w:rsidRPr="00B428BC">
        <w:rPr>
          <w:rFonts w:ascii="Garamond" w:hAnsi="Garamond" w:cs="Arial"/>
          <w:i/>
          <w:color w:val="000000" w:themeColor="text1"/>
        </w:rPr>
        <w:t>, wpisaną do ewidencji działalności gospodarczej pod numerem [</w:t>
      </w:r>
      <w:r w:rsidRPr="00B428BC">
        <w:rPr>
          <w:rFonts w:ascii="Garamond" w:eastAsia="MS Mincho" w:hAnsi="Garamond" w:cs="Arial"/>
          <w:i/>
          <w:color w:val="000000" w:themeColor="text1"/>
        </w:rPr>
        <w:t>________]</w:t>
      </w:r>
      <w:r w:rsidRPr="00B428BC">
        <w:rPr>
          <w:rFonts w:ascii="Garamond" w:hAnsi="Garamond" w:cs="Arial"/>
          <w:i/>
          <w:color w:val="000000" w:themeColor="text1"/>
        </w:rPr>
        <w:t>, zamieszkałego(a) w [</w:t>
      </w:r>
      <w:r w:rsidRPr="00B428BC">
        <w:rPr>
          <w:rFonts w:ascii="Garamond" w:eastAsia="MS Mincho" w:hAnsi="Garamond" w:cs="Arial"/>
          <w:i/>
          <w:color w:val="000000" w:themeColor="text1"/>
        </w:rPr>
        <w:t>________]</w:t>
      </w:r>
      <w:r w:rsidRPr="00B428BC">
        <w:rPr>
          <w:rFonts w:ascii="Garamond" w:hAnsi="Garamond" w:cs="Arial"/>
          <w:i/>
          <w:color w:val="000000" w:themeColor="text1"/>
        </w:rPr>
        <w:t>, przy ul. [</w:t>
      </w:r>
      <w:r w:rsidRPr="00B428BC">
        <w:rPr>
          <w:rFonts w:ascii="Garamond" w:eastAsia="MS Mincho" w:hAnsi="Garamond" w:cs="Arial"/>
          <w:i/>
          <w:color w:val="000000" w:themeColor="text1"/>
        </w:rPr>
        <w:t>________]</w:t>
      </w:r>
      <w:r w:rsidRPr="00B428BC">
        <w:rPr>
          <w:rFonts w:ascii="Garamond" w:hAnsi="Garamond" w:cs="Arial"/>
          <w:i/>
          <w:color w:val="000000" w:themeColor="text1"/>
        </w:rPr>
        <w:t>, [</w:t>
      </w:r>
      <w:r w:rsidRPr="00B428BC">
        <w:rPr>
          <w:rFonts w:ascii="Garamond" w:eastAsia="MS Mincho" w:hAnsi="Garamond" w:cs="Arial"/>
          <w:i/>
          <w:color w:val="000000" w:themeColor="text1"/>
        </w:rPr>
        <w:t>________]</w:t>
      </w:r>
      <w:r w:rsidRPr="00B428BC">
        <w:rPr>
          <w:rFonts w:ascii="Garamond" w:hAnsi="Garamond" w:cs="Arial"/>
          <w:i/>
          <w:color w:val="000000" w:themeColor="text1"/>
        </w:rPr>
        <w:t>, NIP [</w:t>
      </w:r>
      <w:r w:rsidRPr="00B428BC">
        <w:rPr>
          <w:rFonts w:ascii="Garamond" w:eastAsia="MS Mincho" w:hAnsi="Garamond" w:cs="Arial"/>
          <w:i/>
          <w:color w:val="000000" w:themeColor="text1"/>
        </w:rPr>
        <w:t>________]</w:t>
      </w:r>
      <w:r w:rsidRPr="00B428BC">
        <w:rPr>
          <w:rFonts w:ascii="Garamond" w:hAnsi="Garamond" w:cs="Arial"/>
          <w:i/>
          <w:color w:val="000000" w:themeColor="text1"/>
        </w:rPr>
        <w:t>, REGON [</w:t>
      </w:r>
      <w:r w:rsidRPr="00B428BC">
        <w:rPr>
          <w:rFonts w:ascii="Garamond" w:eastAsia="MS Mincho" w:hAnsi="Garamond" w:cs="Arial"/>
          <w:i/>
          <w:color w:val="000000" w:themeColor="text1"/>
        </w:rPr>
        <w:t>________]</w:t>
      </w:r>
      <w:r w:rsidRPr="00B428BC">
        <w:rPr>
          <w:rFonts w:ascii="Garamond" w:hAnsi="Garamond" w:cs="Arial"/>
          <w:i/>
          <w:color w:val="000000" w:themeColor="text1"/>
        </w:rPr>
        <w:t>, PESEL [</w:t>
      </w:r>
      <w:r w:rsidRPr="00B428BC">
        <w:rPr>
          <w:rFonts w:ascii="Garamond" w:eastAsia="MS Mincho" w:hAnsi="Garamond" w:cs="Arial"/>
          <w:color w:val="000000" w:themeColor="text1"/>
        </w:rPr>
        <w:t>________]</w:t>
      </w:r>
      <w:r w:rsidRPr="00B428BC">
        <w:rPr>
          <w:rFonts w:ascii="Garamond" w:hAnsi="Garamond" w:cs="Arial"/>
          <w:i/>
          <w:color w:val="000000" w:themeColor="text1"/>
        </w:rPr>
        <w:t>, adres siedziby [</w:t>
      </w:r>
      <w:r w:rsidRPr="00B428BC">
        <w:rPr>
          <w:rFonts w:ascii="Garamond" w:eastAsia="MS Mincho" w:hAnsi="Garamond" w:cs="Arial"/>
          <w:i/>
          <w:color w:val="000000" w:themeColor="text1"/>
        </w:rPr>
        <w:t xml:space="preserve">________] </w:t>
      </w:r>
    </w:p>
    <w:p w14:paraId="474EE195" w14:textId="77777777" w:rsidR="00642E86" w:rsidRPr="009F1E63" w:rsidRDefault="00642E86" w:rsidP="003D669C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eastAsia="MS Mincho" w:hAnsi="Garamond" w:cs="Arial"/>
          <w:color w:val="000000" w:themeColor="text1"/>
        </w:rPr>
      </w:pPr>
      <w:r w:rsidRPr="009F1E63">
        <w:rPr>
          <w:rFonts w:ascii="Garamond" w:hAnsi="Garamond" w:cs="Arial"/>
          <w:color w:val="000000" w:themeColor="text1"/>
        </w:rPr>
        <w:t>zwanym dalej "</w:t>
      </w:r>
      <w:r w:rsidRPr="009F1E63">
        <w:rPr>
          <w:rFonts w:ascii="Garamond" w:hAnsi="Garamond" w:cs="Arial"/>
          <w:b/>
          <w:color w:val="000000" w:themeColor="text1"/>
        </w:rPr>
        <w:t>Wykonawcą</w:t>
      </w:r>
      <w:r w:rsidRPr="009F1E63">
        <w:rPr>
          <w:rFonts w:ascii="Garamond" w:hAnsi="Garamond" w:cs="Arial"/>
          <w:color w:val="000000" w:themeColor="text1"/>
        </w:rPr>
        <w:t>",</w:t>
      </w:r>
      <w:r w:rsidRPr="009F1E63">
        <w:rPr>
          <w:rFonts w:ascii="Garamond" w:eastAsia="MS Mincho" w:hAnsi="Garamond" w:cs="Arial"/>
          <w:color w:val="000000" w:themeColor="text1"/>
        </w:rPr>
        <w:t xml:space="preserve"> </w:t>
      </w:r>
    </w:p>
    <w:p w14:paraId="3830FD53" w14:textId="77777777" w:rsidR="009F38E3" w:rsidRPr="00C64435" w:rsidRDefault="009F38E3" w:rsidP="002F7333">
      <w:pPr>
        <w:spacing w:after="0" w:line="240" w:lineRule="auto"/>
        <w:jc w:val="both"/>
        <w:rPr>
          <w:rFonts w:ascii="Garamond" w:hAnsi="Garamond" w:cs="Arial"/>
          <w:color w:val="000000" w:themeColor="text1"/>
        </w:rPr>
      </w:pPr>
    </w:p>
    <w:p w14:paraId="4A733E15" w14:textId="77777777" w:rsidR="009F38E3" w:rsidRPr="00693F3B" w:rsidRDefault="009F38E3" w:rsidP="002F7333">
      <w:pPr>
        <w:spacing w:after="0" w:line="240" w:lineRule="auto"/>
        <w:jc w:val="both"/>
        <w:rPr>
          <w:rFonts w:ascii="Garamond" w:hAnsi="Garamond" w:cs="Arial"/>
          <w:bCs/>
          <w:color w:val="000000" w:themeColor="text1"/>
        </w:rPr>
      </w:pPr>
      <w:r w:rsidRPr="00693F3B">
        <w:rPr>
          <w:rFonts w:ascii="Garamond" w:hAnsi="Garamond" w:cs="Arial"/>
          <w:bCs/>
          <w:color w:val="000000" w:themeColor="text1"/>
        </w:rPr>
        <w:t>przy czym Zamawiający i Wykonawca dalej łącznie są zwani „</w:t>
      </w:r>
      <w:r w:rsidRPr="00693F3B">
        <w:rPr>
          <w:rFonts w:ascii="Garamond" w:hAnsi="Garamond" w:cs="Arial"/>
          <w:b/>
          <w:color w:val="000000" w:themeColor="text1"/>
        </w:rPr>
        <w:t>Stronami</w:t>
      </w:r>
      <w:r w:rsidRPr="00693F3B">
        <w:rPr>
          <w:rFonts w:ascii="Garamond" w:hAnsi="Garamond" w:cs="Arial"/>
          <w:bCs/>
          <w:color w:val="000000" w:themeColor="text1"/>
        </w:rPr>
        <w:t>" a każdy z osobna „</w:t>
      </w:r>
      <w:r w:rsidRPr="00693F3B">
        <w:rPr>
          <w:rFonts w:ascii="Garamond" w:hAnsi="Garamond" w:cs="Arial"/>
          <w:b/>
          <w:color w:val="000000" w:themeColor="text1"/>
        </w:rPr>
        <w:t>Stroną</w:t>
      </w:r>
      <w:r w:rsidRPr="00693F3B">
        <w:rPr>
          <w:rFonts w:ascii="Garamond" w:hAnsi="Garamond" w:cs="Arial"/>
          <w:bCs/>
          <w:color w:val="000000" w:themeColor="text1"/>
        </w:rPr>
        <w:t>".</w:t>
      </w:r>
    </w:p>
    <w:p w14:paraId="422178CE" w14:textId="77777777" w:rsidR="00693F3B" w:rsidRDefault="00693F3B" w:rsidP="002F7333">
      <w:pPr>
        <w:spacing w:after="0" w:line="240" w:lineRule="auto"/>
        <w:jc w:val="both"/>
        <w:rPr>
          <w:rFonts w:ascii="Garamond" w:hAnsi="Garamond" w:cs="Arial"/>
          <w:bCs/>
          <w:color w:val="000000" w:themeColor="text1"/>
        </w:rPr>
      </w:pPr>
    </w:p>
    <w:p w14:paraId="19245420" w14:textId="5EB4A700" w:rsidR="009F38E3" w:rsidRDefault="00693F3B" w:rsidP="002F7333">
      <w:pPr>
        <w:spacing w:after="0" w:line="240" w:lineRule="auto"/>
        <w:jc w:val="both"/>
        <w:rPr>
          <w:rFonts w:ascii="Garamond" w:hAnsi="Garamond" w:cs="Arial"/>
          <w:b/>
          <w:color w:val="000000" w:themeColor="text1"/>
        </w:rPr>
      </w:pPr>
      <w:r w:rsidRPr="00693F3B">
        <w:rPr>
          <w:rFonts w:ascii="Garamond" w:hAnsi="Garamond" w:cs="Arial"/>
          <w:bCs/>
          <w:color w:val="000000" w:themeColor="text1"/>
        </w:rPr>
        <w:t>W wyniku przeprowadzonej procedury przetargowej w trybie przetargu nieograniczonego (sygnatura</w:t>
      </w:r>
      <w:r w:rsidR="0029354E">
        <w:rPr>
          <w:rFonts w:ascii="Garamond" w:hAnsi="Garamond" w:cs="Arial"/>
          <w:bCs/>
          <w:color w:val="000000" w:themeColor="text1"/>
        </w:rPr>
        <w:t xml:space="preserve"> </w:t>
      </w:r>
      <w:r w:rsidR="000F24E0">
        <w:rPr>
          <w:rFonts w:ascii="Garamond" w:hAnsi="Garamond" w:cs="Arial"/>
          <w:bCs/>
          <w:color w:val="000000" w:themeColor="text1"/>
        </w:rPr>
        <w:t>_________________</w:t>
      </w:r>
      <w:r w:rsidRPr="00693F3B">
        <w:rPr>
          <w:rFonts w:ascii="Garamond" w:hAnsi="Garamond" w:cs="Arial"/>
          <w:bCs/>
          <w:color w:val="000000" w:themeColor="text1"/>
        </w:rPr>
        <w:t xml:space="preserve">) zgodnie z ustawą Prawo zamówień publicznych (tekst jednolity Dz. U. z 2019 r. poz. 1843 ze zm.) </w:t>
      </w:r>
      <w:r w:rsidR="009F38E3" w:rsidRPr="00C64435">
        <w:rPr>
          <w:rFonts w:ascii="Garamond" w:hAnsi="Garamond" w:cs="Arial"/>
          <w:b/>
          <w:color w:val="000000" w:themeColor="text1"/>
        </w:rPr>
        <w:t>Strony zawierają umowę (zwaną dalej „Umową”) o następującej treści:</w:t>
      </w:r>
    </w:p>
    <w:p w14:paraId="21BC0893" w14:textId="77777777" w:rsidR="00C65CFD" w:rsidRPr="00693F3B" w:rsidRDefault="00C65CFD" w:rsidP="002F7333">
      <w:pPr>
        <w:spacing w:after="0" w:line="240" w:lineRule="auto"/>
        <w:jc w:val="both"/>
        <w:rPr>
          <w:rFonts w:ascii="Garamond" w:hAnsi="Garamond" w:cs="Arial"/>
          <w:bCs/>
          <w:color w:val="000000" w:themeColor="text1"/>
        </w:rPr>
      </w:pPr>
    </w:p>
    <w:p w14:paraId="45A1A4AD" w14:textId="77777777" w:rsidR="000F0239" w:rsidRPr="00C64435" w:rsidRDefault="000F0239" w:rsidP="002F7333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C64435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§ 1</w:t>
      </w:r>
    </w:p>
    <w:p w14:paraId="6537604E" w14:textId="77777777" w:rsidR="000F0239" w:rsidRPr="00C64435" w:rsidRDefault="00020F27" w:rsidP="002F7333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C64435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[</w:t>
      </w:r>
      <w:r w:rsidR="000F0239" w:rsidRPr="00C64435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 xml:space="preserve">Strony </w:t>
      </w:r>
      <w:r w:rsidR="00151FFB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Umowy</w:t>
      </w:r>
      <w:r w:rsidRPr="00C64435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]</w:t>
      </w:r>
    </w:p>
    <w:p w14:paraId="187679EA" w14:textId="08C1A8D6" w:rsidR="00330FF8" w:rsidRDefault="000F0239" w:rsidP="002F7333">
      <w:pPr>
        <w:autoSpaceDE w:val="0"/>
        <w:spacing w:after="0" w:line="240" w:lineRule="auto"/>
        <w:jc w:val="both"/>
        <w:rPr>
          <w:rFonts w:ascii="Garamond" w:eastAsia="Times New Roman" w:hAnsi="Garamond" w:cs="Arial"/>
          <w:color w:val="000000" w:themeColor="text1"/>
        </w:rPr>
      </w:pPr>
      <w:r w:rsidRPr="00C64435">
        <w:rPr>
          <w:rFonts w:ascii="Garamond" w:eastAsia="Times New Roman" w:hAnsi="Garamond" w:cs="Arial"/>
          <w:color w:val="000000" w:themeColor="text1"/>
        </w:rPr>
        <w:t xml:space="preserve">Stronami </w:t>
      </w:r>
      <w:r w:rsidR="00151FFB">
        <w:rPr>
          <w:rFonts w:ascii="Garamond" w:eastAsia="Times New Roman" w:hAnsi="Garamond" w:cs="Arial"/>
          <w:color w:val="000000" w:themeColor="text1"/>
        </w:rPr>
        <w:t>Umowy</w:t>
      </w:r>
      <w:r w:rsidRPr="00C64435">
        <w:rPr>
          <w:rFonts w:ascii="Garamond" w:eastAsia="Times New Roman" w:hAnsi="Garamond" w:cs="Arial"/>
          <w:color w:val="000000" w:themeColor="text1"/>
        </w:rPr>
        <w:t xml:space="preserve"> są Zamawiający i Wykonawca w rozumieniu ustawy </w:t>
      </w:r>
      <w:r w:rsidR="002C08B3">
        <w:rPr>
          <w:rFonts w:ascii="Garamond" w:eastAsia="Times New Roman" w:hAnsi="Garamond" w:cs="Arial"/>
          <w:color w:val="000000" w:themeColor="text1"/>
        </w:rPr>
        <w:t>z dnia 11 września 2019 r</w:t>
      </w:r>
      <w:r w:rsidR="002C08B3">
        <w:rPr>
          <w:rFonts w:ascii="Garamond" w:eastAsia="Times New Roman" w:hAnsi="Garamond" w:cs="Arial"/>
          <w:color w:val="000000" w:themeColor="text1"/>
        </w:rPr>
        <w:t xml:space="preserve">. </w:t>
      </w:r>
      <w:r w:rsidRPr="00C64435">
        <w:rPr>
          <w:rFonts w:ascii="Garamond" w:eastAsia="Times New Roman" w:hAnsi="Garamond" w:cs="Arial"/>
          <w:i/>
          <w:iCs/>
          <w:color w:val="000000" w:themeColor="text1"/>
        </w:rPr>
        <w:t>Prawo zamówień publicznych</w:t>
      </w:r>
      <w:r w:rsidR="0024143A">
        <w:rPr>
          <w:rFonts w:ascii="Garamond" w:eastAsia="Times New Roman" w:hAnsi="Garamond" w:cs="Arial"/>
          <w:i/>
          <w:iCs/>
          <w:color w:val="000000" w:themeColor="text1"/>
        </w:rPr>
        <w:t xml:space="preserve"> (dalej jako „</w:t>
      </w:r>
      <w:r w:rsidR="0024143A" w:rsidRPr="0024143A">
        <w:rPr>
          <w:rFonts w:ascii="Garamond" w:eastAsia="Times New Roman" w:hAnsi="Garamond" w:cs="Arial"/>
          <w:b/>
          <w:bCs/>
          <w:i/>
          <w:iCs/>
          <w:color w:val="000000" w:themeColor="text1"/>
        </w:rPr>
        <w:t>PZP</w:t>
      </w:r>
      <w:r w:rsidR="0024143A">
        <w:rPr>
          <w:rFonts w:ascii="Garamond" w:eastAsia="Times New Roman" w:hAnsi="Garamond" w:cs="Arial"/>
          <w:i/>
          <w:iCs/>
          <w:color w:val="000000" w:themeColor="text1"/>
        </w:rPr>
        <w:t>”)</w:t>
      </w:r>
      <w:r w:rsidRPr="00C64435">
        <w:rPr>
          <w:rFonts w:ascii="Garamond" w:eastAsia="Times New Roman" w:hAnsi="Garamond" w:cs="Arial"/>
          <w:color w:val="000000" w:themeColor="text1"/>
        </w:rPr>
        <w:t>.</w:t>
      </w:r>
    </w:p>
    <w:p w14:paraId="142FB6DD" w14:textId="77777777" w:rsidR="00C65CFD" w:rsidRPr="00C64435" w:rsidRDefault="00C65CFD" w:rsidP="002F7333">
      <w:pPr>
        <w:autoSpaceDE w:val="0"/>
        <w:spacing w:after="0" w:line="240" w:lineRule="auto"/>
        <w:jc w:val="both"/>
        <w:rPr>
          <w:rFonts w:ascii="Garamond" w:eastAsia="Times New Roman" w:hAnsi="Garamond" w:cs="Arial"/>
          <w:color w:val="000000" w:themeColor="text1"/>
        </w:rPr>
      </w:pPr>
    </w:p>
    <w:p w14:paraId="05870040" w14:textId="77777777" w:rsidR="000F0239" w:rsidRPr="00C64435" w:rsidRDefault="000F0239" w:rsidP="002F7333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C64435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§ 2</w:t>
      </w:r>
    </w:p>
    <w:p w14:paraId="27214110" w14:textId="77777777" w:rsidR="000F0239" w:rsidRPr="00C64435" w:rsidRDefault="00020F27" w:rsidP="002F7333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C64435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[</w:t>
      </w:r>
      <w:r w:rsidR="000F0239" w:rsidRPr="00C64435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 xml:space="preserve">Przedmiot </w:t>
      </w:r>
      <w:r w:rsidR="00151FFB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Umowy</w:t>
      </w:r>
      <w:r w:rsidRPr="00C64435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]</w:t>
      </w:r>
    </w:p>
    <w:p w14:paraId="63CA789B" w14:textId="12099B43" w:rsidR="000F24E0" w:rsidRPr="000F24E0" w:rsidRDefault="0024143A" w:rsidP="000F24E0">
      <w:pPr>
        <w:widowControl w:val="0"/>
        <w:numPr>
          <w:ilvl w:val="0"/>
          <w:numId w:val="1"/>
        </w:numPr>
        <w:tabs>
          <w:tab w:val="clear" w:pos="1080"/>
        </w:tabs>
        <w:suppressAutoHyphens/>
        <w:autoSpaceDE w:val="0"/>
        <w:spacing w:after="0" w:line="240" w:lineRule="auto"/>
        <w:ind w:left="284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0F24E0">
        <w:rPr>
          <w:rFonts w:ascii="Garamond" w:eastAsia="Times New Roman" w:hAnsi="Garamond" w:cs="Arial"/>
          <w:color w:val="000000" w:themeColor="text1"/>
          <w:lang w:eastAsia="pl-PL"/>
        </w:rPr>
        <w:t xml:space="preserve">Na podstawie </w:t>
      </w:r>
      <w:r w:rsidR="00151FFB" w:rsidRPr="000F24E0">
        <w:rPr>
          <w:rFonts w:ascii="Garamond" w:eastAsia="Times New Roman" w:hAnsi="Garamond" w:cs="Arial"/>
          <w:color w:val="000000" w:themeColor="text1"/>
          <w:lang w:eastAsia="pl-PL"/>
        </w:rPr>
        <w:t>Umowy</w:t>
      </w:r>
      <w:r w:rsidRPr="000F24E0">
        <w:rPr>
          <w:rFonts w:ascii="Garamond" w:eastAsia="Times New Roman" w:hAnsi="Garamond" w:cs="Arial"/>
          <w:color w:val="000000" w:themeColor="text1"/>
          <w:lang w:eastAsia="pl-PL"/>
        </w:rPr>
        <w:t xml:space="preserve"> Zamawiający zleca Wykonawcy</w:t>
      </w:r>
      <w:r w:rsidR="000F0239" w:rsidRPr="000F24E0">
        <w:rPr>
          <w:rFonts w:ascii="Garamond" w:eastAsia="Times New Roman" w:hAnsi="Garamond" w:cs="Arial"/>
          <w:color w:val="000000" w:themeColor="text1"/>
          <w:lang w:eastAsia="pl-PL"/>
        </w:rPr>
        <w:t xml:space="preserve"> </w:t>
      </w:r>
      <w:r w:rsidR="00B74E14" w:rsidRPr="000F24E0">
        <w:rPr>
          <w:rFonts w:ascii="Garamond" w:eastAsia="Times New Roman" w:hAnsi="Garamond" w:cs="Arial"/>
          <w:color w:val="000000" w:themeColor="text1"/>
          <w:lang w:eastAsia="pl-PL"/>
        </w:rPr>
        <w:t xml:space="preserve">usługi </w:t>
      </w:r>
      <w:r w:rsidR="000F24E0" w:rsidRPr="000F24E0">
        <w:rPr>
          <w:rFonts w:ascii="Garamond" w:eastAsia="Times New Roman" w:hAnsi="Garamond" w:cs="Arial"/>
          <w:color w:val="000000" w:themeColor="text1"/>
          <w:lang w:eastAsia="pl-PL"/>
        </w:rPr>
        <w:t xml:space="preserve">kompleksowego </w:t>
      </w:r>
      <w:r w:rsidR="000F24E0">
        <w:rPr>
          <w:rFonts w:ascii="Garamond" w:eastAsia="Times New Roman" w:hAnsi="Garamond" w:cs="Arial"/>
          <w:color w:val="000000" w:themeColor="text1"/>
          <w:lang w:eastAsia="pl-PL"/>
        </w:rPr>
        <w:t>świadczenia usług</w:t>
      </w:r>
      <w:r w:rsidR="000F24E0" w:rsidRPr="000F24E0">
        <w:rPr>
          <w:rFonts w:ascii="Garamond" w:eastAsia="Times New Roman" w:hAnsi="Garamond" w:cs="Arial"/>
          <w:color w:val="000000" w:themeColor="text1"/>
          <w:lang w:eastAsia="pl-PL"/>
        </w:rPr>
        <w:t xml:space="preserve"> elektryka zmianowego w ramach pełnienia całodobowego dyżuru zgodnie z załącznikiem nr </w:t>
      </w:r>
      <w:r w:rsidR="007266FF">
        <w:rPr>
          <w:rFonts w:ascii="Garamond" w:eastAsia="Times New Roman" w:hAnsi="Garamond" w:cs="Arial"/>
          <w:color w:val="000000" w:themeColor="text1"/>
          <w:lang w:eastAsia="pl-PL"/>
        </w:rPr>
        <w:t xml:space="preserve">3 </w:t>
      </w:r>
      <w:r w:rsidR="000F24E0" w:rsidRPr="000F24E0">
        <w:rPr>
          <w:rFonts w:ascii="Garamond" w:eastAsia="Times New Roman" w:hAnsi="Garamond" w:cs="Arial"/>
          <w:color w:val="000000" w:themeColor="text1"/>
          <w:lang w:eastAsia="pl-PL"/>
        </w:rPr>
        <w:t xml:space="preserve">do </w:t>
      </w:r>
      <w:r w:rsidR="00A45D03">
        <w:rPr>
          <w:rFonts w:ascii="Garamond" w:eastAsia="Times New Roman" w:hAnsi="Garamond" w:cs="Arial"/>
          <w:color w:val="000000" w:themeColor="text1"/>
          <w:lang w:eastAsia="pl-PL"/>
        </w:rPr>
        <w:t>umowy</w:t>
      </w:r>
      <w:r w:rsidR="007266FF" w:rsidRPr="000F24E0">
        <w:rPr>
          <w:rFonts w:ascii="Garamond" w:eastAsia="Times New Roman" w:hAnsi="Garamond" w:cs="Arial"/>
          <w:color w:val="000000" w:themeColor="text1"/>
          <w:lang w:eastAsia="pl-PL"/>
        </w:rPr>
        <w:t xml:space="preserve"> </w:t>
      </w:r>
      <w:r w:rsidR="000F24E0" w:rsidRPr="000F24E0">
        <w:rPr>
          <w:rFonts w:ascii="Garamond" w:eastAsia="Times New Roman" w:hAnsi="Garamond" w:cs="Arial"/>
          <w:color w:val="000000" w:themeColor="text1"/>
          <w:lang w:eastAsia="pl-PL"/>
        </w:rPr>
        <w:t xml:space="preserve">w siedzibie Zamawiającego </w:t>
      </w:r>
      <w:r w:rsidR="000F24E0">
        <w:rPr>
          <w:rFonts w:ascii="Garamond" w:eastAsia="Times New Roman" w:hAnsi="Garamond" w:cs="Arial"/>
          <w:color w:val="000000" w:themeColor="text1"/>
          <w:lang w:eastAsia="pl-PL"/>
        </w:rPr>
        <w:t>(</w:t>
      </w:r>
      <w:r w:rsidR="000F24E0" w:rsidRPr="000F24E0">
        <w:rPr>
          <w:rFonts w:ascii="Garamond" w:eastAsia="Times New Roman" w:hAnsi="Garamond" w:cs="Arial"/>
          <w:color w:val="000000" w:themeColor="text1"/>
          <w:lang w:eastAsia="pl-PL"/>
        </w:rPr>
        <w:t>ul. Juraszów 7</w:t>
      </w:r>
      <w:r w:rsidR="000F24E0">
        <w:rPr>
          <w:rFonts w:ascii="Garamond" w:eastAsia="Times New Roman" w:hAnsi="Garamond" w:cs="Arial"/>
          <w:color w:val="000000" w:themeColor="text1"/>
          <w:lang w:eastAsia="pl-PL"/>
        </w:rPr>
        <w:t>-</w:t>
      </w:r>
      <w:r w:rsidR="000F24E0" w:rsidRPr="000F24E0">
        <w:rPr>
          <w:rFonts w:ascii="Garamond" w:eastAsia="Times New Roman" w:hAnsi="Garamond" w:cs="Arial"/>
          <w:color w:val="000000" w:themeColor="text1"/>
          <w:lang w:eastAsia="pl-PL"/>
        </w:rPr>
        <w:t>19</w:t>
      </w:r>
      <w:r w:rsidR="000F24E0">
        <w:rPr>
          <w:rFonts w:ascii="Garamond" w:eastAsia="Times New Roman" w:hAnsi="Garamond" w:cs="Arial"/>
          <w:color w:val="000000" w:themeColor="text1"/>
          <w:lang w:eastAsia="pl-PL"/>
        </w:rPr>
        <w:t xml:space="preserve">, 60-479 Poznań) </w:t>
      </w:r>
      <w:r w:rsidR="000F24E0" w:rsidRPr="000F24E0">
        <w:rPr>
          <w:rFonts w:ascii="Garamond" w:eastAsia="Times New Roman" w:hAnsi="Garamond" w:cs="Arial"/>
          <w:color w:val="000000" w:themeColor="text1"/>
          <w:lang w:eastAsia="pl-PL"/>
        </w:rPr>
        <w:t xml:space="preserve">. </w:t>
      </w:r>
    </w:p>
    <w:p w14:paraId="7E3E0A5F" w14:textId="77777777" w:rsidR="00A21222" w:rsidRPr="00C64435" w:rsidRDefault="00A21222" w:rsidP="002F7333">
      <w:pPr>
        <w:spacing w:after="0" w:line="240" w:lineRule="auto"/>
        <w:ind w:left="643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</w:p>
    <w:p w14:paraId="2D20E1CA" w14:textId="77777777" w:rsidR="000F0239" w:rsidRPr="00C64435" w:rsidRDefault="000F0239" w:rsidP="002F7333">
      <w:pPr>
        <w:spacing w:after="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  <w:r w:rsidRPr="00C64435">
        <w:rPr>
          <w:rFonts w:ascii="Garamond" w:eastAsia="Times New Roman" w:hAnsi="Garamond" w:cs="Arial"/>
          <w:b/>
          <w:color w:val="000000" w:themeColor="text1"/>
          <w:lang w:eastAsia="ar-SA"/>
        </w:rPr>
        <w:t>§3</w:t>
      </w:r>
    </w:p>
    <w:p w14:paraId="6182BED9" w14:textId="77777777" w:rsidR="000F0239" w:rsidRPr="00C64435" w:rsidRDefault="00020F27" w:rsidP="002F7333">
      <w:pPr>
        <w:spacing w:after="0" w:line="240" w:lineRule="auto"/>
        <w:jc w:val="center"/>
        <w:rPr>
          <w:rFonts w:ascii="Garamond" w:eastAsia="MS Mincho" w:hAnsi="Garamond" w:cs="Arial"/>
          <w:b/>
          <w:color w:val="000000" w:themeColor="text1"/>
          <w:lang w:eastAsia="ar-SA"/>
        </w:rPr>
      </w:pPr>
      <w:r w:rsidRPr="00C64435">
        <w:rPr>
          <w:rFonts w:ascii="Garamond" w:eastAsia="MS Mincho" w:hAnsi="Garamond" w:cs="Arial"/>
          <w:b/>
          <w:color w:val="000000" w:themeColor="text1"/>
          <w:lang w:eastAsia="ar-SA"/>
        </w:rPr>
        <w:t>[</w:t>
      </w:r>
      <w:r w:rsidR="000F0239" w:rsidRPr="00C64435">
        <w:rPr>
          <w:rFonts w:ascii="Garamond" w:eastAsia="MS Mincho" w:hAnsi="Garamond" w:cs="Arial"/>
          <w:b/>
          <w:color w:val="000000" w:themeColor="text1"/>
          <w:lang w:eastAsia="ar-SA"/>
        </w:rPr>
        <w:t xml:space="preserve">Obowiązki Wykonawcy związane z realizacją </w:t>
      </w:r>
      <w:r w:rsidR="00151FFB">
        <w:rPr>
          <w:rFonts w:ascii="Garamond" w:eastAsia="MS Mincho" w:hAnsi="Garamond" w:cs="Arial"/>
          <w:b/>
          <w:color w:val="000000" w:themeColor="text1"/>
          <w:lang w:eastAsia="ar-SA"/>
        </w:rPr>
        <w:t>Umowy</w:t>
      </w:r>
      <w:r w:rsidRPr="00C64435">
        <w:rPr>
          <w:rFonts w:ascii="Garamond" w:eastAsia="MS Mincho" w:hAnsi="Garamond" w:cs="Arial"/>
          <w:b/>
          <w:color w:val="000000" w:themeColor="text1"/>
          <w:lang w:eastAsia="ar-SA"/>
        </w:rPr>
        <w:t>]</w:t>
      </w:r>
    </w:p>
    <w:p w14:paraId="6FE07B12" w14:textId="77777777" w:rsidR="002F7333" w:rsidRDefault="000F0239" w:rsidP="00002B0F">
      <w:pPr>
        <w:numPr>
          <w:ilvl w:val="0"/>
          <w:numId w:val="19"/>
        </w:numPr>
        <w:suppressAutoHyphens/>
        <w:spacing w:after="0" w:line="240" w:lineRule="auto"/>
        <w:ind w:left="357" w:hanging="357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C64435">
        <w:rPr>
          <w:rFonts w:ascii="Garamond" w:eastAsia="MS Mincho" w:hAnsi="Garamond" w:cs="Arial"/>
          <w:color w:val="000000" w:themeColor="text1"/>
          <w:lang w:eastAsia="ar-SA"/>
        </w:rPr>
        <w:t>Wykonawca oświadcza, że</w:t>
      </w:r>
      <w:r w:rsidR="002F7333">
        <w:rPr>
          <w:rFonts w:ascii="Garamond" w:eastAsia="MS Mincho" w:hAnsi="Garamond" w:cs="Arial"/>
          <w:color w:val="000000" w:themeColor="text1"/>
          <w:lang w:eastAsia="ar-SA"/>
        </w:rPr>
        <w:t>:</w:t>
      </w:r>
      <w:r w:rsidRPr="00C64435">
        <w:rPr>
          <w:rFonts w:ascii="Garamond" w:eastAsia="MS Mincho" w:hAnsi="Garamond" w:cs="Arial"/>
          <w:color w:val="000000" w:themeColor="text1"/>
          <w:lang w:eastAsia="ar-SA"/>
        </w:rPr>
        <w:t xml:space="preserve"> </w:t>
      </w:r>
    </w:p>
    <w:p w14:paraId="11DE657E" w14:textId="77777777" w:rsidR="002F7333" w:rsidRDefault="000F0239" w:rsidP="00002B0F">
      <w:pPr>
        <w:numPr>
          <w:ilvl w:val="1"/>
          <w:numId w:val="32"/>
        </w:numPr>
        <w:suppressAutoHyphens/>
        <w:spacing w:after="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C64435">
        <w:rPr>
          <w:rFonts w:ascii="Garamond" w:eastAsia="MS Mincho" w:hAnsi="Garamond" w:cs="Arial"/>
          <w:color w:val="000000" w:themeColor="text1"/>
          <w:lang w:eastAsia="ar-SA"/>
        </w:rPr>
        <w:t xml:space="preserve">zapoznał się z zakresem </w:t>
      </w:r>
      <w:r w:rsidR="002F7333">
        <w:rPr>
          <w:rFonts w:ascii="Garamond" w:eastAsia="MS Mincho" w:hAnsi="Garamond" w:cs="Arial"/>
          <w:color w:val="000000" w:themeColor="text1"/>
          <w:lang w:eastAsia="ar-SA"/>
        </w:rPr>
        <w:t xml:space="preserve">realizacji </w:t>
      </w:r>
      <w:r w:rsidR="00151FFB">
        <w:rPr>
          <w:rFonts w:ascii="Garamond" w:eastAsia="MS Mincho" w:hAnsi="Garamond" w:cs="Arial"/>
          <w:color w:val="000000" w:themeColor="text1"/>
          <w:lang w:eastAsia="ar-SA"/>
        </w:rPr>
        <w:t>Umowy</w:t>
      </w:r>
      <w:r w:rsidRPr="00C64435">
        <w:rPr>
          <w:rFonts w:ascii="Garamond" w:eastAsia="MS Mincho" w:hAnsi="Garamond" w:cs="Arial"/>
          <w:color w:val="000000" w:themeColor="text1"/>
          <w:lang w:eastAsia="ar-SA"/>
        </w:rPr>
        <w:t xml:space="preserve">, miejscem </w:t>
      </w:r>
      <w:r w:rsidR="0024143A">
        <w:rPr>
          <w:rFonts w:ascii="Garamond" w:eastAsia="MS Mincho" w:hAnsi="Garamond" w:cs="Arial"/>
          <w:color w:val="000000" w:themeColor="text1"/>
          <w:lang w:eastAsia="ar-SA"/>
        </w:rPr>
        <w:t>jej realizacji</w:t>
      </w:r>
      <w:r w:rsidRPr="00C64435">
        <w:rPr>
          <w:rFonts w:ascii="Garamond" w:eastAsia="MS Mincho" w:hAnsi="Garamond" w:cs="Arial"/>
          <w:color w:val="000000" w:themeColor="text1"/>
          <w:lang w:eastAsia="ar-SA"/>
        </w:rPr>
        <w:t xml:space="preserve"> </w:t>
      </w:r>
      <w:r w:rsidR="00240D45" w:rsidRPr="00C64435">
        <w:rPr>
          <w:rFonts w:ascii="Garamond" w:eastAsia="MS Mincho" w:hAnsi="Garamond" w:cs="Arial"/>
          <w:color w:val="000000" w:themeColor="text1"/>
          <w:lang w:eastAsia="ar-SA"/>
        </w:rPr>
        <w:t>oraz</w:t>
      </w:r>
      <w:r w:rsidRPr="00C64435">
        <w:rPr>
          <w:rFonts w:ascii="Garamond" w:eastAsia="MS Mincho" w:hAnsi="Garamond" w:cs="Arial"/>
          <w:color w:val="000000" w:themeColor="text1"/>
          <w:lang w:eastAsia="ar-SA"/>
        </w:rPr>
        <w:t xml:space="preserve"> że warunki wykon</w:t>
      </w:r>
      <w:r w:rsidR="00125EC3">
        <w:rPr>
          <w:rFonts w:ascii="Garamond" w:eastAsia="MS Mincho" w:hAnsi="Garamond" w:cs="Arial"/>
          <w:color w:val="000000" w:themeColor="text1"/>
          <w:lang w:eastAsia="ar-SA"/>
        </w:rPr>
        <w:t>ywania</w:t>
      </w:r>
      <w:r w:rsidRPr="00C64435">
        <w:rPr>
          <w:rFonts w:ascii="Garamond" w:eastAsia="MS Mincho" w:hAnsi="Garamond" w:cs="Arial"/>
          <w:color w:val="000000" w:themeColor="text1"/>
          <w:lang w:eastAsia="ar-SA"/>
        </w:rPr>
        <w:t xml:space="preserve"> usług są mu znane</w:t>
      </w:r>
      <w:r w:rsidR="002F7333">
        <w:rPr>
          <w:rFonts w:ascii="Garamond" w:eastAsia="MS Mincho" w:hAnsi="Garamond" w:cs="Arial"/>
          <w:color w:val="000000" w:themeColor="text1"/>
          <w:lang w:eastAsia="ar-SA"/>
        </w:rPr>
        <w:t>;</w:t>
      </w:r>
    </w:p>
    <w:p w14:paraId="1BE8414E" w14:textId="77777777" w:rsidR="002F7333" w:rsidRDefault="002F7333" w:rsidP="00002B0F">
      <w:pPr>
        <w:numPr>
          <w:ilvl w:val="1"/>
          <w:numId w:val="32"/>
        </w:numPr>
        <w:suppressAutoHyphens/>
        <w:spacing w:after="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>
        <w:rPr>
          <w:rFonts w:ascii="Garamond" w:eastAsia="MS Mincho" w:hAnsi="Garamond" w:cs="Arial"/>
          <w:color w:val="000000" w:themeColor="text1"/>
          <w:lang w:eastAsia="ar-SA"/>
        </w:rPr>
        <w:t xml:space="preserve">będzie </w:t>
      </w:r>
      <w:r w:rsidR="000F0239" w:rsidRPr="002F7333">
        <w:rPr>
          <w:rFonts w:ascii="Garamond" w:eastAsia="MS Mincho" w:hAnsi="Garamond" w:cs="Arial"/>
          <w:color w:val="000000" w:themeColor="text1"/>
          <w:lang w:eastAsia="ar-SA"/>
        </w:rPr>
        <w:t>wykon</w:t>
      </w:r>
      <w:r>
        <w:rPr>
          <w:rFonts w:ascii="Garamond" w:eastAsia="MS Mincho" w:hAnsi="Garamond" w:cs="Arial"/>
          <w:color w:val="000000" w:themeColor="text1"/>
          <w:lang w:eastAsia="ar-SA"/>
        </w:rPr>
        <w:t>ywał</w:t>
      </w:r>
      <w:r w:rsidR="000F0239" w:rsidRPr="002F7333">
        <w:rPr>
          <w:rFonts w:ascii="Garamond" w:eastAsia="MS Mincho" w:hAnsi="Garamond" w:cs="Arial"/>
          <w:color w:val="000000" w:themeColor="text1"/>
          <w:lang w:eastAsia="ar-SA"/>
        </w:rPr>
        <w:t xml:space="preserve"> przedmiot </w:t>
      </w:r>
      <w:r w:rsidR="00151FFB">
        <w:rPr>
          <w:rFonts w:ascii="Garamond" w:eastAsia="MS Mincho" w:hAnsi="Garamond" w:cs="Arial"/>
          <w:color w:val="000000" w:themeColor="text1"/>
          <w:lang w:eastAsia="ar-SA"/>
        </w:rPr>
        <w:t>Umowy</w:t>
      </w:r>
      <w:r w:rsidR="000F0239" w:rsidRPr="002F7333">
        <w:rPr>
          <w:rFonts w:ascii="Garamond" w:eastAsia="MS Mincho" w:hAnsi="Garamond" w:cs="Arial"/>
          <w:color w:val="000000" w:themeColor="text1"/>
          <w:lang w:eastAsia="ar-SA"/>
        </w:rPr>
        <w:t xml:space="preserve"> zgodnie z obowiązującymi przepisami, normami polskimi zharmonizowanymi z normami europejskimi</w:t>
      </w:r>
      <w:r>
        <w:rPr>
          <w:rFonts w:ascii="Garamond" w:eastAsia="MS Mincho" w:hAnsi="Garamond" w:cs="Arial"/>
          <w:color w:val="000000" w:themeColor="text1"/>
          <w:lang w:eastAsia="ar-SA"/>
        </w:rPr>
        <w:t>;</w:t>
      </w:r>
    </w:p>
    <w:p w14:paraId="517B4D78" w14:textId="77777777" w:rsidR="00CF3BA2" w:rsidRDefault="002F7333" w:rsidP="00CF3BA2">
      <w:pPr>
        <w:numPr>
          <w:ilvl w:val="1"/>
          <w:numId w:val="32"/>
        </w:numPr>
        <w:suppressAutoHyphens/>
        <w:spacing w:after="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C64435">
        <w:rPr>
          <w:rFonts w:ascii="Garamond" w:eastAsia="MS Mincho" w:hAnsi="Garamond" w:cs="Arial"/>
          <w:color w:val="000000" w:themeColor="text1"/>
          <w:lang w:eastAsia="ar-SA"/>
        </w:rPr>
        <w:t>dysponuje legalnym i niezbędnym potencjałem</w:t>
      </w:r>
      <w:r>
        <w:rPr>
          <w:rFonts w:ascii="Garamond" w:eastAsia="MS Mincho" w:hAnsi="Garamond" w:cs="Arial"/>
          <w:color w:val="000000" w:themeColor="text1"/>
          <w:lang w:eastAsia="ar-SA"/>
        </w:rPr>
        <w:t xml:space="preserve"> technicznym oraz kadrowym</w:t>
      </w:r>
      <w:r w:rsidRPr="00C64435">
        <w:rPr>
          <w:rFonts w:ascii="Garamond" w:eastAsia="MS Mincho" w:hAnsi="Garamond" w:cs="Arial"/>
          <w:color w:val="000000" w:themeColor="text1"/>
          <w:lang w:eastAsia="ar-SA"/>
        </w:rPr>
        <w:t xml:space="preserve"> </w:t>
      </w:r>
      <w:r w:rsidR="00125EC3">
        <w:rPr>
          <w:rFonts w:ascii="Garamond" w:eastAsia="MS Mincho" w:hAnsi="Garamond" w:cs="Arial"/>
          <w:color w:val="000000" w:themeColor="text1"/>
          <w:lang w:eastAsia="ar-SA"/>
        </w:rPr>
        <w:t xml:space="preserve">niezbędnym do realizacji </w:t>
      </w:r>
      <w:r w:rsidR="00151FFB">
        <w:rPr>
          <w:rFonts w:ascii="Garamond" w:eastAsia="MS Mincho" w:hAnsi="Garamond" w:cs="Arial"/>
          <w:color w:val="000000" w:themeColor="text1"/>
          <w:lang w:eastAsia="ar-SA"/>
        </w:rPr>
        <w:t>Umowy</w:t>
      </w:r>
      <w:r>
        <w:rPr>
          <w:rFonts w:ascii="Garamond" w:eastAsia="MS Mincho" w:hAnsi="Garamond" w:cs="Arial"/>
          <w:color w:val="000000" w:themeColor="text1"/>
          <w:lang w:eastAsia="ar-SA"/>
        </w:rPr>
        <w:t>;</w:t>
      </w:r>
    </w:p>
    <w:p w14:paraId="38E21F51" w14:textId="60518EDC" w:rsidR="00CF3BA2" w:rsidRPr="00CF3BA2" w:rsidRDefault="00CF3BA2" w:rsidP="00CF3BA2">
      <w:pPr>
        <w:numPr>
          <w:ilvl w:val="1"/>
          <w:numId w:val="32"/>
        </w:numPr>
        <w:suppressAutoHyphens/>
        <w:spacing w:after="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>
        <w:rPr>
          <w:rFonts w:ascii="Garamond" w:eastAsia="MS Mincho" w:hAnsi="Garamond" w:cs="Arial"/>
          <w:color w:val="000000" w:themeColor="text1"/>
          <w:lang w:eastAsia="ar-SA"/>
        </w:rPr>
        <w:t xml:space="preserve">osoby realizujące umowę </w:t>
      </w:r>
      <w:r w:rsidRPr="00CF3BA2">
        <w:rPr>
          <w:rFonts w:ascii="Garamond" w:eastAsia="MS Mincho" w:hAnsi="Garamond" w:cs="Arial"/>
          <w:color w:val="000000" w:themeColor="text1"/>
          <w:lang w:eastAsia="ar-SA"/>
        </w:rPr>
        <w:t>posiada</w:t>
      </w:r>
      <w:r>
        <w:rPr>
          <w:rFonts w:ascii="Garamond" w:eastAsia="MS Mincho" w:hAnsi="Garamond" w:cs="Arial"/>
          <w:color w:val="000000" w:themeColor="text1"/>
          <w:lang w:eastAsia="ar-SA"/>
        </w:rPr>
        <w:t>ją</w:t>
      </w:r>
      <w:r w:rsidRPr="00CF3BA2">
        <w:rPr>
          <w:rFonts w:ascii="Garamond" w:eastAsia="MS Mincho" w:hAnsi="Garamond" w:cs="Arial"/>
          <w:color w:val="000000" w:themeColor="text1"/>
          <w:lang w:eastAsia="ar-SA"/>
        </w:rPr>
        <w:t xml:space="preserve"> uprawniania kwalifikacyjne typu "E" do 15kV, które</w:t>
      </w:r>
      <w:r>
        <w:rPr>
          <w:rFonts w:ascii="Garamond" w:eastAsia="MS Mincho" w:hAnsi="Garamond" w:cs="Arial"/>
          <w:color w:val="000000" w:themeColor="text1"/>
          <w:lang w:eastAsia="ar-SA"/>
        </w:rPr>
        <w:t xml:space="preserve"> Wykonawca przedłoży Zamawiającemu na każde jego wezwanie</w:t>
      </w:r>
      <w:r w:rsidRPr="00CF3BA2">
        <w:rPr>
          <w:rFonts w:ascii="Garamond" w:eastAsia="MS Mincho" w:hAnsi="Garamond" w:cs="Arial"/>
          <w:color w:val="000000" w:themeColor="text1"/>
          <w:lang w:eastAsia="ar-SA"/>
        </w:rPr>
        <w:t xml:space="preserve">. </w:t>
      </w:r>
    </w:p>
    <w:p w14:paraId="002A53A5" w14:textId="59928F1D" w:rsidR="00CF3BA2" w:rsidRPr="00CF3BA2" w:rsidRDefault="00CF3BA2" w:rsidP="00CF3BA2">
      <w:pPr>
        <w:numPr>
          <w:ilvl w:val="1"/>
          <w:numId w:val="32"/>
        </w:numPr>
        <w:suppressAutoHyphens/>
        <w:spacing w:after="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CF3BA2">
        <w:rPr>
          <w:rFonts w:ascii="Garamond" w:eastAsia="MS Mincho" w:hAnsi="Garamond" w:cs="Arial"/>
          <w:color w:val="000000" w:themeColor="text1"/>
          <w:lang w:eastAsia="ar-SA"/>
        </w:rPr>
        <w:t>zobowiązuje się do przestrzegania przepisów ppoż. i BH</w:t>
      </w:r>
      <w:r>
        <w:rPr>
          <w:rFonts w:ascii="Garamond" w:eastAsia="MS Mincho" w:hAnsi="Garamond" w:cs="Arial"/>
          <w:color w:val="000000" w:themeColor="text1"/>
          <w:lang w:eastAsia="ar-SA"/>
        </w:rPr>
        <w:t>P obowiązujących u Zamawiającego.</w:t>
      </w:r>
    </w:p>
    <w:p w14:paraId="67F362C1" w14:textId="77777777" w:rsidR="000F0239" w:rsidRDefault="000F0239" w:rsidP="00002B0F">
      <w:pPr>
        <w:numPr>
          <w:ilvl w:val="0"/>
          <w:numId w:val="19"/>
        </w:numPr>
        <w:suppressAutoHyphens/>
        <w:spacing w:after="0" w:line="240" w:lineRule="auto"/>
        <w:ind w:left="357" w:hanging="357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125EC3">
        <w:rPr>
          <w:rFonts w:ascii="Garamond" w:eastAsia="MS Mincho" w:hAnsi="Garamond" w:cs="Arial"/>
          <w:color w:val="000000" w:themeColor="text1"/>
          <w:lang w:eastAsia="ar-SA"/>
        </w:rPr>
        <w:lastRenderedPageBreak/>
        <w:t xml:space="preserve">Wykonawca może powierzyć wykonanie części zamówienia Podwykonawcy, który posiada kwalifikacje, umiejętności oraz potencjał zapewniający prawidłowe wykonanie </w:t>
      </w:r>
      <w:r w:rsidR="00151FFB">
        <w:rPr>
          <w:rFonts w:ascii="Garamond" w:eastAsia="MS Mincho" w:hAnsi="Garamond" w:cs="Arial"/>
          <w:color w:val="000000" w:themeColor="text1"/>
          <w:lang w:eastAsia="ar-SA"/>
        </w:rPr>
        <w:t>Umowy</w:t>
      </w:r>
      <w:r w:rsidRPr="00125EC3">
        <w:rPr>
          <w:rFonts w:ascii="Garamond" w:eastAsia="MS Mincho" w:hAnsi="Garamond" w:cs="Arial"/>
          <w:color w:val="000000" w:themeColor="text1"/>
          <w:lang w:eastAsia="ar-SA"/>
        </w:rPr>
        <w:t>. Wykonawca ponosi jednak pełną odpowiedzialność za działania Podwykonawców, którym zadanie powierzył.</w:t>
      </w:r>
      <w:r w:rsidR="00125EC3" w:rsidRPr="00125EC3">
        <w:rPr>
          <w:rFonts w:ascii="Garamond" w:eastAsia="MS Mincho" w:hAnsi="Garamond" w:cs="Arial"/>
          <w:color w:val="000000" w:themeColor="text1"/>
          <w:lang w:eastAsia="ar-SA"/>
        </w:rPr>
        <w:t xml:space="preserve"> </w:t>
      </w:r>
    </w:p>
    <w:p w14:paraId="7F20705C" w14:textId="77777777" w:rsidR="00125EC3" w:rsidRPr="00125EC3" w:rsidRDefault="00125EC3" w:rsidP="00125EC3">
      <w:pPr>
        <w:suppressAutoHyphens/>
        <w:spacing w:after="0" w:line="240" w:lineRule="auto"/>
        <w:ind w:left="357"/>
        <w:jc w:val="both"/>
        <w:rPr>
          <w:rFonts w:ascii="Garamond" w:eastAsia="MS Mincho" w:hAnsi="Garamond" w:cs="Arial"/>
          <w:color w:val="000000" w:themeColor="text1"/>
          <w:lang w:eastAsia="ar-SA"/>
        </w:rPr>
      </w:pPr>
    </w:p>
    <w:p w14:paraId="1A8368FE" w14:textId="77777777" w:rsidR="000F0239" w:rsidRPr="00C64435" w:rsidRDefault="000F0239" w:rsidP="002F7333">
      <w:pPr>
        <w:spacing w:after="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  <w:r w:rsidRPr="00C64435">
        <w:rPr>
          <w:rFonts w:ascii="Garamond" w:eastAsia="Times New Roman" w:hAnsi="Garamond" w:cs="Arial"/>
          <w:b/>
          <w:color w:val="000000" w:themeColor="text1"/>
          <w:lang w:eastAsia="ar-SA"/>
        </w:rPr>
        <w:t>§4</w:t>
      </w:r>
    </w:p>
    <w:p w14:paraId="3E5F9D95" w14:textId="77777777" w:rsidR="006768F1" w:rsidRPr="00C64435" w:rsidRDefault="006768F1" w:rsidP="002F7333">
      <w:pPr>
        <w:spacing w:after="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  <w:r w:rsidRPr="00C64435">
        <w:rPr>
          <w:rFonts w:ascii="Garamond" w:eastAsia="Times New Roman" w:hAnsi="Garamond" w:cs="Arial"/>
          <w:b/>
          <w:color w:val="000000" w:themeColor="text1"/>
          <w:lang w:eastAsia="ar-SA"/>
        </w:rPr>
        <w:t>[</w:t>
      </w:r>
      <w:r w:rsidR="006661AA" w:rsidRPr="00C64435">
        <w:rPr>
          <w:rFonts w:ascii="Garamond" w:eastAsia="Times New Roman" w:hAnsi="Garamond" w:cs="Arial"/>
          <w:b/>
          <w:color w:val="000000" w:themeColor="text1"/>
          <w:lang w:eastAsia="ar-SA"/>
        </w:rPr>
        <w:t>R</w:t>
      </w:r>
      <w:r w:rsidRPr="00C64435">
        <w:rPr>
          <w:rFonts w:ascii="Garamond" w:eastAsia="Times New Roman" w:hAnsi="Garamond" w:cs="Arial"/>
          <w:b/>
          <w:color w:val="000000" w:themeColor="text1"/>
          <w:lang w:eastAsia="ar-SA"/>
        </w:rPr>
        <w:t>ealizacja]</w:t>
      </w:r>
    </w:p>
    <w:p w14:paraId="752D37A4" w14:textId="2530938C" w:rsidR="000F0239" w:rsidRDefault="000F0239" w:rsidP="00002B0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C64435">
        <w:rPr>
          <w:rFonts w:ascii="Garamond" w:eastAsia="MS Mincho" w:hAnsi="Garamond" w:cs="Arial"/>
          <w:color w:val="000000" w:themeColor="text1"/>
          <w:lang w:eastAsia="ar-SA"/>
        </w:rPr>
        <w:t>Wykonawca zobowiązuje się wykon</w:t>
      </w:r>
      <w:r w:rsidR="00480B25">
        <w:rPr>
          <w:rFonts w:ascii="Garamond" w:eastAsia="MS Mincho" w:hAnsi="Garamond" w:cs="Arial"/>
          <w:color w:val="000000" w:themeColor="text1"/>
          <w:lang w:eastAsia="ar-SA"/>
        </w:rPr>
        <w:t>ywać</w:t>
      </w:r>
      <w:r w:rsidRPr="00C64435">
        <w:rPr>
          <w:rFonts w:ascii="Garamond" w:eastAsia="MS Mincho" w:hAnsi="Garamond" w:cs="Arial"/>
          <w:color w:val="000000" w:themeColor="text1"/>
          <w:lang w:eastAsia="ar-SA"/>
        </w:rPr>
        <w:t xml:space="preserve"> </w:t>
      </w:r>
      <w:r w:rsidR="000F24E0">
        <w:rPr>
          <w:rFonts w:ascii="Garamond" w:eastAsia="MS Mincho" w:hAnsi="Garamond" w:cs="Arial"/>
          <w:color w:val="000000" w:themeColor="text1"/>
          <w:lang w:eastAsia="ar-SA"/>
        </w:rPr>
        <w:t xml:space="preserve">usługi w zakresie określonym w załączniku nr </w:t>
      </w:r>
      <w:r w:rsidR="00A5026B">
        <w:rPr>
          <w:rFonts w:ascii="Garamond" w:eastAsia="MS Mincho" w:hAnsi="Garamond" w:cs="Arial"/>
          <w:color w:val="000000" w:themeColor="text1"/>
          <w:lang w:eastAsia="ar-SA"/>
        </w:rPr>
        <w:t>3</w:t>
      </w:r>
      <w:r w:rsidR="000F24E0">
        <w:rPr>
          <w:rFonts w:ascii="Garamond" w:eastAsia="MS Mincho" w:hAnsi="Garamond" w:cs="Arial"/>
          <w:color w:val="000000" w:themeColor="text1"/>
          <w:lang w:eastAsia="ar-SA"/>
        </w:rPr>
        <w:t xml:space="preserve"> do </w:t>
      </w:r>
      <w:r w:rsidR="00AE6451">
        <w:rPr>
          <w:rFonts w:ascii="Garamond" w:eastAsia="MS Mincho" w:hAnsi="Garamond" w:cs="Arial"/>
          <w:color w:val="000000" w:themeColor="text1"/>
          <w:lang w:eastAsia="ar-SA"/>
        </w:rPr>
        <w:t>umowy</w:t>
      </w:r>
      <w:r w:rsidR="000F24E0">
        <w:rPr>
          <w:rFonts w:ascii="Garamond" w:eastAsia="MS Mincho" w:hAnsi="Garamond" w:cs="Arial"/>
          <w:color w:val="000000" w:themeColor="text1"/>
          <w:lang w:eastAsia="ar-SA"/>
        </w:rPr>
        <w:t>.</w:t>
      </w:r>
    </w:p>
    <w:p w14:paraId="61C1320B" w14:textId="0CDA65A3" w:rsidR="000F0239" w:rsidRPr="00C64435" w:rsidRDefault="000F0239" w:rsidP="00002B0F">
      <w:pPr>
        <w:numPr>
          <w:ilvl w:val="0"/>
          <w:numId w:val="16"/>
        </w:numPr>
        <w:spacing w:after="0" w:line="240" w:lineRule="auto"/>
        <w:contextualSpacing/>
        <w:jc w:val="both"/>
        <w:rPr>
          <w:rFonts w:ascii="Garamond" w:eastAsia="Calibri" w:hAnsi="Garamond" w:cs="Arial"/>
          <w:color w:val="000000" w:themeColor="text1"/>
          <w:lang w:eastAsia="pl-PL"/>
        </w:rPr>
      </w:pPr>
      <w:r w:rsidRPr="00C64435">
        <w:rPr>
          <w:rFonts w:ascii="Garamond" w:eastAsia="MS Mincho" w:hAnsi="Garamond" w:cs="Arial"/>
          <w:color w:val="000000" w:themeColor="text1"/>
          <w:lang w:eastAsia="pl-PL"/>
        </w:rPr>
        <w:t xml:space="preserve">Wykonawca zobowiązany jest po </w:t>
      </w:r>
      <w:r w:rsidR="000F24E0">
        <w:rPr>
          <w:rFonts w:ascii="Garamond" w:eastAsia="MS Mincho" w:hAnsi="Garamond" w:cs="Arial"/>
          <w:color w:val="000000" w:themeColor="text1"/>
          <w:lang w:eastAsia="pl-PL"/>
        </w:rPr>
        <w:t xml:space="preserve">każdym </w:t>
      </w:r>
      <w:r w:rsidR="00F53570">
        <w:rPr>
          <w:rFonts w:ascii="Garamond" w:eastAsia="MS Mincho" w:hAnsi="Garamond" w:cs="Arial"/>
          <w:color w:val="000000" w:themeColor="text1"/>
          <w:lang w:eastAsia="pl-PL"/>
        </w:rPr>
        <w:t>miesiącu obowiązywania Umowy do przedłożenia raportu należytego wykonania Umowy w danym miesiącu („</w:t>
      </w:r>
      <w:r w:rsidR="00F53570" w:rsidRPr="00B350F1">
        <w:rPr>
          <w:rFonts w:ascii="Garamond" w:eastAsia="MS Mincho" w:hAnsi="Garamond" w:cs="Arial"/>
          <w:b/>
          <w:bCs/>
          <w:color w:val="000000" w:themeColor="text1"/>
          <w:lang w:eastAsia="pl-PL"/>
        </w:rPr>
        <w:t>Raport</w:t>
      </w:r>
      <w:r w:rsidR="00F53570">
        <w:rPr>
          <w:rFonts w:ascii="Garamond" w:eastAsia="MS Mincho" w:hAnsi="Garamond" w:cs="Arial"/>
          <w:color w:val="000000" w:themeColor="text1"/>
          <w:lang w:eastAsia="pl-PL"/>
        </w:rPr>
        <w:t xml:space="preserve">”) </w:t>
      </w:r>
      <w:r w:rsidR="00CF3BA2">
        <w:rPr>
          <w:rFonts w:ascii="Garamond" w:eastAsia="MS Mincho" w:hAnsi="Garamond" w:cs="Arial"/>
          <w:color w:val="000000" w:themeColor="text1"/>
          <w:lang w:eastAsia="pl-PL"/>
        </w:rPr>
        <w:t>potwierdzającego</w:t>
      </w:r>
      <w:r w:rsidR="00F53570">
        <w:rPr>
          <w:rFonts w:ascii="Garamond" w:eastAsia="MS Mincho" w:hAnsi="Garamond" w:cs="Arial"/>
          <w:color w:val="000000" w:themeColor="text1"/>
          <w:lang w:eastAsia="pl-PL"/>
        </w:rPr>
        <w:t xml:space="preserve"> </w:t>
      </w:r>
      <w:r w:rsidR="00CF3BA2">
        <w:rPr>
          <w:rFonts w:ascii="Garamond" w:eastAsia="MS Mincho" w:hAnsi="Garamond" w:cs="Arial"/>
          <w:color w:val="000000" w:themeColor="text1"/>
          <w:lang w:eastAsia="pl-PL"/>
        </w:rPr>
        <w:t>realizację Umowy w zakresie w niej określonym</w:t>
      </w:r>
      <w:r w:rsidR="00125EC3">
        <w:rPr>
          <w:rFonts w:ascii="Garamond" w:eastAsia="MS Mincho" w:hAnsi="Garamond" w:cs="Arial"/>
          <w:color w:val="000000" w:themeColor="text1"/>
          <w:lang w:eastAsia="pl-PL"/>
        </w:rPr>
        <w:t xml:space="preserve">. Raport musi zostać </w:t>
      </w:r>
      <w:r w:rsidRPr="00C64435">
        <w:rPr>
          <w:rFonts w:ascii="Garamond" w:eastAsia="MS Mincho" w:hAnsi="Garamond" w:cs="Arial"/>
          <w:color w:val="000000" w:themeColor="text1"/>
          <w:lang w:eastAsia="ar-SA"/>
        </w:rPr>
        <w:t>potwierdzony przez osobę wyznaczoną przez Zamawiającego i</w:t>
      </w:r>
      <w:r w:rsidRPr="00C64435">
        <w:rPr>
          <w:rFonts w:ascii="Garamond" w:eastAsia="MS Mincho" w:hAnsi="Garamond" w:cs="Arial"/>
          <w:color w:val="000000" w:themeColor="text1"/>
          <w:lang w:eastAsia="pl-PL"/>
        </w:rPr>
        <w:t xml:space="preserve"> przekaz</w:t>
      </w:r>
      <w:r w:rsidR="00125EC3">
        <w:rPr>
          <w:rFonts w:ascii="Garamond" w:eastAsia="MS Mincho" w:hAnsi="Garamond" w:cs="Arial"/>
          <w:color w:val="000000" w:themeColor="text1"/>
          <w:lang w:eastAsia="pl-PL"/>
        </w:rPr>
        <w:t>any w oryginalne</w:t>
      </w:r>
      <w:r w:rsidRPr="00C64435">
        <w:rPr>
          <w:rFonts w:ascii="Garamond" w:eastAsia="MS Mincho" w:hAnsi="Garamond" w:cs="Arial"/>
          <w:color w:val="000000" w:themeColor="text1"/>
          <w:lang w:eastAsia="pl-PL"/>
        </w:rPr>
        <w:t xml:space="preserve"> </w:t>
      </w:r>
      <w:r w:rsidR="00CF3BA2">
        <w:rPr>
          <w:rFonts w:ascii="Garamond" w:eastAsia="MS Mincho" w:hAnsi="Garamond" w:cs="Arial"/>
          <w:color w:val="000000" w:themeColor="text1"/>
          <w:lang w:eastAsia="pl-PL"/>
        </w:rPr>
        <w:t xml:space="preserve">po zakończeniu każdego miesiąca </w:t>
      </w:r>
      <w:r w:rsidRPr="00C64435">
        <w:rPr>
          <w:rFonts w:ascii="Garamond" w:eastAsia="MS Mincho" w:hAnsi="Garamond" w:cs="Arial"/>
          <w:color w:val="000000" w:themeColor="text1"/>
          <w:lang w:eastAsia="ar-SA"/>
        </w:rPr>
        <w:t>do</w:t>
      </w:r>
      <w:r w:rsidR="00A21222" w:rsidRPr="00C64435">
        <w:rPr>
          <w:rFonts w:ascii="Garamond" w:eastAsia="MS Mincho" w:hAnsi="Garamond" w:cs="Arial"/>
          <w:color w:val="000000" w:themeColor="text1"/>
          <w:lang w:eastAsia="ar-SA"/>
        </w:rPr>
        <w:t xml:space="preserve"> </w:t>
      </w:r>
      <w:r w:rsidR="00CF3BA2">
        <w:rPr>
          <w:rFonts w:ascii="Garamond" w:eastAsia="MS Mincho" w:hAnsi="Garamond" w:cs="Arial"/>
          <w:color w:val="000000" w:themeColor="text1"/>
          <w:lang w:eastAsia="ar-SA"/>
        </w:rPr>
        <w:t>Działu Technicznego</w:t>
      </w:r>
      <w:r w:rsidR="00A21222" w:rsidRPr="00C64435">
        <w:rPr>
          <w:rFonts w:ascii="Garamond" w:eastAsia="MS Mincho" w:hAnsi="Garamond" w:cs="Arial"/>
          <w:color w:val="000000" w:themeColor="text1"/>
          <w:lang w:eastAsia="ar-SA"/>
        </w:rPr>
        <w:t xml:space="preserve"> </w:t>
      </w:r>
      <w:r w:rsidRPr="00C64435">
        <w:rPr>
          <w:rFonts w:ascii="Garamond" w:eastAsia="MS Mincho" w:hAnsi="Garamond" w:cs="Arial"/>
          <w:color w:val="000000" w:themeColor="text1"/>
          <w:lang w:eastAsia="ar-SA"/>
        </w:rPr>
        <w:t xml:space="preserve">oraz elektronicznie na adres </w:t>
      </w:r>
      <w:r w:rsidRPr="00C64435">
        <w:rPr>
          <w:rFonts w:ascii="Garamond" w:eastAsia="MS Mincho" w:hAnsi="Garamond" w:cs="Arial"/>
          <w:color w:val="000000" w:themeColor="text1"/>
          <w:lang w:eastAsia="pl-PL"/>
        </w:rPr>
        <w:t xml:space="preserve">e-mail </w:t>
      </w:r>
      <w:r w:rsidR="00CF3BA2">
        <w:rPr>
          <w:rFonts w:ascii="Garamond" w:eastAsia="MS Mincho" w:hAnsi="Garamond" w:cs="Arial"/>
          <w:color w:val="000000" w:themeColor="text1"/>
          <w:lang w:eastAsia="pl-PL"/>
        </w:rPr>
        <w:t>dzt</w:t>
      </w:r>
      <w:r w:rsidR="00A21222" w:rsidRPr="00C64435">
        <w:rPr>
          <w:rFonts w:ascii="Garamond" w:eastAsia="MS Mincho" w:hAnsi="Garamond" w:cs="Arial"/>
          <w:color w:val="000000" w:themeColor="text1"/>
          <w:lang w:eastAsia="pl-PL"/>
        </w:rPr>
        <w:t>@lutycka.pl</w:t>
      </w:r>
      <w:r w:rsidR="00CF3BA2">
        <w:rPr>
          <w:rFonts w:ascii="Garamond" w:eastAsia="MS Mincho" w:hAnsi="Garamond" w:cs="Arial"/>
          <w:color w:val="000000" w:themeColor="text1"/>
          <w:lang w:eastAsia="pl-PL"/>
        </w:rPr>
        <w:t>.</w:t>
      </w:r>
    </w:p>
    <w:p w14:paraId="0822DC07" w14:textId="77777777" w:rsidR="000A330D" w:rsidRPr="00C64435" w:rsidRDefault="000A330D" w:rsidP="002F7333">
      <w:pPr>
        <w:spacing w:after="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</w:p>
    <w:p w14:paraId="3C5FAECB" w14:textId="77777777" w:rsidR="000F0239" w:rsidRPr="00C64435" w:rsidRDefault="000F0239" w:rsidP="002F7333">
      <w:pPr>
        <w:spacing w:after="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  <w:r w:rsidRPr="00C64435">
        <w:rPr>
          <w:rFonts w:ascii="Garamond" w:eastAsia="Times New Roman" w:hAnsi="Garamond" w:cs="Arial"/>
          <w:b/>
          <w:color w:val="000000" w:themeColor="text1"/>
          <w:lang w:eastAsia="ar-SA"/>
        </w:rPr>
        <w:t>§5</w:t>
      </w:r>
    </w:p>
    <w:p w14:paraId="3DC168B4" w14:textId="77777777" w:rsidR="000F0239" w:rsidRPr="00C64435" w:rsidRDefault="00020F27" w:rsidP="002F7333">
      <w:pPr>
        <w:spacing w:after="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  <w:r w:rsidRPr="00C64435">
        <w:rPr>
          <w:rFonts w:ascii="Garamond" w:eastAsia="Times New Roman" w:hAnsi="Garamond" w:cs="Arial"/>
          <w:b/>
          <w:color w:val="000000" w:themeColor="text1"/>
          <w:lang w:eastAsia="ar-SA"/>
        </w:rPr>
        <w:t>[</w:t>
      </w:r>
      <w:r w:rsidR="000F0239" w:rsidRPr="00C64435">
        <w:rPr>
          <w:rFonts w:ascii="Garamond" w:eastAsia="Times New Roman" w:hAnsi="Garamond" w:cs="Arial"/>
          <w:b/>
          <w:color w:val="000000" w:themeColor="text1"/>
          <w:lang w:eastAsia="ar-SA"/>
        </w:rPr>
        <w:t xml:space="preserve">Okres obowiązywania </w:t>
      </w:r>
      <w:r w:rsidR="00151FFB">
        <w:rPr>
          <w:rFonts w:ascii="Garamond" w:eastAsia="Times New Roman" w:hAnsi="Garamond" w:cs="Arial"/>
          <w:b/>
          <w:color w:val="000000" w:themeColor="text1"/>
          <w:lang w:eastAsia="ar-SA"/>
        </w:rPr>
        <w:t>Umowy</w:t>
      </w:r>
      <w:r w:rsidRPr="00C64435">
        <w:rPr>
          <w:rFonts w:ascii="Garamond" w:eastAsia="Times New Roman" w:hAnsi="Garamond" w:cs="Arial"/>
          <w:b/>
          <w:color w:val="000000" w:themeColor="text1"/>
          <w:lang w:eastAsia="ar-SA"/>
        </w:rPr>
        <w:t>]</w:t>
      </w:r>
    </w:p>
    <w:p w14:paraId="3FDA9BC1" w14:textId="285434C9" w:rsidR="00A677DD" w:rsidRPr="00233D9C" w:rsidRDefault="000F0239" w:rsidP="002F7333">
      <w:pPr>
        <w:widowControl w:val="0"/>
        <w:suppressAutoHyphens/>
        <w:autoSpaceDE w:val="0"/>
        <w:spacing w:after="0" w:line="240" w:lineRule="auto"/>
        <w:jc w:val="both"/>
        <w:rPr>
          <w:rFonts w:ascii="Garamond" w:eastAsia="Times New Roman" w:hAnsi="Garamond" w:cs="Arial"/>
          <w:b/>
          <w:color w:val="000000" w:themeColor="text1"/>
          <w:lang w:eastAsia="ar-SA"/>
        </w:rPr>
      </w:pPr>
      <w:r w:rsidRPr="00C64435">
        <w:rPr>
          <w:rFonts w:ascii="Garamond" w:eastAsia="Times New Roman" w:hAnsi="Garamond" w:cs="Arial"/>
          <w:color w:val="000000" w:themeColor="text1"/>
          <w:lang w:eastAsia="pl-PL"/>
        </w:rPr>
        <w:t>O</w:t>
      </w:r>
      <w:r w:rsidRPr="00C64435">
        <w:rPr>
          <w:rFonts w:ascii="Garamond" w:eastAsia="Times New Roman" w:hAnsi="Garamond" w:cs="Arial"/>
          <w:color w:val="000000" w:themeColor="text1"/>
        </w:rPr>
        <w:t>kres obowiązy</w:t>
      </w:r>
      <w:r w:rsidR="006661AA" w:rsidRPr="00C64435">
        <w:rPr>
          <w:rFonts w:ascii="Garamond" w:eastAsia="Times New Roman" w:hAnsi="Garamond" w:cs="Arial"/>
          <w:color w:val="000000" w:themeColor="text1"/>
        </w:rPr>
        <w:t xml:space="preserve">wania </w:t>
      </w:r>
      <w:r w:rsidR="00151FFB">
        <w:rPr>
          <w:rFonts w:ascii="Garamond" w:eastAsia="Times New Roman" w:hAnsi="Garamond" w:cs="Arial"/>
          <w:color w:val="000000" w:themeColor="text1"/>
        </w:rPr>
        <w:t>Umowy</w:t>
      </w:r>
      <w:r w:rsidR="006661AA" w:rsidRPr="00C64435">
        <w:rPr>
          <w:rFonts w:ascii="Garamond" w:eastAsia="Times New Roman" w:hAnsi="Garamond" w:cs="Arial"/>
          <w:color w:val="000000" w:themeColor="text1"/>
        </w:rPr>
        <w:t xml:space="preserve"> ustala się na okres</w:t>
      </w:r>
      <w:r w:rsidR="00B74E14">
        <w:rPr>
          <w:rFonts w:ascii="Garamond" w:eastAsia="MS Mincho" w:hAnsi="Garamond" w:cs="Arial"/>
          <w:b/>
          <w:color w:val="000000" w:themeColor="text1"/>
          <w:lang w:eastAsia="pl-PL"/>
        </w:rPr>
        <w:t xml:space="preserve"> 12</w:t>
      </w:r>
      <w:r w:rsidRPr="00C64435">
        <w:rPr>
          <w:rFonts w:ascii="Garamond" w:eastAsia="Times New Roman" w:hAnsi="Garamond" w:cs="Arial"/>
          <w:b/>
          <w:color w:val="000000" w:themeColor="text1"/>
        </w:rPr>
        <w:t xml:space="preserve"> miesięcy</w:t>
      </w:r>
      <w:r w:rsidRPr="00C64435">
        <w:rPr>
          <w:rFonts w:ascii="Garamond" w:eastAsia="Times New Roman" w:hAnsi="Garamond" w:cs="Arial"/>
          <w:color w:val="000000" w:themeColor="text1"/>
        </w:rPr>
        <w:t xml:space="preserve"> od daty</w:t>
      </w:r>
      <w:r w:rsidR="00CF3BA2">
        <w:rPr>
          <w:rFonts w:ascii="Garamond" w:eastAsia="Times New Roman" w:hAnsi="Garamond" w:cs="Arial"/>
          <w:color w:val="000000" w:themeColor="text1"/>
        </w:rPr>
        <w:t xml:space="preserve"> jej</w:t>
      </w:r>
      <w:r w:rsidRPr="00C64435">
        <w:rPr>
          <w:rFonts w:ascii="Garamond" w:eastAsia="Times New Roman" w:hAnsi="Garamond" w:cs="Arial"/>
          <w:color w:val="000000" w:themeColor="text1"/>
        </w:rPr>
        <w:t xml:space="preserve"> zawarcia</w:t>
      </w:r>
      <w:r w:rsidR="00CF3BA2">
        <w:rPr>
          <w:rFonts w:ascii="Garamond" w:eastAsia="Times New Roman" w:hAnsi="Garamond" w:cs="Arial"/>
          <w:color w:val="000000" w:themeColor="text1"/>
        </w:rPr>
        <w:t>.</w:t>
      </w:r>
      <w:r w:rsidR="00A07669" w:rsidRPr="00233D9C">
        <w:rPr>
          <w:rFonts w:ascii="Garamond" w:eastAsia="Times New Roman" w:hAnsi="Garamond" w:cs="Arial"/>
          <w:b/>
          <w:color w:val="000000" w:themeColor="text1"/>
        </w:rPr>
        <w:t xml:space="preserve"> </w:t>
      </w:r>
    </w:p>
    <w:p w14:paraId="40961733" w14:textId="77777777" w:rsidR="00A07669" w:rsidRPr="00C64435" w:rsidRDefault="00A07669" w:rsidP="002F7333">
      <w:pPr>
        <w:spacing w:after="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</w:p>
    <w:p w14:paraId="5904E26E" w14:textId="77777777" w:rsidR="000F0239" w:rsidRPr="00C64435" w:rsidRDefault="000F0239" w:rsidP="002F7333">
      <w:pPr>
        <w:spacing w:after="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  <w:r w:rsidRPr="00C64435">
        <w:rPr>
          <w:rFonts w:ascii="Garamond" w:eastAsia="Times New Roman" w:hAnsi="Garamond" w:cs="Arial"/>
          <w:b/>
          <w:color w:val="000000" w:themeColor="text1"/>
          <w:lang w:eastAsia="ar-SA"/>
        </w:rPr>
        <w:t>§6</w:t>
      </w:r>
    </w:p>
    <w:p w14:paraId="2B6F8D2C" w14:textId="77777777" w:rsidR="000F0239" w:rsidRPr="00C64435" w:rsidRDefault="00020F27" w:rsidP="002F7333">
      <w:pPr>
        <w:spacing w:after="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  <w:r w:rsidRPr="00C64435">
        <w:rPr>
          <w:rFonts w:ascii="Garamond" w:eastAsia="Times New Roman" w:hAnsi="Garamond" w:cs="Arial"/>
          <w:b/>
          <w:color w:val="000000" w:themeColor="text1"/>
          <w:lang w:eastAsia="ar-SA"/>
        </w:rPr>
        <w:t>[</w:t>
      </w:r>
      <w:r w:rsidR="000F0239" w:rsidRPr="00C64435">
        <w:rPr>
          <w:rFonts w:ascii="Garamond" w:eastAsia="Times New Roman" w:hAnsi="Garamond" w:cs="Arial"/>
          <w:b/>
          <w:color w:val="000000" w:themeColor="text1"/>
          <w:lang w:eastAsia="ar-SA"/>
        </w:rPr>
        <w:t>Obowiązki Zamawiającego</w:t>
      </w:r>
      <w:r w:rsidRPr="00C64435">
        <w:rPr>
          <w:rFonts w:ascii="Garamond" w:eastAsia="Times New Roman" w:hAnsi="Garamond" w:cs="Arial"/>
          <w:b/>
          <w:color w:val="000000" w:themeColor="text1"/>
          <w:lang w:eastAsia="ar-SA"/>
        </w:rPr>
        <w:t>]</w:t>
      </w:r>
    </w:p>
    <w:p w14:paraId="7187AA72" w14:textId="10941D27" w:rsidR="000F0239" w:rsidRPr="00C64435" w:rsidRDefault="000F0239" w:rsidP="00002B0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Garamond" w:eastAsia="Times New Roman" w:hAnsi="Garamond" w:cs="Arial"/>
          <w:color w:val="000000" w:themeColor="text1"/>
        </w:rPr>
      </w:pPr>
      <w:r w:rsidRPr="00C64435">
        <w:rPr>
          <w:rFonts w:ascii="Garamond" w:eastAsia="Times New Roman" w:hAnsi="Garamond" w:cs="Arial"/>
          <w:color w:val="000000" w:themeColor="text1"/>
        </w:rPr>
        <w:t xml:space="preserve">Zamawiający potwierdza w formie pisemnej fakt wykonania usługi </w:t>
      </w:r>
      <w:r w:rsidR="00CF3BA2">
        <w:rPr>
          <w:rFonts w:ascii="Garamond" w:eastAsia="Times New Roman" w:hAnsi="Garamond" w:cs="Arial"/>
          <w:color w:val="000000" w:themeColor="text1"/>
        </w:rPr>
        <w:t>za dany miesiąc na</w:t>
      </w:r>
      <w:r w:rsidRPr="00C64435">
        <w:rPr>
          <w:rFonts w:ascii="Garamond" w:eastAsia="Times New Roman" w:hAnsi="Garamond" w:cs="Arial"/>
          <w:color w:val="000000" w:themeColor="text1"/>
        </w:rPr>
        <w:t xml:space="preserve"> Raporcie </w:t>
      </w:r>
      <w:r w:rsidR="00CF3BA2">
        <w:rPr>
          <w:rFonts w:ascii="Garamond" w:eastAsia="Times New Roman" w:hAnsi="Garamond" w:cs="Arial"/>
          <w:color w:val="000000" w:themeColor="text1"/>
        </w:rPr>
        <w:t>p</w:t>
      </w:r>
      <w:r w:rsidR="00CF3BA2" w:rsidRPr="00C64435">
        <w:rPr>
          <w:rFonts w:ascii="Garamond" w:eastAsia="Times New Roman" w:hAnsi="Garamond" w:cs="Arial"/>
          <w:color w:val="000000" w:themeColor="text1"/>
        </w:rPr>
        <w:t>rzedstawionym</w:t>
      </w:r>
      <w:r w:rsidRPr="00C64435">
        <w:rPr>
          <w:rFonts w:ascii="Garamond" w:eastAsia="Times New Roman" w:hAnsi="Garamond" w:cs="Arial"/>
          <w:color w:val="000000" w:themeColor="text1"/>
        </w:rPr>
        <w:t xml:space="preserve"> przez Wykonawcę. </w:t>
      </w:r>
    </w:p>
    <w:p w14:paraId="7CA2D2F8" w14:textId="77777777" w:rsidR="000F0239" w:rsidRPr="00C64435" w:rsidRDefault="000F0239" w:rsidP="00002B0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Garamond" w:eastAsia="Times New Roman" w:hAnsi="Garamond" w:cs="Arial"/>
          <w:color w:val="000000" w:themeColor="text1"/>
        </w:rPr>
      </w:pPr>
      <w:r w:rsidRPr="00C64435">
        <w:rPr>
          <w:rFonts w:ascii="Garamond" w:eastAsia="Times New Roman" w:hAnsi="Garamond" w:cs="Arial"/>
          <w:color w:val="000000" w:themeColor="text1"/>
        </w:rPr>
        <w:t xml:space="preserve">W okresie obowiązywania </w:t>
      </w:r>
      <w:r w:rsidR="00151FFB">
        <w:rPr>
          <w:rFonts w:ascii="Garamond" w:eastAsia="Times New Roman" w:hAnsi="Garamond" w:cs="Arial"/>
          <w:color w:val="000000" w:themeColor="text1"/>
        </w:rPr>
        <w:t>Umowy</w:t>
      </w:r>
      <w:r w:rsidRPr="00C64435">
        <w:rPr>
          <w:rFonts w:ascii="Garamond" w:eastAsia="Times New Roman" w:hAnsi="Garamond" w:cs="Arial"/>
          <w:color w:val="000000" w:themeColor="text1"/>
        </w:rPr>
        <w:t xml:space="preserve"> Zamawiający zapewni pracownikom Wykonawcy </w:t>
      </w:r>
      <w:r w:rsidR="00A21222" w:rsidRPr="00C64435">
        <w:rPr>
          <w:rFonts w:ascii="Garamond" w:eastAsia="Times New Roman" w:hAnsi="Garamond" w:cs="Arial"/>
          <w:color w:val="000000" w:themeColor="text1"/>
        </w:rPr>
        <w:t>niezbędne media (</w:t>
      </w:r>
      <w:r w:rsidR="00A21222" w:rsidRPr="003554C1">
        <w:rPr>
          <w:rFonts w:ascii="Garamond" w:eastAsia="Times New Roman" w:hAnsi="Garamond" w:cs="Arial"/>
          <w:i/>
          <w:iCs/>
          <w:color w:val="000000" w:themeColor="text1"/>
        </w:rPr>
        <w:t>woda, prąd</w:t>
      </w:r>
      <w:r w:rsidR="00A21222" w:rsidRPr="00C64435">
        <w:rPr>
          <w:rFonts w:ascii="Garamond" w:eastAsia="Times New Roman" w:hAnsi="Garamond" w:cs="Arial"/>
          <w:color w:val="000000" w:themeColor="text1"/>
        </w:rPr>
        <w:t>) do realizacji usł</w:t>
      </w:r>
      <w:r w:rsidR="00530D48">
        <w:rPr>
          <w:rFonts w:ascii="Garamond" w:eastAsia="Times New Roman" w:hAnsi="Garamond" w:cs="Arial"/>
          <w:color w:val="000000" w:themeColor="text1"/>
        </w:rPr>
        <w:t>ug</w:t>
      </w:r>
      <w:r w:rsidRPr="00C64435">
        <w:rPr>
          <w:rFonts w:ascii="Garamond" w:eastAsia="Times New Roman" w:hAnsi="Garamond" w:cs="Arial"/>
          <w:color w:val="000000" w:themeColor="text1"/>
        </w:rPr>
        <w:t>.</w:t>
      </w:r>
    </w:p>
    <w:p w14:paraId="0D84622B" w14:textId="77777777" w:rsidR="000F0239" w:rsidRPr="00C64435" w:rsidRDefault="000F0239" w:rsidP="002F7333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</w:p>
    <w:p w14:paraId="2AB6B8A8" w14:textId="77777777" w:rsidR="000F0239" w:rsidRPr="00C64435" w:rsidRDefault="000F0239" w:rsidP="002F7333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C64435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§ 7</w:t>
      </w:r>
    </w:p>
    <w:p w14:paraId="4F6579E8" w14:textId="338260BE" w:rsidR="000F0239" w:rsidRPr="00CF3BA2" w:rsidRDefault="00020F27" w:rsidP="00CF3BA2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C64435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[</w:t>
      </w:r>
      <w:r w:rsidR="000F0239" w:rsidRPr="00C64435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Regulowanie należności</w:t>
      </w:r>
      <w:r w:rsidRPr="00C64435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]</w:t>
      </w:r>
    </w:p>
    <w:p w14:paraId="03028DA8" w14:textId="79A4E939" w:rsidR="000F0239" w:rsidRDefault="00530D48" w:rsidP="002F7333">
      <w:pPr>
        <w:numPr>
          <w:ilvl w:val="0"/>
          <w:numId w:val="2"/>
        </w:numPr>
        <w:spacing w:after="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>
        <w:rPr>
          <w:rFonts w:ascii="Garamond" w:eastAsia="Times New Roman" w:hAnsi="Garamond" w:cs="Arial"/>
          <w:color w:val="000000" w:themeColor="text1"/>
          <w:lang w:eastAsia="ar-SA"/>
        </w:rPr>
        <w:t>Maksymaln</w:t>
      </w:r>
      <w:r w:rsidR="003554C1">
        <w:rPr>
          <w:rFonts w:ascii="Garamond" w:eastAsia="Times New Roman" w:hAnsi="Garamond" w:cs="Arial"/>
          <w:color w:val="000000" w:themeColor="text1"/>
          <w:lang w:eastAsia="ar-SA"/>
        </w:rPr>
        <w:t>ą</w:t>
      </w:r>
      <w:r>
        <w:rPr>
          <w:rFonts w:ascii="Garamond" w:eastAsia="Times New Roman" w:hAnsi="Garamond" w:cs="Arial"/>
          <w:color w:val="000000" w:themeColor="text1"/>
          <w:lang w:eastAsia="ar-SA"/>
        </w:rPr>
        <w:t xml:space="preserve"> w</w:t>
      </w:r>
      <w:r w:rsidR="000F0239" w:rsidRPr="00C64435">
        <w:rPr>
          <w:rFonts w:ascii="Garamond" w:eastAsia="Times New Roman" w:hAnsi="Garamond" w:cs="Arial"/>
          <w:color w:val="000000" w:themeColor="text1"/>
          <w:lang w:eastAsia="ar-SA"/>
        </w:rPr>
        <w:t xml:space="preserve">artość </w:t>
      </w:r>
      <w:r w:rsidR="00151FFB">
        <w:rPr>
          <w:rFonts w:ascii="Garamond" w:eastAsia="Times New Roman" w:hAnsi="Garamond" w:cs="Arial"/>
          <w:color w:val="000000" w:themeColor="text1"/>
          <w:lang w:eastAsia="ar-SA"/>
        </w:rPr>
        <w:t>Umowy</w:t>
      </w:r>
      <w:r w:rsidR="000F0239" w:rsidRPr="00C64435">
        <w:rPr>
          <w:rFonts w:ascii="Garamond" w:eastAsia="Times New Roman" w:hAnsi="Garamond" w:cs="Arial"/>
          <w:color w:val="000000" w:themeColor="text1"/>
          <w:lang w:eastAsia="ar-SA"/>
        </w:rPr>
        <w:t xml:space="preserve"> określa się na kwotę </w:t>
      </w:r>
      <w:r w:rsidR="00CF3BA2">
        <w:rPr>
          <w:rFonts w:ascii="Garamond" w:eastAsia="Times New Roman" w:hAnsi="Garamond" w:cs="Arial"/>
          <w:color w:val="000000" w:themeColor="text1"/>
          <w:lang w:eastAsia="ar-SA"/>
        </w:rPr>
        <w:t>________</w:t>
      </w:r>
      <w:r w:rsidR="000F0239" w:rsidRPr="00C64435">
        <w:rPr>
          <w:rFonts w:ascii="Garamond" w:eastAsia="Times New Roman" w:hAnsi="Garamond" w:cs="Arial"/>
          <w:color w:val="000000" w:themeColor="text1"/>
          <w:lang w:eastAsia="ar-SA"/>
        </w:rPr>
        <w:t xml:space="preserve"> netto (słownie: </w:t>
      </w:r>
      <w:r w:rsidR="00CF3BA2">
        <w:rPr>
          <w:rFonts w:ascii="Garamond" w:eastAsia="Times New Roman" w:hAnsi="Garamond" w:cs="Arial"/>
          <w:color w:val="000000" w:themeColor="text1"/>
          <w:lang w:eastAsia="ar-SA"/>
        </w:rPr>
        <w:t>____________</w:t>
      </w:r>
      <w:r w:rsidR="000F0239" w:rsidRPr="00C64435">
        <w:rPr>
          <w:rFonts w:ascii="Garamond" w:eastAsia="Times New Roman" w:hAnsi="Garamond" w:cs="Arial"/>
          <w:color w:val="000000" w:themeColor="text1"/>
          <w:lang w:eastAsia="ar-SA"/>
        </w:rPr>
        <w:t xml:space="preserve"> netto</w:t>
      </w:r>
      <w:r w:rsidR="003554C1">
        <w:rPr>
          <w:rFonts w:ascii="Garamond" w:eastAsia="Times New Roman" w:hAnsi="Garamond" w:cs="Arial"/>
          <w:color w:val="000000" w:themeColor="text1"/>
          <w:lang w:eastAsia="ar-SA"/>
        </w:rPr>
        <w:t>;</w:t>
      </w:r>
      <w:r w:rsidR="000F0239" w:rsidRPr="00C64435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="00CF3BA2">
        <w:rPr>
          <w:rFonts w:ascii="Garamond" w:eastAsia="Times New Roman" w:hAnsi="Garamond" w:cs="Arial"/>
          <w:b/>
          <w:color w:val="000000" w:themeColor="text1"/>
          <w:lang w:eastAsia="ar-SA"/>
        </w:rPr>
        <w:t>__________</w:t>
      </w:r>
      <w:r w:rsidR="000F0239" w:rsidRPr="000D7755">
        <w:rPr>
          <w:rFonts w:ascii="Garamond" w:eastAsia="Times New Roman" w:hAnsi="Garamond" w:cs="Arial"/>
          <w:b/>
          <w:color w:val="000000" w:themeColor="text1"/>
          <w:lang w:eastAsia="ar-SA"/>
        </w:rPr>
        <w:t xml:space="preserve"> brutto</w:t>
      </w:r>
      <w:r w:rsidR="000F0239" w:rsidRPr="00C64435">
        <w:rPr>
          <w:rFonts w:ascii="Garamond" w:eastAsia="Times New Roman" w:hAnsi="Garamond" w:cs="Arial"/>
          <w:color w:val="000000" w:themeColor="text1"/>
          <w:lang w:eastAsia="ar-SA"/>
        </w:rPr>
        <w:t xml:space="preserve"> (słownie: </w:t>
      </w:r>
      <w:r w:rsidR="00CF3BA2">
        <w:rPr>
          <w:rFonts w:ascii="Garamond" w:eastAsia="Times New Roman" w:hAnsi="Garamond" w:cs="Arial"/>
          <w:color w:val="000000" w:themeColor="text1"/>
          <w:lang w:eastAsia="ar-SA"/>
        </w:rPr>
        <w:t>_______________</w:t>
      </w:r>
      <w:r w:rsidR="000F0239" w:rsidRPr="00C64435">
        <w:rPr>
          <w:rFonts w:ascii="Garamond" w:eastAsia="Times New Roman" w:hAnsi="Garamond" w:cs="Arial"/>
          <w:color w:val="000000" w:themeColor="text1"/>
          <w:lang w:eastAsia="ar-SA"/>
        </w:rPr>
        <w:t xml:space="preserve"> brutto)</w:t>
      </w:r>
      <w:r w:rsidR="00CF3BA2">
        <w:rPr>
          <w:rFonts w:ascii="Garamond" w:eastAsia="Times New Roman" w:hAnsi="Garamond" w:cs="Arial"/>
          <w:color w:val="000000" w:themeColor="text1"/>
          <w:lang w:eastAsia="ar-SA"/>
        </w:rPr>
        <w:t>.</w:t>
      </w:r>
    </w:p>
    <w:p w14:paraId="2DF48B68" w14:textId="30D88029" w:rsidR="00C64435" w:rsidRPr="00CF3BA2" w:rsidRDefault="00A21222" w:rsidP="00CF3BA2">
      <w:pPr>
        <w:numPr>
          <w:ilvl w:val="0"/>
          <w:numId w:val="2"/>
        </w:numPr>
        <w:spacing w:after="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C64435">
        <w:rPr>
          <w:rFonts w:ascii="Garamond" w:eastAsia="Times New Roman" w:hAnsi="Garamond" w:cs="Arial"/>
          <w:color w:val="000000" w:themeColor="text1"/>
          <w:lang w:eastAsia="ar-SA"/>
        </w:rPr>
        <w:t>Strony ustalają zgodnie z ofertą Wykonawcy</w:t>
      </w:r>
      <w:r w:rsidR="00530D48">
        <w:rPr>
          <w:rFonts w:ascii="Garamond" w:eastAsia="Times New Roman" w:hAnsi="Garamond" w:cs="Arial"/>
          <w:color w:val="000000" w:themeColor="text1"/>
          <w:lang w:eastAsia="ar-SA"/>
        </w:rPr>
        <w:t>:</w:t>
      </w:r>
      <w:r w:rsidR="00CF3BA2">
        <w:rPr>
          <w:rFonts w:ascii="Garamond" w:eastAsia="Times New Roman" w:hAnsi="Garamond" w:cs="Arial"/>
          <w:color w:val="000000" w:themeColor="text1"/>
          <w:lang w:eastAsia="ar-SA"/>
        </w:rPr>
        <w:t xml:space="preserve"> r</w:t>
      </w:r>
      <w:r w:rsidR="00CF3BA2" w:rsidRPr="00CF3BA2">
        <w:rPr>
          <w:rFonts w:ascii="Garamond" w:eastAsia="Times New Roman" w:hAnsi="Garamond" w:cs="Arial"/>
          <w:color w:val="000000" w:themeColor="text1"/>
          <w:lang w:eastAsia="ar-SA"/>
        </w:rPr>
        <w:t>yczałtowe wynagrodzenie za każdy miesiąc realizacji usług w wysokości________________________</w:t>
      </w:r>
      <w:r w:rsidR="000F0239" w:rsidRPr="00CF3BA2">
        <w:rPr>
          <w:rFonts w:ascii="Garamond" w:eastAsia="Times New Roman" w:hAnsi="Garamond" w:cs="Arial"/>
          <w:color w:val="000000" w:themeColor="text1"/>
          <w:lang w:eastAsia="ar-SA"/>
        </w:rPr>
        <w:t xml:space="preserve"> netto / </w:t>
      </w:r>
      <w:r w:rsidR="00CF3BA2" w:rsidRPr="00CF3BA2">
        <w:rPr>
          <w:rFonts w:ascii="Garamond" w:eastAsia="Times New Roman" w:hAnsi="Garamond" w:cs="Arial"/>
          <w:color w:val="000000" w:themeColor="text1"/>
          <w:lang w:eastAsia="ar-SA"/>
        </w:rPr>
        <w:t>______________</w:t>
      </w:r>
      <w:r w:rsidR="000F0239" w:rsidRPr="00CF3BA2">
        <w:rPr>
          <w:rFonts w:ascii="Garamond" w:eastAsia="Times New Roman" w:hAnsi="Garamond" w:cs="Arial"/>
          <w:color w:val="000000" w:themeColor="text1"/>
          <w:lang w:eastAsia="ar-SA"/>
        </w:rPr>
        <w:t xml:space="preserve"> brutto</w:t>
      </w:r>
    </w:p>
    <w:p w14:paraId="0D50F940" w14:textId="77777777" w:rsidR="00020F27" w:rsidRPr="00C64435" w:rsidRDefault="00020F27" w:rsidP="002F7333">
      <w:pPr>
        <w:numPr>
          <w:ilvl w:val="0"/>
          <w:numId w:val="2"/>
        </w:numPr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C64435">
        <w:rPr>
          <w:rFonts w:ascii="Garamond" w:hAnsi="Garamond" w:cs="Calibri"/>
          <w:color w:val="000000" w:themeColor="text1"/>
        </w:rPr>
        <w:t xml:space="preserve">Za okres rozliczeniowy Strony przyjmują się jeden miesiąc kalendarzowy. </w:t>
      </w:r>
    </w:p>
    <w:p w14:paraId="7676C6D8" w14:textId="35AB2FE9" w:rsidR="00020F27" w:rsidRPr="00C64435" w:rsidRDefault="00020F27" w:rsidP="002F7333">
      <w:pPr>
        <w:numPr>
          <w:ilvl w:val="0"/>
          <w:numId w:val="2"/>
        </w:numPr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C64435">
        <w:rPr>
          <w:rFonts w:ascii="Garamond" w:hAnsi="Garamond" w:cs="Calibri"/>
          <w:color w:val="000000" w:themeColor="text1"/>
        </w:rPr>
        <w:t>Faktury VAT wystawione będą raz w miesiącu na ostatni dzień roboczy, nie później niż 7 dni po jego zakończeniu</w:t>
      </w:r>
      <w:r w:rsidR="00B350F1">
        <w:rPr>
          <w:rFonts w:ascii="Garamond" w:hAnsi="Garamond" w:cs="Calibri"/>
          <w:color w:val="000000" w:themeColor="text1"/>
        </w:rPr>
        <w:t>.</w:t>
      </w:r>
      <w:r w:rsidRPr="00C64435">
        <w:rPr>
          <w:rFonts w:ascii="Garamond" w:hAnsi="Garamond" w:cs="Calibri"/>
          <w:color w:val="000000" w:themeColor="text1"/>
        </w:rPr>
        <w:t xml:space="preserve"> </w:t>
      </w:r>
    </w:p>
    <w:p w14:paraId="45B73EF3" w14:textId="3EC2FAD6" w:rsidR="00020F27" w:rsidRPr="00C64435" w:rsidRDefault="00020F27" w:rsidP="002F7333">
      <w:pPr>
        <w:numPr>
          <w:ilvl w:val="0"/>
          <w:numId w:val="2"/>
        </w:numPr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C64435">
        <w:rPr>
          <w:rFonts w:ascii="Garamond" w:hAnsi="Garamond" w:cs="Arial"/>
          <w:color w:val="000000" w:themeColor="text1"/>
        </w:rPr>
        <w:t>Wykonawca przekaże Zamawiającemu fakturę VAT n</w:t>
      </w:r>
      <w:r w:rsidR="00DB2798">
        <w:rPr>
          <w:rFonts w:ascii="Garamond" w:hAnsi="Garamond" w:cs="Arial"/>
          <w:color w:val="000000" w:themeColor="text1"/>
        </w:rPr>
        <w:t xml:space="preserve">a </w:t>
      </w:r>
      <w:r w:rsidRPr="00C64435">
        <w:rPr>
          <w:rFonts w:ascii="Garamond" w:hAnsi="Garamond" w:cs="Arial"/>
          <w:color w:val="000000" w:themeColor="text1"/>
        </w:rPr>
        <w:t xml:space="preserve">adres e-mail </w:t>
      </w:r>
      <w:r w:rsidR="0061201D">
        <w:rPr>
          <w:rFonts w:ascii="Garamond" w:hAnsi="Garamond" w:cs="Arial"/>
          <w:color w:val="000000" w:themeColor="text1"/>
        </w:rPr>
        <w:t>kancelaria@lutycka.pl</w:t>
      </w:r>
      <w:r w:rsidRPr="00C64435">
        <w:rPr>
          <w:rFonts w:ascii="Garamond" w:hAnsi="Garamond" w:cs="Arial"/>
          <w:color w:val="000000" w:themeColor="text1"/>
        </w:rPr>
        <w:t>, która będzie zawierała wszelkie dane wymagane obowiązującymi przepisami prawa</w:t>
      </w:r>
      <w:r w:rsidR="00C64435" w:rsidRPr="00C64435">
        <w:rPr>
          <w:rFonts w:ascii="Garamond" w:hAnsi="Garamond" w:cs="Arial"/>
          <w:color w:val="000000" w:themeColor="text1"/>
        </w:rPr>
        <w:t xml:space="preserve">, a także numer </w:t>
      </w:r>
      <w:r w:rsidR="00151FFB">
        <w:rPr>
          <w:rFonts w:ascii="Garamond" w:hAnsi="Garamond" w:cs="Arial"/>
          <w:color w:val="000000" w:themeColor="text1"/>
        </w:rPr>
        <w:t>Umowy</w:t>
      </w:r>
      <w:r w:rsidR="006768F1" w:rsidRPr="00C64435">
        <w:rPr>
          <w:rFonts w:ascii="Garamond" w:hAnsi="Garamond" w:cs="Arial"/>
          <w:color w:val="000000" w:themeColor="text1"/>
        </w:rPr>
        <w:t>.</w:t>
      </w:r>
      <w:r w:rsidR="00F4728E">
        <w:rPr>
          <w:rFonts w:ascii="Garamond" w:hAnsi="Garamond" w:cs="Arial"/>
          <w:color w:val="000000" w:themeColor="text1"/>
        </w:rPr>
        <w:t xml:space="preserve"> Do faktury VAT Wykonawca dołączy </w:t>
      </w:r>
      <w:r w:rsidR="00F4728E">
        <w:rPr>
          <w:rFonts w:ascii="Garamond" w:eastAsia="Times New Roman" w:hAnsi="Garamond" w:cs="Arial"/>
          <w:color w:val="000000" w:themeColor="text1"/>
          <w:lang w:eastAsia="ar-SA"/>
        </w:rPr>
        <w:t>skan</w:t>
      </w:r>
      <w:r w:rsidR="00F4728E" w:rsidRPr="00C64435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="00F4728E">
        <w:rPr>
          <w:rFonts w:ascii="Garamond" w:eastAsia="Times New Roman" w:hAnsi="Garamond" w:cs="Arial"/>
          <w:color w:val="000000" w:themeColor="text1"/>
          <w:lang w:eastAsia="ar-SA"/>
        </w:rPr>
        <w:t xml:space="preserve">podpisanych </w:t>
      </w:r>
      <w:r w:rsidR="00F4728E" w:rsidRPr="00C64435">
        <w:rPr>
          <w:rFonts w:ascii="Garamond" w:eastAsia="Times New Roman" w:hAnsi="Garamond" w:cs="Arial"/>
          <w:color w:val="000000" w:themeColor="text1"/>
          <w:lang w:eastAsia="ar-SA"/>
        </w:rPr>
        <w:t>Raportów</w:t>
      </w:r>
      <w:r w:rsidR="00F4728E">
        <w:rPr>
          <w:rFonts w:ascii="Garamond" w:eastAsia="Times New Roman" w:hAnsi="Garamond" w:cs="Arial"/>
          <w:color w:val="000000" w:themeColor="text1"/>
          <w:lang w:eastAsia="ar-SA"/>
        </w:rPr>
        <w:t>.</w:t>
      </w:r>
      <w:r w:rsidR="00B74E14" w:rsidRPr="00626AF3">
        <w:rPr>
          <w:rFonts w:ascii="Garamond" w:hAnsi="Garamond" w:cs="Book Antiqua"/>
        </w:rPr>
        <w:t xml:space="preserve"> W tytule wiadomości należy wskazać numer Umowy oraz firmę Wykonawcy</w:t>
      </w:r>
      <w:r w:rsidR="00B74E14">
        <w:rPr>
          <w:rFonts w:ascii="Garamond" w:hAnsi="Garamond" w:cs="Book Antiqua"/>
        </w:rPr>
        <w:t>. Ponadto, Wykonawca dołączy do Faktury VAT informację o zewidencjowanym przez Wykonawcę poziomie kwotowego wykorzystania całości Umowy na dzień wystawienia Faktury VAT.</w:t>
      </w:r>
    </w:p>
    <w:p w14:paraId="21F6CFF7" w14:textId="52E345B4" w:rsidR="00530D48" w:rsidRPr="00530D48" w:rsidRDefault="006768F1" w:rsidP="002F7333">
      <w:pPr>
        <w:numPr>
          <w:ilvl w:val="0"/>
          <w:numId w:val="2"/>
        </w:numPr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530D48">
        <w:rPr>
          <w:rFonts w:ascii="Garamond" w:hAnsi="Garamond" w:cs="Calibri"/>
          <w:color w:val="000000" w:themeColor="text1"/>
        </w:rPr>
        <w:t>Zamawiający dokona zapłaty za zrealizowane usługi w danym okresie rozliczeniowym w terminie do 60 dni od daty doręczenia</w:t>
      </w:r>
      <w:r w:rsidR="00530D48">
        <w:rPr>
          <w:rFonts w:ascii="Garamond" w:hAnsi="Garamond" w:cs="Calibri"/>
          <w:color w:val="000000" w:themeColor="text1"/>
        </w:rPr>
        <w:t xml:space="preserve"> Zamawiającemu</w:t>
      </w:r>
      <w:r w:rsidRPr="00530D48">
        <w:rPr>
          <w:rFonts w:ascii="Garamond" w:hAnsi="Garamond" w:cs="Calibri"/>
          <w:color w:val="000000" w:themeColor="text1"/>
        </w:rPr>
        <w:t xml:space="preserve"> faktury VAT </w:t>
      </w:r>
      <w:r w:rsidR="00530D48">
        <w:rPr>
          <w:rFonts w:ascii="Garamond" w:eastAsia="Times New Roman" w:hAnsi="Garamond" w:cs="Arial"/>
          <w:color w:val="000000" w:themeColor="text1"/>
          <w:lang w:eastAsia="ar-SA"/>
        </w:rPr>
        <w:t>prawidłowej</w:t>
      </w:r>
      <w:r w:rsidRPr="00530D48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Pr="00530D48">
        <w:rPr>
          <w:rFonts w:ascii="Garamond" w:hAnsi="Garamond" w:cs="Calibri"/>
          <w:color w:val="000000" w:themeColor="text1"/>
        </w:rPr>
        <w:t>w pod względem formalnym i merytorycznym</w:t>
      </w:r>
      <w:r w:rsidR="00F4728E">
        <w:rPr>
          <w:rFonts w:ascii="Garamond" w:hAnsi="Garamond" w:cs="Calibri"/>
          <w:color w:val="000000" w:themeColor="text1"/>
        </w:rPr>
        <w:t xml:space="preserve"> oraz</w:t>
      </w:r>
      <w:r w:rsidR="00F4728E" w:rsidRPr="00530D48">
        <w:rPr>
          <w:rFonts w:ascii="Garamond" w:hAnsi="Garamond" w:cs="Calibri"/>
          <w:color w:val="000000" w:themeColor="text1"/>
        </w:rPr>
        <w:t xml:space="preserve"> </w:t>
      </w:r>
      <w:r w:rsidR="00F4728E" w:rsidRPr="00530D48">
        <w:rPr>
          <w:rFonts w:ascii="Garamond" w:eastAsia="Times New Roman" w:hAnsi="Garamond" w:cs="Arial"/>
          <w:color w:val="000000" w:themeColor="text1"/>
          <w:lang w:eastAsia="ar-SA"/>
        </w:rPr>
        <w:t>kopi</w:t>
      </w:r>
      <w:r w:rsidR="00F4728E">
        <w:rPr>
          <w:rFonts w:ascii="Garamond" w:eastAsia="Times New Roman" w:hAnsi="Garamond" w:cs="Arial"/>
          <w:color w:val="000000" w:themeColor="text1"/>
          <w:lang w:eastAsia="ar-SA"/>
        </w:rPr>
        <w:t>i</w:t>
      </w:r>
      <w:r w:rsidR="00F4728E" w:rsidRPr="00530D48">
        <w:rPr>
          <w:rFonts w:ascii="Garamond" w:eastAsia="Times New Roman" w:hAnsi="Garamond" w:cs="Arial"/>
          <w:color w:val="000000" w:themeColor="text1"/>
          <w:lang w:eastAsia="ar-SA"/>
        </w:rPr>
        <w:t xml:space="preserve"> Raport</w:t>
      </w:r>
      <w:r w:rsidR="00B350F1">
        <w:rPr>
          <w:rFonts w:ascii="Garamond" w:eastAsia="Times New Roman" w:hAnsi="Garamond" w:cs="Arial"/>
          <w:color w:val="000000" w:themeColor="text1"/>
          <w:lang w:eastAsia="ar-SA"/>
        </w:rPr>
        <w:t>u</w:t>
      </w:r>
      <w:r w:rsidR="00F4728E">
        <w:rPr>
          <w:rFonts w:ascii="Garamond" w:hAnsi="Garamond" w:cs="Calibri"/>
          <w:color w:val="000000" w:themeColor="text1"/>
        </w:rPr>
        <w:t>. Zapłata nastąpi</w:t>
      </w:r>
      <w:r w:rsidRPr="00530D48">
        <w:rPr>
          <w:rFonts w:ascii="Garamond" w:hAnsi="Garamond" w:cs="Calibri"/>
          <w:color w:val="000000" w:themeColor="text1"/>
        </w:rPr>
        <w:t xml:space="preserve"> przelewem bankowym na </w:t>
      </w:r>
      <w:r w:rsidR="000F0239" w:rsidRPr="00530D48">
        <w:rPr>
          <w:rFonts w:ascii="Garamond" w:eastAsia="Times New Roman" w:hAnsi="Garamond" w:cs="Arial"/>
          <w:color w:val="000000" w:themeColor="text1"/>
          <w:lang w:eastAsia="ar-SA"/>
        </w:rPr>
        <w:t xml:space="preserve">rachunek bankowy Wykonawcy </w:t>
      </w:r>
      <w:r w:rsidR="0061201D">
        <w:rPr>
          <w:rFonts w:ascii="Garamond" w:eastAsia="Times New Roman" w:hAnsi="Garamond" w:cs="Arial"/>
          <w:color w:val="000000" w:themeColor="text1"/>
          <w:lang w:eastAsia="ar-SA"/>
        </w:rPr>
        <w:t>wskazany na fakturze.</w:t>
      </w:r>
      <w:r w:rsidR="000F0239" w:rsidRPr="00530D48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</w:p>
    <w:p w14:paraId="1494E87C" w14:textId="77777777" w:rsidR="00530D48" w:rsidRPr="00530D48" w:rsidRDefault="00530D48" w:rsidP="002F7333">
      <w:pPr>
        <w:numPr>
          <w:ilvl w:val="0"/>
          <w:numId w:val="2"/>
        </w:numPr>
        <w:spacing w:after="0" w:line="240" w:lineRule="auto"/>
        <w:jc w:val="both"/>
        <w:rPr>
          <w:rFonts w:ascii="Garamond" w:hAnsi="Garamond" w:cs="Calibri"/>
          <w:color w:val="000000" w:themeColor="text1"/>
        </w:rPr>
      </w:pPr>
      <w:r w:rsidRPr="00530D48">
        <w:rPr>
          <w:rFonts w:ascii="Garamond" w:hAnsi="Garamond" w:cs="Calibri"/>
          <w:color w:val="000000" w:themeColor="text1"/>
        </w:rPr>
        <w:t>Za termin zapłaty Strony uznają dzień obciążenia rachunku bankowego Zamawiającego.</w:t>
      </w:r>
    </w:p>
    <w:p w14:paraId="2FA7A7E7" w14:textId="77777777" w:rsidR="006768F1" w:rsidRPr="00530D48" w:rsidRDefault="006768F1" w:rsidP="002F7333">
      <w:pPr>
        <w:numPr>
          <w:ilvl w:val="0"/>
          <w:numId w:val="2"/>
        </w:numPr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530D48">
        <w:rPr>
          <w:rFonts w:ascii="Garamond" w:hAnsi="Garamond" w:cs="Calibri"/>
          <w:color w:val="000000" w:themeColor="text1"/>
        </w:rPr>
        <w:t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 W przypadku opóźnienia w płatności powstałej z winy Zamawiającego, zastrzega on sobie możliwość negocjacji ugodowego rozwiązania tej kwestii poprzez zawarcie porozumienia lub ugody w sprawie odroczenia terminu płatności z Wykonawcą.</w:t>
      </w:r>
    </w:p>
    <w:p w14:paraId="4DE301F9" w14:textId="77777777" w:rsidR="000F0239" w:rsidRPr="00C64435" w:rsidRDefault="004606FB" w:rsidP="002F7333">
      <w:pPr>
        <w:numPr>
          <w:ilvl w:val="0"/>
          <w:numId w:val="2"/>
        </w:numPr>
        <w:spacing w:after="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C64435">
        <w:rPr>
          <w:rFonts w:ascii="Garamond" w:eastAsia="Times New Roman" w:hAnsi="Garamond" w:cs="Arial"/>
          <w:color w:val="000000" w:themeColor="text1"/>
          <w:lang w:eastAsia="ar-SA"/>
        </w:rPr>
        <w:t>Zamawiający przewiduje możliwość dokonywania płatności z zachowaniem mechanizmu podzielonej płatności.</w:t>
      </w:r>
    </w:p>
    <w:p w14:paraId="18CF7D7C" w14:textId="77777777" w:rsidR="00BA07EE" w:rsidRDefault="000F0239" w:rsidP="00BA07EE">
      <w:pPr>
        <w:numPr>
          <w:ilvl w:val="0"/>
          <w:numId w:val="2"/>
        </w:numPr>
        <w:spacing w:after="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C64435">
        <w:rPr>
          <w:rFonts w:ascii="Garamond" w:eastAsia="Times New Roman" w:hAnsi="Garamond" w:cs="Arial"/>
          <w:bCs/>
          <w:color w:val="000000" w:themeColor="text1"/>
        </w:rPr>
        <w:t xml:space="preserve">Na wszystkich fakturach dotyczących wynagrodzenia z </w:t>
      </w:r>
      <w:r w:rsidR="00151FFB">
        <w:rPr>
          <w:rFonts w:ascii="Garamond" w:eastAsia="Times New Roman" w:hAnsi="Garamond" w:cs="Arial"/>
          <w:bCs/>
          <w:color w:val="000000" w:themeColor="text1"/>
        </w:rPr>
        <w:t>Umowy</w:t>
      </w:r>
      <w:r w:rsidRPr="00C64435">
        <w:rPr>
          <w:rFonts w:ascii="Garamond" w:eastAsia="Times New Roman" w:hAnsi="Garamond" w:cs="Arial"/>
          <w:bCs/>
          <w:color w:val="000000" w:themeColor="text1"/>
        </w:rPr>
        <w:t xml:space="preserve"> Wykonawca umieści w widoczny sposób numer </w:t>
      </w:r>
      <w:r w:rsidR="00151FFB">
        <w:rPr>
          <w:rFonts w:ascii="Garamond" w:eastAsia="Times New Roman" w:hAnsi="Garamond" w:cs="Arial"/>
          <w:bCs/>
          <w:color w:val="000000" w:themeColor="text1"/>
        </w:rPr>
        <w:t>Umowy</w:t>
      </w:r>
      <w:r w:rsidRPr="00C64435">
        <w:rPr>
          <w:rFonts w:ascii="Garamond" w:eastAsia="Times New Roman" w:hAnsi="Garamond" w:cs="Arial"/>
          <w:bCs/>
          <w:color w:val="000000" w:themeColor="text1"/>
        </w:rPr>
        <w:t xml:space="preserve"> Zamawiającego.</w:t>
      </w:r>
    </w:p>
    <w:p w14:paraId="6B0DB138" w14:textId="77777777" w:rsidR="00B74E14" w:rsidRPr="00BA07EE" w:rsidRDefault="00B74E14" w:rsidP="00BA07EE">
      <w:pPr>
        <w:numPr>
          <w:ilvl w:val="0"/>
          <w:numId w:val="2"/>
        </w:numPr>
        <w:spacing w:after="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BA07EE">
        <w:rPr>
          <w:rFonts w:ascii="Garamond" w:hAnsi="Garamond" w:cs="Book Antiqua"/>
        </w:rPr>
        <w:t xml:space="preserve">Wykonawca nie może przenieść wierzytelności wynikającej z niniejszej umowy na stronę trzecią bez pisemnej zgody Zamawiającego poprzez udzielenie cesji, poręczenia oraz factoringu, jak również </w:t>
      </w:r>
      <w:r w:rsidRPr="00BA07EE">
        <w:rPr>
          <w:rFonts w:ascii="Garamond" w:hAnsi="Garamond" w:cs="Book Antiqua"/>
        </w:rPr>
        <w:lastRenderedPageBreak/>
        <w:t>udzielać pełnomocnictw do występowania w imieniu Wykonawcy i odbioru w jego imieniu wynagrodzenia. W przypadku, gdy stroną Umowy jest konsorcjum, dochodzenie należności od Zamawiającego jest możliwe wyłącznie przez tego członka konsorcjum, który faktycznie realizował. W razie, gdy w Umowie ustanawiającej konsorcjum zawarty jest zapis, z którego wynika, że pomiędzy członkami konsorcjum istnieje solidarność wierzycieli, zapis taki nie jest skuteczny wobec Zamawiającego.</w:t>
      </w:r>
    </w:p>
    <w:p w14:paraId="373DCB4B" w14:textId="77777777" w:rsidR="000F0239" w:rsidRPr="00C64435" w:rsidRDefault="000F0239" w:rsidP="00CF3BA2">
      <w:pPr>
        <w:spacing w:after="0" w:line="240" w:lineRule="auto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</w:p>
    <w:p w14:paraId="58ACBBA2" w14:textId="6EB0B879" w:rsidR="000F0239" w:rsidRPr="00C64435" w:rsidRDefault="000F0239" w:rsidP="002F7333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C64435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 xml:space="preserve">§ </w:t>
      </w:r>
      <w:r w:rsidR="00CF3BA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8</w:t>
      </w:r>
    </w:p>
    <w:p w14:paraId="75A72950" w14:textId="77777777" w:rsidR="000F0239" w:rsidRPr="00C64435" w:rsidRDefault="00A07669" w:rsidP="002F7333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C64435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[</w:t>
      </w:r>
      <w:r w:rsidR="000F0239" w:rsidRPr="00C64435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 xml:space="preserve">Zmiana postanowień </w:t>
      </w:r>
      <w:r w:rsidR="00151FFB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Umowy</w:t>
      </w:r>
      <w:r w:rsidR="000F0239" w:rsidRPr="00C64435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, odstąpieni</w:t>
      </w:r>
      <w:r w:rsidR="00151FFB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e, rozwiązanie</w:t>
      </w:r>
      <w:r w:rsidR="000F0239" w:rsidRPr="00C64435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 xml:space="preserve"> </w:t>
      </w:r>
      <w:r w:rsidR="00151FFB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Umowy</w:t>
      </w:r>
      <w:r w:rsidRPr="00C64435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]</w:t>
      </w:r>
    </w:p>
    <w:p w14:paraId="4142DF58" w14:textId="77777777" w:rsidR="00940ED1" w:rsidRPr="00E94412" w:rsidRDefault="00940ED1" w:rsidP="00940ED1">
      <w:pPr>
        <w:numPr>
          <w:ilvl w:val="0"/>
          <w:numId w:val="33"/>
        </w:numPr>
        <w:suppressAutoHyphens/>
        <w:spacing w:after="120" w:line="240" w:lineRule="auto"/>
        <w:ind w:left="426"/>
        <w:jc w:val="both"/>
        <w:rPr>
          <w:rFonts w:ascii="Garamond" w:eastAsia="Times New Roman" w:hAnsi="Garamond" w:cs="Arial"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Cs/>
          <w:color w:val="000000" w:themeColor="text1"/>
          <w:lang w:eastAsia="ar-SA"/>
        </w:rPr>
        <w:t>Zmiana postanowień Umowy może nastąpić za zgodą obu Stron na piśmie pod rygorem nieważności.</w:t>
      </w:r>
    </w:p>
    <w:p w14:paraId="3D7EF9ED" w14:textId="77777777" w:rsidR="00940ED1" w:rsidRPr="00E94412" w:rsidRDefault="00940ED1" w:rsidP="00940ED1">
      <w:pPr>
        <w:numPr>
          <w:ilvl w:val="0"/>
          <w:numId w:val="33"/>
        </w:numPr>
        <w:suppressAutoHyphens/>
        <w:spacing w:after="120" w:line="240" w:lineRule="auto"/>
        <w:ind w:left="426" w:hanging="426"/>
        <w:jc w:val="both"/>
        <w:rPr>
          <w:rFonts w:ascii="Garamond" w:eastAsia="Times New Roman" w:hAnsi="Garamond" w:cs="Arial"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Cs/>
          <w:color w:val="000000" w:themeColor="text1"/>
          <w:lang w:eastAsia="ar-SA"/>
        </w:rPr>
        <w:t>Strony dopuszczają zmianę Umowy w sytuacji, gdy:</w:t>
      </w:r>
    </w:p>
    <w:p w14:paraId="4B46D376" w14:textId="77777777" w:rsidR="00940ED1" w:rsidRPr="00F3442D" w:rsidRDefault="00940ED1" w:rsidP="00940ED1">
      <w:pPr>
        <w:numPr>
          <w:ilvl w:val="0"/>
          <w:numId w:val="27"/>
        </w:numPr>
        <w:spacing w:after="12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F3442D">
        <w:rPr>
          <w:rFonts w:ascii="Garamond" w:eastAsia="Times New Roman" w:hAnsi="Garamond" w:cs="Arial"/>
          <w:color w:val="000000" w:themeColor="text1"/>
          <w:lang w:eastAsia="ar-SA"/>
        </w:rPr>
        <w:t>zmiany stawki podatku od towarów i usług, która następuje automatycznie z dniem wejścia wżycie zmienionych przepisów (klauzula waloryzacyjna);</w:t>
      </w:r>
    </w:p>
    <w:p w14:paraId="772B31F3" w14:textId="77777777" w:rsidR="00940ED1" w:rsidRPr="00F3442D" w:rsidRDefault="00940ED1" w:rsidP="00940ED1">
      <w:pPr>
        <w:numPr>
          <w:ilvl w:val="0"/>
          <w:numId w:val="27"/>
        </w:numPr>
        <w:spacing w:after="12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F3442D">
        <w:rPr>
          <w:rFonts w:ascii="Garamond" w:eastAsia="Times New Roman" w:hAnsi="Garamond" w:cs="Arial"/>
          <w:color w:val="000000" w:themeColor="text1"/>
          <w:lang w:eastAsia="ar-SA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4F28408C" w14:textId="77777777" w:rsidR="00940ED1" w:rsidRPr="00F3442D" w:rsidRDefault="00940ED1" w:rsidP="00940ED1">
      <w:pPr>
        <w:numPr>
          <w:ilvl w:val="0"/>
          <w:numId w:val="27"/>
        </w:numPr>
        <w:spacing w:after="12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F3442D">
        <w:rPr>
          <w:rFonts w:ascii="Garamond" w:eastAsia="Times New Roman" w:hAnsi="Garamond" w:cs="Arial"/>
          <w:color w:val="000000" w:themeColor="text1"/>
          <w:lang w:eastAsia="ar-SA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6410BB5" w14:textId="77777777" w:rsidR="00940ED1" w:rsidRPr="00F3442D" w:rsidRDefault="00940ED1" w:rsidP="00940ED1">
      <w:pPr>
        <w:numPr>
          <w:ilvl w:val="0"/>
          <w:numId w:val="27"/>
        </w:numPr>
        <w:spacing w:after="12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F3442D">
        <w:rPr>
          <w:rFonts w:ascii="Garamond" w:eastAsia="Times New Roman" w:hAnsi="Garamond" w:cs="Arial"/>
          <w:color w:val="000000" w:themeColor="text1"/>
          <w:lang w:eastAsia="ar-SA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186AF839" w14:textId="77777777" w:rsidR="00940ED1" w:rsidRPr="00F3442D" w:rsidRDefault="00940ED1" w:rsidP="00940ED1">
      <w:pPr>
        <w:numPr>
          <w:ilvl w:val="0"/>
          <w:numId w:val="27"/>
        </w:numPr>
        <w:spacing w:after="12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F3442D">
        <w:rPr>
          <w:rFonts w:ascii="Garamond" w:eastAsia="Times New Roman" w:hAnsi="Garamond" w:cs="Arial"/>
          <w:color w:val="000000" w:themeColor="text1"/>
          <w:lang w:eastAsia="ar-SA"/>
        </w:rPr>
        <w:t>Nie wyczerpania ilościowego oraz wartościowego umowy, poprzez przedłużenie terminu jej obowiązywania, jednak nie dłużej niż o kolejne 12 miesięcy.</w:t>
      </w:r>
    </w:p>
    <w:p w14:paraId="5AC15189" w14:textId="77777777" w:rsidR="00940ED1" w:rsidRPr="00304435" w:rsidRDefault="00940ED1" w:rsidP="00940ED1">
      <w:pPr>
        <w:pStyle w:val="Akapitzlist"/>
        <w:numPr>
          <w:ilvl w:val="0"/>
          <w:numId w:val="33"/>
        </w:numPr>
        <w:spacing w:after="12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304435">
        <w:rPr>
          <w:rFonts w:ascii="Garamond" w:eastAsia="Times New Roman" w:hAnsi="Garamond" w:cs="Arial"/>
          <w:color w:val="000000" w:themeColor="text1"/>
          <w:lang w:eastAsia="ar-SA"/>
        </w:rPr>
        <w:t xml:space="preserve">W wypadku zmiany, o której mowa w ust. 2 </w:t>
      </w:r>
      <w:r>
        <w:rPr>
          <w:rFonts w:ascii="Garamond" w:eastAsia="Times New Roman" w:hAnsi="Garamond" w:cs="Arial"/>
          <w:color w:val="000000" w:themeColor="text1"/>
          <w:lang w:eastAsia="ar-SA"/>
        </w:rPr>
        <w:t xml:space="preserve">pkt 1) </w:t>
      </w:r>
      <w:r w:rsidRPr="00304435">
        <w:rPr>
          <w:rFonts w:ascii="Garamond" w:eastAsia="Times New Roman" w:hAnsi="Garamond" w:cs="Arial"/>
          <w:color w:val="000000" w:themeColor="text1"/>
          <w:lang w:eastAsia="ar-SA"/>
        </w:rPr>
        <w:t>wartość netto wynagrodzenia Wykonawcy nie zmieni się.</w:t>
      </w:r>
    </w:p>
    <w:p w14:paraId="4561E2C4" w14:textId="77777777" w:rsidR="00940ED1" w:rsidRPr="00F3442D" w:rsidRDefault="00940ED1" w:rsidP="00940ED1">
      <w:pPr>
        <w:numPr>
          <w:ilvl w:val="0"/>
          <w:numId w:val="33"/>
        </w:numPr>
        <w:spacing w:after="12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F3442D">
        <w:rPr>
          <w:rFonts w:ascii="Garamond" w:eastAsia="Times New Roman" w:hAnsi="Garamond" w:cs="Arial"/>
          <w:color w:val="000000" w:themeColor="text1"/>
          <w:lang w:eastAsia="ar-SA"/>
        </w:rPr>
        <w:t xml:space="preserve">W przypadku zmiany, o której mowa w ust. 2 </w:t>
      </w:r>
      <w:r>
        <w:rPr>
          <w:rFonts w:ascii="Garamond" w:eastAsia="Times New Roman" w:hAnsi="Garamond" w:cs="Arial"/>
          <w:color w:val="000000" w:themeColor="text1"/>
          <w:lang w:eastAsia="ar-SA"/>
        </w:rPr>
        <w:t>pkt 2)</w:t>
      </w:r>
      <w:r w:rsidRPr="00F3442D">
        <w:rPr>
          <w:rFonts w:ascii="Garamond" w:eastAsia="Times New Roman" w:hAnsi="Garamond" w:cs="Arial"/>
          <w:color w:val="000000" w:themeColor="text1"/>
          <w:lang w:eastAsia="ar-SA"/>
        </w:rPr>
        <w:t xml:space="preserve">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5745458E" w14:textId="77777777" w:rsidR="00940ED1" w:rsidRDefault="00940ED1" w:rsidP="00940ED1">
      <w:pPr>
        <w:numPr>
          <w:ilvl w:val="0"/>
          <w:numId w:val="33"/>
        </w:numPr>
        <w:spacing w:after="12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F3442D">
        <w:rPr>
          <w:rFonts w:ascii="Garamond" w:eastAsia="Times New Roman" w:hAnsi="Garamond" w:cs="Arial"/>
          <w:color w:val="000000" w:themeColor="text1"/>
          <w:lang w:eastAsia="ar-SA"/>
        </w:rPr>
        <w:t xml:space="preserve">W przypadku zmiany, o której mowa w ust. 2 </w:t>
      </w:r>
      <w:r>
        <w:rPr>
          <w:rFonts w:ascii="Garamond" w:eastAsia="Times New Roman" w:hAnsi="Garamond" w:cs="Arial"/>
          <w:color w:val="000000" w:themeColor="text1"/>
          <w:lang w:eastAsia="ar-SA"/>
        </w:rPr>
        <w:t>pkt 3</w:t>
      </w:r>
      <w:r w:rsidRPr="00F3442D">
        <w:rPr>
          <w:rFonts w:ascii="Garamond" w:eastAsia="Times New Roman" w:hAnsi="Garamond" w:cs="Arial"/>
          <w:color w:val="000000" w:themeColor="text1"/>
          <w:lang w:eastAsia="ar-SA"/>
        </w:rPr>
        <w:t xml:space="preserve">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178A35F3" w14:textId="6A207A31" w:rsidR="00940ED1" w:rsidRPr="00F3442D" w:rsidRDefault="00940ED1" w:rsidP="00940ED1">
      <w:pPr>
        <w:numPr>
          <w:ilvl w:val="0"/>
          <w:numId w:val="33"/>
        </w:numPr>
        <w:spacing w:after="12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F3442D">
        <w:rPr>
          <w:rFonts w:ascii="Garamond" w:eastAsia="Times New Roman" w:hAnsi="Garamond" w:cs="Arial"/>
          <w:color w:val="000000" w:themeColor="text1"/>
          <w:lang w:eastAsia="ar-SA"/>
        </w:rPr>
        <w:t xml:space="preserve">Wprowadza się klauzule waloryzacyjną, polegająca na możliwości zwiększenia ceny usługi (roboczogodziny) jeżeli umowa obowiązuje co najmniej 12 miesięcy, na pisemny wniosek Wykonawcy. W takim przypadku waloryzacja będzie dokonywana raz do roku, z </w:t>
      </w:r>
      <w:r w:rsidR="00EF6BFF" w:rsidRPr="00F3442D">
        <w:rPr>
          <w:rFonts w:ascii="Garamond" w:eastAsia="Times New Roman" w:hAnsi="Garamond" w:cs="Arial"/>
          <w:color w:val="000000" w:themeColor="text1"/>
          <w:lang w:eastAsia="ar-SA"/>
        </w:rPr>
        <w:t>uwzględnieniem</w:t>
      </w:r>
      <w:r w:rsidRPr="00F3442D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Pr="00F3442D">
        <w:rPr>
          <w:rFonts w:ascii="Garamond" w:eastAsia="Times New Roman" w:hAnsi="Garamond" w:cs="Arial"/>
          <w:color w:val="000000" w:themeColor="text1"/>
          <w:lang w:eastAsia="ar-SA"/>
        </w:rPr>
        <w:lastRenderedPageBreak/>
        <w:t>wartości średniorocznego wskaźnika cen towarów</w:t>
      </w:r>
      <w:r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Pr="00F3442D">
        <w:rPr>
          <w:rFonts w:ascii="Garamond" w:eastAsia="Times New Roman" w:hAnsi="Garamond" w:cs="Arial"/>
          <w:color w:val="000000" w:themeColor="text1"/>
          <w:lang w:eastAsia="ar-SA"/>
        </w:rPr>
        <w:t>i usług konsumpcyjnych ogółem</w:t>
      </w:r>
      <w:r>
        <w:rPr>
          <w:rFonts w:ascii="Garamond" w:eastAsia="Times New Roman" w:hAnsi="Garamond" w:cs="Arial"/>
          <w:color w:val="000000" w:themeColor="text1"/>
          <w:lang w:eastAsia="ar-SA"/>
        </w:rPr>
        <w:t>. Maksymalna zmiana wartości umowy, z powołaniem się na wskaźnik jak w zdaniu pierwszym, nie może przekroczyć 10% wartości umowy wskazane w §6 ust. 2 umowy.</w:t>
      </w:r>
    </w:p>
    <w:p w14:paraId="2C446B31" w14:textId="77777777" w:rsidR="00940ED1" w:rsidRPr="00E94412" w:rsidRDefault="00940ED1" w:rsidP="00940ED1">
      <w:pPr>
        <w:numPr>
          <w:ilvl w:val="0"/>
          <w:numId w:val="33"/>
        </w:numPr>
        <w:suppressAutoHyphens/>
        <w:spacing w:after="120" w:line="240" w:lineRule="auto"/>
        <w:ind w:left="426" w:hanging="426"/>
        <w:jc w:val="both"/>
        <w:rPr>
          <w:rFonts w:ascii="Garamond" w:eastAsia="Times New Roman" w:hAnsi="Garamond" w:cs="Arial"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Zamawiający może rozwiązać umowę ze skutkiem natychmiastowym, jeżeli Wykonawca </w:t>
      </w:r>
      <w:r w:rsidRPr="00E94412">
        <w:rPr>
          <w:rFonts w:ascii="Garamond" w:eastAsia="Times New Roman" w:hAnsi="Garamond" w:cs="Arial"/>
          <w:color w:val="000000" w:themeColor="text1"/>
          <w:lang w:eastAsia="ar-SA"/>
        </w:rPr>
        <w:br/>
        <w:t>nie dotrzymuje terminów realizacji Umowy lub nie dotrzymuje terminów wynikających z zaleceń producenta Sprzętu lub jeżeli wykonuje przedmiot Umowy w sposób niezgodny z zapisami Umowy lub normami i innymi warunkami określonymi prawem. Niezależnie od uprawnienia, o którym mowa powyżej, Zamawiający może nałożyć na Wykonawcę karę umowną, o której mowa w §9 ust.1.</w:t>
      </w:r>
    </w:p>
    <w:p w14:paraId="57D10E51" w14:textId="77777777" w:rsidR="00940ED1" w:rsidRPr="00CD44AF" w:rsidRDefault="00940ED1" w:rsidP="00940ED1">
      <w:pPr>
        <w:numPr>
          <w:ilvl w:val="0"/>
          <w:numId w:val="33"/>
        </w:numPr>
        <w:suppressAutoHyphens/>
        <w:spacing w:after="120" w:line="240" w:lineRule="auto"/>
        <w:ind w:left="426" w:hanging="426"/>
        <w:jc w:val="both"/>
        <w:rPr>
          <w:rFonts w:ascii="Garamond" w:eastAsia="Times New Roman" w:hAnsi="Garamond" w:cs="Arial"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color w:val="000000" w:themeColor="text1"/>
          <w:lang w:eastAsia="pl-PL"/>
        </w:rPr>
        <w:t>Zamawiający zastrzega możliwość niewykorzystania całości lub części wartości brutto Umowy, a Wykonawca nie będzie miał z tego tytułu roszczeń.</w:t>
      </w:r>
    </w:p>
    <w:p w14:paraId="67931E53" w14:textId="77777777" w:rsidR="008E23BF" w:rsidRDefault="008E23BF" w:rsidP="002F7333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</w:p>
    <w:p w14:paraId="11FF40DA" w14:textId="4A3CB8C4" w:rsidR="000F0239" w:rsidRPr="00C64435" w:rsidRDefault="000F0239" w:rsidP="002F7333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C64435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 xml:space="preserve">§ </w:t>
      </w:r>
      <w:r w:rsidR="00751AF3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9</w:t>
      </w:r>
    </w:p>
    <w:p w14:paraId="0867B7DA" w14:textId="77777777" w:rsidR="000F0239" w:rsidRPr="00C64435" w:rsidRDefault="00A07669" w:rsidP="002F7333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C64435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[</w:t>
      </w:r>
      <w:r w:rsidR="000F0239" w:rsidRPr="00C64435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Kary umowne</w:t>
      </w:r>
      <w:r w:rsidRPr="00C64435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]</w:t>
      </w:r>
    </w:p>
    <w:p w14:paraId="6008FB99" w14:textId="77777777" w:rsidR="00940ED1" w:rsidRPr="00E94412" w:rsidRDefault="00940ED1" w:rsidP="00940ED1">
      <w:pPr>
        <w:numPr>
          <w:ilvl w:val="0"/>
          <w:numId w:val="14"/>
        </w:numPr>
        <w:suppressAutoHyphens/>
        <w:spacing w:after="120" w:line="240" w:lineRule="auto"/>
        <w:ind w:left="284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Jeżeli Wykonawca nie przystąpi lub przerwie wykonywanie Umowy z przyczyn nie leżących po stronie Zamawiającego, Wykonawca zapłaci Zamawiającemu karę umowną w wysokości 10% ogólnej wartości Umowy netto określonej w § 6 ust. </w:t>
      </w:r>
      <w:r>
        <w:rPr>
          <w:rFonts w:ascii="Garamond" w:eastAsia="Times New Roman" w:hAnsi="Garamond" w:cs="Arial"/>
          <w:color w:val="000000" w:themeColor="text1"/>
          <w:lang w:eastAsia="ar-SA"/>
        </w:rPr>
        <w:t>1</w:t>
      </w:r>
      <w:r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 Umowy.</w:t>
      </w:r>
    </w:p>
    <w:p w14:paraId="53A90123" w14:textId="3EF7C57B" w:rsidR="00940ED1" w:rsidRDefault="00940ED1" w:rsidP="00940ED1">
      <w:pPr>
        <w:numPr>
          <w:ilvl w:val="0"/>
          <w:numId w:val="14"/>
        </w:numPr>
        <w:suppressAutoHyphens/>
        <w:spacing w:after="120" w:line="240" w:lineRule="auto"/>
        <w:ind w:left="284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Za </w:t>
      </w:r>
      <w:r>
        <w:rPr>
          <w:rFonts w:ascii="Garamond" w:eastAsia="Times New Roman" w:hAnsi="Garamond" w:cs="Arial"/>
          <w:color w:val="000000" w:themeColor="text1"/>
          <w:lang w:eastAsia="pl-PL"/>
        </w:rPr>
        <w:t>każdą stwierdzona nieobecność w trakcie dyżuru 24 godzinnego w danym dniu obowiązywania umowy</w:t>
      </w:r>
      <w:r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, Wykonawca zapłaci kary umowne w wysokości </w:t>
      </w:r>
      <w:r>
        <w:rPr>
          <w:rFonts w:ascii="Garamond" w:eastAsia="Times New Roman" w:hAnsi="Garamond" w:cs="Arial"/>
          <w:color w:val="000000" w:themeColor="text1"/>
          <w:lang w:eastAsia="ar-SA"/>
        </w:rPr>
        <w:t>1 500,00 zł, niezależnie od czasu nieobecności w trakcie dyżuru.</w:t>
      </w:r>
    </w:p>
    <w:p w14:paraId="159D6C6A" w14:textId="77777777" w:rsidR="00940ED1" w:rsidRPr="00AB6776" w:rsidRDefault="00940ED1" w:rsidP="00940ED1">
      <w:pPr>
        <w:numPr>
          <w:ilvl w:val="0"/>
          <w:numId w:val="14"/>
        </w:numPr>
        <w:suppressAutoHyphens/>
        <w:spacing w:after="120" w:line="240" w:lineRule="auto"/>
        <w:ind w:left="284" w:hanging="357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AB6776">
        <w:rPr>
          <w:rFonts w:ascii="Garamond" w:eastAsia="Times New Roman" w:hAnsi="Garamond" w:cs="Arial"/>
          <w:color w:val="000000" w:themeColor="text1"/>
          <w:lang w:eastAsia="ar-SA"/>
        </w:rPr>
        <w:t>Za niedopełnienie wymogu zatrudniania pracowników świadczących przedmiot Umowy na podstawie Umowy o pracę w rozumieniu przepisów Kodeksu Pracy, Wykonawca zapłaci Zamawiającemu kary umowne w wysokości kwoty minimalnego wynagrodzenia za pracę ustalonego na podstawie przepisów o minimalnym wynagrodzeniu za pracę (</w:t>
      </w:r>
      <w:r w:rsidRPr="00AB6776">
        <w:rPr>
          <w:rFonts w:ascii="Garamond" w:eastAsia="Times New Roman" w:hAnsi="Garamond" w:cs="Arial"/>
          <w:i/>
          <w:iCs/>
          <w:color w:val="000000" w:themeColor="text1"/>
          <w:lang w:eastAsia="ar-SA"/>
        </w:rPr>
        <w:t>obowiązujących w chwili stwierdzenia przez Zamawiającego niedopełnienia przez Wykonawcę wymogu zatrudniania Pracowników świadczących przedmiot Umowy na podstawie Umowy o pracę w rozumieniu przepisów Kodeksu Pracy</w:t>
      </w:r>
      <w:r w:rsidRPr="00AB6776">
        <w:rPr>
          <w:rFonts w:ascii="Garamond" w:eastAsia="Times New Roman" w:hAnsi="Garamond" w:cs="Arial"/>
          <w:color w:val="000000" w:themeColor="text1"/>
          <w:lang w:eastAsia="ar-SA"/>
        </w:rPr>
        <w:t>) oraz liczby miesięcy w okresie realizacji Umowy, w których nie dopełniono przedmiotowego wymogu – za każdy stwierdzony przypadek.</w:t>
      </w:r>
    </w:p>
    <w:p w14:paraId="5354EA09" w14:textId="77777777" w:rsidR="00940ED1" w:rsidRPr="00886DAC" w:rsidRDefault="00940ED1" w:rsidP="00940ED1">
      <w:pPr>
        <w:pStyle w:val="Akapitzlist"/>
        <w:numPr>
          <w:ilvl w:val="0"/>
          <w:numId w:val="14"/>
        </w:numPr>
        <w:suppressAutoHyphens/>
        <w:spacing w:after="120" w:line="240" w:lineRule="auto"/>
        <w:ind w:left="283"/>
        <w:jc w:val="both"/>
        <w:rPr>
          <w:rFonts w:ascii="Garamond" w:eastAsia="MS Mincho" w:hAnsi="Garamond" w:cs="Arial"/>
          <w:bCs/>
          <w:color w:val="000000" w:themeColor="text1"/>
          <w:lang w:eastAsia="ar-SA"/>
        </w:rPr>
      </w:pPr>
      <w:r w:rsidRPr="00886DAC">
        <w:rPr>
          <w:rFonts w:ascii="Garamond" w:eastAsia="MS Mincho" w:hAnsi="Garamond" w:cs="Arial"/>
          <w:bCs/>
          <w:color w:val="000000" w:themeColor="text1"/>
          <w:lang w:eastAsia="ar-SA"/>
        </w:rPr>
        <w:t>Wykonawca zapłaci Zamawiającemu kare umowną z tytułu braku zapłaty lub nieterminowej zapłaty wynagrodzenia należnego podwykonawcom z tytułu zmiany wysokości wynagrodzenia, o której mowa w art. 439 ust. 5 prawa zamówień publicznych,</w:t>
      </w:r>
      <w:r>
        <w:rPr>
          <w:rFonts w:ascii="Garamond" w:eastAsia="MS Mincho" w:hAnsi="Garamond" w:cs="Arial"/>
          <w:bCs/>
          <w:color w:val="000000" w:themeColor="text1"/>
          <w:lang w:eastAsia="ar-SA"/>
        </w:rPr>
        <w:t xml:space="preserve"> w</w:t>
      </w:r>
      <w:r w:rsidRPr="00886DAC">
        <w:rPr>
          <w:rFonts w:ascii="Garamond" w:eastAsia="MS Mincho" w:hAnsi="Garamond" w:cs="Arial"/>
          <w:bCs/>
          <w:color w:val="000000" w:themeColor="text1"/>
          <w:lang w:eastAsia="ar-SA"/>
        </w:rPr>
        <w:t xml:space="preserve"> wysokości </w:t>
      </w:r>
      <w:r>
        <w:rPr>
          <w:rFonts w:ascii="Garamond" w:eastAsia="MS Mincho" w:hAnsi="Garamond" w:cs="Arial"/>
          <w:bCs/>
          <w:color w:val="000000" w:themeColor="text1"/>
          <w:lang w:eastAsia="ar-SA"/>
        </w:rPr>
        <w:t xml:space="preserve">2 </w:t>
      </w:r>
      <w:r w:rsidRPr="00886DAC">
        <w:rPr>
          <w:rFonts w:ascii="Garamond" w:eastAsia="MS Mincho" w:hAnsi="Garamond" w:cs="Arial"/>
          <w:bCs/>
          <w:color w:val="000000" w:themeColor="text1"/>
          <w:lang w:eastAsia="ar-SA"/>
        </w:rPr>
        <w:t>000,00 zł</w:t>
      </w:r>
      <w:r>
        <w:rPr>
          <w:rFonts w:ascii="Garamond" w:eastAsia="MS Mincho" w:hAnsi="Garamond" w:cs="Arial"/>
          <w:bCs/>
          <w:color w:val="000000" w:themeColor="text1"/>
          <w:lang w:eastAsia="ar-SA"/>
        </w:rPr>
        <w:t xml:space="preserve"> za każdy przypadek.</w:t>
      </w:r>
    </w:p>
    <w:p w14:paraId="7BA338B4" w14:textId="77777777" w:rsidR="00940ED1" w:rsidRPr="00E94412" w:rsidRDefault="00940ED1" w:rsidP="00940ED1">
      <w:pPr>
        <w:numPr>
          <w:ilvl w:val="0"/>
          <w:numId w:val="14"/>
        </w:numPr>
        <w:suppressAutoHyphens/>
        <w:spacing w:after="120" w:line="240" w:lineRule="auto"/>
        <w:ind w:left="284" w:hanging="284"/>
        <w:jc w:val="both"/>
        <w:rPr>
          <w:rFonts w:ascii="Garamond" w:eastAsia="MS Mincho" w:hAnsi="Garamond" w:cs="Arial"/>
          <w:bCs/>
          <w:color w:val="000000" w:themeColor="text1"/>
          <w:lang w:eastAsia="ar-SA"/>
        </w:rPr>
      </w:pPr>
      <w:r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W przypadku, gdy zwłoka w wykonaniu </w:t>
      </w:r>
      <w:r>
        <w:rPr>
          <w:rFonts w:ascii="Garamond" w:eastAsia="MS Mincho" w:hAnsi="Garamond" w:cs="Arial"/>
          <w:color w:val="000000" w:themeColor="text1"/>
          <w:lang w:eastAsia="ar-SA"/>
        </w:rPr>
        <w:t>usługi przekroczy 24 godziny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, Zamawiający ma prawo zlecić wykonanie usługi innemu </w:t>
      </w:r>
      <w:r>
        <w:rPr>
          <w:rFonts w:ascii="Garamond" w:eastAsia="MS Mincho" w:hAnsi="Garamond" w:cs="Arial"/>
          <w:color w:val="000000" w:themeColor="text1"/>
          <w:lang w:eastAsia="ar-SA"/>
        </w:rPr>
        <w:t>wykonawcy.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>. W przypadku, o którym mowa powyżej niezależnie od kar umownych pokryje różnicę w kosztach pomiędzy wartościami wynikającymi z Umowy a faktycznymi kosztami poniesionymi przez Zamawiającego (wykonanie zastępcze).</w:t>
      </w:r>
    </w:p>
    <w:p w14:paraId="3FC33EA3" w14:textId="77777777" w:rsidR="00940ED1" w:rsidRPr="00E94412" w:rsidRDefault="00940ED1" w:rsidP="00940ED1">
      <w:pPr>
        <w:numPr>
          <w:ilvl w:val="0"/>
          <w:numId w:val="14"/>
        </w:numPr>
        <w:suppressAutoHyphens/>
        <w:spacing w:after="120" w:line="240" w:lineRule="auto"/>
        <w:ind w:left="284" w:hanging="284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E94412">
        <w:rPr>
          <w:rFonts w:ascii="Garamond" w:eastAsia="MS Mincho" w:hAnsi="Garamond" w:cs="Arial"/>
          <w:color w:val="000000" w:themeColor="text1"/>
          <w:lang w:eastAsia="ar-SA"/>
        </w:rPr>
        <w:t>Łą</w:t>
      </w:r>
      <w:r w:rsidRPr="00E94412">
        <w:rPr>
          <w:rFonts w:ascii="Garamond" w:eastAsia="MS Mincho" w:hAnsi="Garamond" w:cs="Times New Roman"/>
          <w:color w:val="000000" w:themeColor="text1"/>
          <w:lang w:eastAsia="ar-SA"/>
        </w:rPr>
        <w:t>c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>zna wysokość́ kar umownych przewidzianych w Umowie nie mo</w:t>
      </w:r>
      <w:r w:rsidRPr="00E94412">
        <w:rPr>
          <w:rFonts w:ascii="Garamond" w:eastAsia="MS Mincho" w:hAnsi="Garamond" w:cs="Garamond"/>
          <w:color w:val="000000" w:themeColor="text1"/>
          <w:lang w:eastAsia="ar-SA"/>
        </w:rPr>
        <w:t>ż</w:t>
      </w:r>
      <w:r w:rsidRPr="00E94412">
        <w:rPr>
          <w:rFonts w:ascii="Garamond" w:eastAsia="MS Mincho" w:hAnsi="Garamond" w:cs="Times New Roman"/>
          <w:color w:val="000000" w:themeColor="text1"/>
          <w:lang w:eastAsia="ar-SA"/>
        </w:rPr>
        <w:t>e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 przekraczać́ </w:t>
      </w:r>
      <w:r>
        <w:rPr>
          <w:rFonts w:ascii="Garamond" w:eastAsia="MS Mincho" w:hAnsi="Garamond" w:cs="Arial"/>
          <w:color w:val="000000" w:themeColor="text1"/>
          <w:lang w:eastAsia="ar-SA"/>
        </w:rPr>
        <w:t>5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>0% wynagrodzenia ca</w:t>
      </w:r>
      <w:r w:rsidRPr="00E94412">
        <w:rPr>
          <w:rFonts w:ascii="Garamond" w:eastAsia="MS Mincho" w:hAnsi="Garamond" w:cs="Garamond"/>
          <w:color w:val="000000" w:themeColor="text1"/>
          <w:lang w:eastAsia="ar-SA"/>
        </w:rPr>
        <w:t>ł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kowitego </w:t>
      </w:r>
      <w:r>
        <w:rPr>
          <w:rFonts w:ascii="Garamond" w:eastAsia="MS Mincho" w:hAnsi="Garamond" w:cs="Arial"/>
          <w:color w:val="000000" w:themeColor="text1"/>
          <w:lang w:eastAsia="ar-SA"/>
        </w:rPr>
        <w:t>brutto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 określonego w §6 ust. </w:t>
      </w:r>
      <w:r>
        <w:rPr>
          <w:rFonts w:ascii="Garamond" w:eastAsia="MS Mincho" w:hAnsi="Garamond" w:cs="Arial"/>
          <w:color w:val="000000" w:themeColor="text1"/>
          <w:lang w:eastAsia="ar-SA"/>
        </w:rPr>
        <w:t>1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>.</w:t>
      </w:r>
    </w:p>
    <w:p w14:paraId="4046C6C3" w14:textId="77777777" w:rsidR="00940ED1" w:rsidRPr="00E94412" w:rsidRDefault="00940ED1" w:rsidP="00940ED1">
      <w:pPr>
        <w:numPr>
          <w:ilvl w:val="0"/>
          <w:numId w:val="14"/>
        </w:numPr>
        <w:suppressAutoHyphens/>
        <w:spacing w:after="120" w:line="240" w:lineRule="auto"/>
        <w:ind w:left="284" w:hanging="357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color w:val="000000" w:themeColor="text1"/>
          <w:lang w:eastAsia="ar-SA"/>
        </w:rPr>
        <w:t>Wykonawca wyraża zgodę na potrącenie kar umownych oraz kwot, o których mowa w ust. 6 powyżej z przysługującego mu wynagrodzenia</w:t>
      </w:r>
    </w:p>
    <w:p w14:paraId="1CD04AAB" w14:textId="77777777" w:rsidR="000F0239" w:rsidRPr="00C64435" w:rsidRDefault="000F0239" w:rsidP="002F7333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pl-PL"/>
        </w:rPr>
      </w:pPr>
    </w:p>
    <w:p w14:paraId="7DCD4E78" w14:textId="6D520F72" w:rsidR="000F0239" w:rsidRPr="00C64435" w:rsidRDefault="000F0239" w:rsidP="002F7333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pl-PL"/>
        </w:rPr>
      </w:pPr>
      <w:r w:rsidRPr="00C64435">
        <w:rPr>
          <w:rFonts w:ascii="Garamond" w:eastAsia="Times New Roman" w:hAnsi="Garamond" w:cs="Arial"/>
          <w:b/>
          <w:bCs/>
          <w:color w:val="000000" w:themeColor="text1"/>
          <w:lang w:eastAsia="pl-PL"/>
        </w:rPr>
        <w:t>§ 1</w:t>
      </w:r>
      <w:r w:rsidR="00751AF3">
        <w:rPr>
          <w:rFonts w:ascii="Garamond" w:eastAsia="Times New Roman" w:hAnsi="Garamond" w:cs="Arial"/>
          <w:b/>
          <w:bCs/>
          <w:color w:val="000000" w:themeColor="text1"/>
          <w:lang w:eastAsia="pl-PL"/>
        </w:rPr>
        <w:t>0</w:t>
      </w:r>
    </w:p>
    <w:p w14:paraId="48485551" w14:textId="77777777" w:rsidR="000F0239" w:rsidRPr="00C64435" w:rsidRDefault="00A07669" w:rsidP="002F7333">
      <w:pPr>
        <w:spacing w:after="0" w:line="240" w:lineRule="auto"/>
        <w:jc w:val="center"/>
        <w:rPr>
          <w:rFonts w:ascii="Garamond" w:eastAsia="Times New Roman" w:hAnsi="Garamond" w:cs="Arial"/>
          <w:color w:val="000000" w:themeColor="text1"/>
          <w:lang w:eastAsia="pl-PL"/>
        </w:rPr>
      </w:pPr>
      <w:r w:rsidRPr="00C64435">
        <w:rPr>
          <w:rFonts w:ascii="Garamond" w:eastAsia="Times New Roman" w:hAnsi="Garamond" w:cs="Arial"/>
          <w:b/>
          <w:bCs/>
          <w:color w:val="000000" w:themeColor="text1"/>
          <w:lang w:eastAsia="pl-PL"/>
        </w:rPr>
        <w:t>[</w:t>
      </w:r>
      <w:r w:rsidR="000F0239" w:rsidRPr="00C64435">
        <w:rPr>
          <w:rFonts w:ascii="Garamond" w:eastAsia="Times New Roman" w:hAnsi="Garamond" w:cs="Arial"/>
          <w:b/>
          <w:bCs/>
          <w:color w:val="000000" w:themeColor="text1"/>
          <w:lang w:eastAsia="pl-PL"/>
        </w:rPr>
        <w:t xml:space="preserve">Osoby odpowiedzialne za realizację </w:t>
      </w:r>
      <w:r w:rsidR="00151FFB">
        <w:rPr>
          <w:rFonts w:ascii="Garamond" w:eastAsia="Times New Roman" w:hAnsi="Garamond" w:cs="Arial"/>
          <w:b/>
          <w:bCs/>
          <w:color w:val="000000" w:themeColor="text1"/>
          <w:lang w:eastAsia="pl-PL"/>
        </w:rPr>
        <w:t>Umowy</w:t>
      </w:r>
      <w:r w:rsidR="000F0239" w:rsidRPr="00C64435">
        <w:rPr>
          <w:rFonts w:ascii="Garamond" w:eastAsia="Times New Roman" w:hAnsi="Garamond" w:cs="Arial"/>
          <w:b/>
          <w:bCs/>
          <w:color w:val="000000" w:themeColor="text1"/>
          <w:lang w:eastAsia="pl-PL"/>
        </w:rPr>
        <w:t xml:space="preserve"> po stronie Zamawiającego</w:t>
      </w:r>
      <w:r w:rsidRPr="00C64435">
        <w:rPr>
          <w:rFonts w:ascii="Garamond" w:eastAsia="Times New Roman" w:hAnsi="Garamond" w:cs="Arial"/>
          <w:b/>
          <w:bCs/>
          <w:color w:val="000000" w:themeColor="text1"/>
          <w:lang w:eastAsia="pl-PL"/>
        </w:rPr>
        <w:t>]</w:t>
      </w:r>
    </w:p>
    <w:p w14:paraId="19FDEADB" w14:textId="77777777" w:rsidR="00A677DD" w:rsidRPr="00C64435" w:rsidRDefault="00A677DD" w:rsidP="00002B0F">
      <w:pPr>
        <w:pStyle w:val="Zwykytekst1"/>
        <w:numPr>
          <w:ilvl w:val="0"/>
          <w:numId w:val="22"/>
        </w:numPr>
        <w:suppressAutoHyphens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C64435">
        <w:rPr>
          <w:rFonts w:ascii="Garamond" w:hAnsi="Garamond" w:cs="Calibri Light"/>
          <w:color w:val="000000" w:themeColor="text1"/>
          <w:sz w:val="22"/>
          <w:szCs w:val="22"/>
        </w:rPr>
        <w:t>Adresami Stron do doręczeń są:</w:t>
      </w:r>
    </w:p>
    <w:p w14:paraId="3D2792A6" w14:textId="77777777" w:rsidR="00A677DD" w:rsidRPr="00C64435" w:rsidRDefault="00A677DD" w:rsidP="00002B0F">
      <w:pPr>
        <w:pStyle w:val="Akapitzlist"/>
        <w:numPr>
          <w:ilvl w:val="0"/>
          <w:numId w:val="34"/>
        </w:numPr>
        <w:spacing w:after="0" w:line="240" w:lineRule="auto"/>
        <w:ind w:left="851"/>
        <w:contextualSpacing w:val="0"/>
        <w:rPr>
          <w:rFonts w:ascii="Garamond" w:hAnsi="Garamond" w:cs="Arial"/>
          <w:color w:val="000000" w:themeColor="text1"/>
        </w:rPr>
      </w:pPr>
      <w:r w:rsidRPr="00C64435">
        <w:rPr>
          <w:rFonts w:ascii="Garamond" w:hAnsi="Garamond" w:cs="Arial"/>
          <w:color w:val="000000" w:themeColor="text1"/>
        </w:rPr>
        <w:t xml:space="preserve">dla Zamawiającego: </w:t>
      </w:r>
      <w:r w:rsidR="0061201D">
        <w:rPr>
          <w:rFonts w:ascii="Garamond" w:hAnsi="Garamond" w:cs="Arial"/>
          <w:color w:val="000000" w:themeColor="text1"/>
        </w:rPr>
        <w:t>Poznań, ul. Juraszów 7-19</w:t>
      </w:r>
    </w:p>
    <w:p w14:paraId="3231C1E6" w14:textId="6018E292" w:rsidR="00A677DD" w:rsidRPr="00C64435" w:rsidRDefault="00A677DD" w:rsidP="00002B0F">
      <w:pPr>
        <w:pStyle w:val="Akapitzlist"/>
        <w:numPr>
          <w:ilvl w:val="0"/>
          <w:numId w:val="34"/>
        </w:numPr>
        <w:spacing w:after="0" w:line="240" w:lineRule="auto"/>
        <w:ind w:left="851"/>
        <w:contextualSpacing w:val="0"/>
        <w:rPr>
          <w:rFonts w:ascii="Garamond" w:hAnsi="Garamond" w:cs="Arial"/>
          <w:color w:val="000000" w:themeColor="text1"/>
        </w:rPr>
      </w:pPr>
      <w:r w:rsidRPr="00C64435">
        <w:rPr>
          <w:rFonts w:ascii="Garamond" w:hAnsi="Garamond" w:cs="Arial"/>
          <w:color w:val="000000" w:themeColor="text1"/>
        </w:rPr>
        <w:t xml:space="preserve">dla Wykonawcy: </w:t>
      </w:r>
      <w:r w:rsidR="00751AF3">
        <w:rPr>
          <w:rFonts w:ascii="Garamond" w:hAnsi="Garamond" w:cs="Arial"/>
          <w:color w:val="000000" w:themeColor="text1"/>
        </w:rPr>
        <w:t>_______________________</w:t>
      </w:r>
    </w:p>
    <w:p w14:paraId="39E854FE" w14:textId="77777777" w:rsidR="00A677DD" w:rsidRPr="00C64435" w:rsidRDefault="00A677DD" w:rsidP="00002B0F">
      <w:pPr>
        <w:pStyle w:val="Zwykytekst1"/>
        <w:numPr>
          <w:ilvl w:val="0"/>
          <w:numId w:val="22"/>
        </w:numPr>
        <w:suppressAutoHyphens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C64435">
        <w:rPr>
          <w:rFonts w:ascii="Garamond" w:hAnsi="Garamond" w:cs="Calibri Light"/>
          <w:color w:val="000000" w:themeColor="text1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21117635" w14:textId="77777777" w:rsidR="00A677DD" w:rsidRPr="00C64435" w:rsidRDefault="00A677DD" w:rsidP="00002B0F">
      <w:pPr>
        <w:pStyle w:val="Zwykytekst1"/>
        <w:numPr>
          <w:ilvl w:val="0"/>
          <w:numId w:val="22"/>
        </w:numPr>
        <w:suppressAutoHyphens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C64435">
        <w:rPr>
          <w:rFonts w:ascii="Garamond" w:hAnsi="Garamond" w:cs="Calibri Light"/>
          <w:color w:val="000000" w:themeColor="text1"/>
          <w:sz w:val="22"/>
          <w:szCs w:val="22"/>
        </w:rPr>
        <w:t xml:space="preserve">Osobami odpowiedzialnymi za realizację zapisów </w:t>
      </w:r>
      <w:r w:rsidR="00151FFB">
        <w:rPr>
          <w:rFonts w:ascii="Garamond" w:hAnsi="Garamond" w:cs="Calibri Light"/>
          <w:color w:val="000000" w:themeColor="text1"/>
          <w:sz w:val="22"/>
          <w:szCs w:val="22"/>
        </w:rPr>
        <w:t>Umowy</w:t>
      </w:r>
      <w:r w:rsidRPr="00C64435">
        <w:rPr>
          <w:rFonts w:ascii="Garamond" w:hAnsi="Garamond" w:cs="Calibri Light"/>
          <w:color w:val="000000" w:themeColor="text1"/>
          <w:sz w:val="22"/>
          <w:szCs w:val="22"/>
        </w:rPr>
        <w:t xml:space="preserve"> bez prawa do modyfikacji jej treści będą:</w:t>
      </w:r>
    </w:p>
    <w:p w14:paraId="35F0923E" w14:textId="2AE2E681" w:rsidR="00A677DD" w:rsidRPr="00C64435" w:rsidRDefault="00A677DD" w:rsidP="00002B0F">
      <w:pPr>
        <w:pStyle w:val="Akapitzlist"/>
        <w:numPr>
          <w:ilvl w:val="0"/>
          <w:numId w:val="35"/>
        </w:numPr>
        <w:spacing w:after="0" w:line="240" w:lineRule="auto"/>
        <w:ind w:left="851"/>
        <w:contextualSpacing w:val="0"/>
        <w:rPr>
          <w:rFonts w:ascii="Garamond" w:hAnsi="Garamond" w:cs="Arial"/>
          <w:color w:val="000000" w:themeColor="text1"/>
        </w:rPr>
      </w:pPr>
      <w:r w:rsidRPr="00C64435">
        <w:rPr>
          <w:rFonts w:ascii="Garamond" w:hAnsi="Garamond" w:cs="Arial"/>
          <w:color w:val="000000" w:themeColor="text1"/>
        </w:rPr>
        <w:t xml:space="preserve">ze strony Zamawiającego: </w:t>
      </w:r>
      <w:r w:rsidR="00751AF3">
        <w:rPr>
          <w:rFonts w:ascii="Garamond" w:hAnsi="Garamond" w:cs="Arial"/>
          <w:color w:val="000000" w:themeColor="text1"/>
        </w:rPr>
        <w:t>___________</w:t>
      </w:r>
      <w:r w:rsidR="004319D2">
        <w:rPr>
          <w:rFonts w:ascii="Garamond" w:hAnsi="Garamond" w:cs="Arial"/>
          <w:color w:val="000000" w:themeColor="text1"/>
        </w:rPr>
        <w:t xml:space="preserve"> </w:t>
      </w:r>
      <w:r w:rsidRPr="00C64435">
        <w:rPr>
          <w:rFonts w:ascii="Garamond" w:hAnsi="Garamond" w:cs="Arial"/>
          <w:color w:val="000000" w:themeColor="text1"/>
        </w:rPr>
        <w:t xml:space="preserve">tel. </w:t>
      </w:r>
      <w:r w:rsidR="00751AF3">
        <w:rPr>
          <w:rFonts w:ascii="Garamond" w:hAnsi="Garamond" w:cs="Arial"/>
          <w:color w:val="000000" w:themeColor="text1"/>
        </w:rPr>
        <w:t>_____________</w:t>
      </w:r>
      <w:r w:rsidRPr="00C64435">
        <w:rPr>
          <w:rFonts w:ascii="Garamond" w:hAnsi="Garamond" w:cs="Arial"/>
          <w:color w:val="000000" w:themeColor="text1"/>
        </w:rPr>
        <w:t xml:space="preserve">, e-mail: </w:t>
      </w:r>
      <w:r w:rsidR="00751AF3">
        <w:rPr>
          <w:rFonts w:ascii="Garamond" w:hAnsi="Garamond" w:cs="Arial"/>
          <w:color w:val="000000" w:themeColor="text1"/>
        </w:rPr>
        <w:t>_________</w:t>
      </w:r>
      <w:r w:rsidR="00BB395F">
        <w:rPr>
          <w:rFonts w:ascii="Garamond" w:hAnsi="Garamond" w:cs="Arial"/>
          <w:color w:val="000000" w:themeColor="text1"/>
        </w:rPr>
        <w:t>@lutycka.pl</w:t>
      </w:r>
    </w:p>
    <w:p w14:paraId="56206B62" w14:textId="77777777" w:rsidR="00751AF3" w:rsidRPr="00751AF3" w:rsidRDefault="00A677DD" w:rsidP="00AC1F23">
      <w:pPr>
        <w:pStyle w:val="Akapitzlist"/>
        <w:numPr>
          <w:ilvl w:val="0"/>
          <w:numId w:val="22"/>
        </w:numPr>
        <w:suppressAutoHyphens/>
        <w:spacing w:after="0" w:line="240" w:lineRule="auto"/>
        <w:contextualSpacing w:val="0"/>
        <w:jc w:val="both"/>
        <w:rPr>
          <w:rFonts w:ascii="Garamond" w:hAnsi="Garamond" w:cs="Calibri Light"/>
          <w:color w:val="000000" w:themeColor="text1"/>
        </w:rPr>
      </w:pPr>
      <w:r w:rsidRPr="00751AF3">
        <w:rPr>
          <w:rFonts w:ascii="Garamond" w:hAnsi="Garamond" w:cs="Arial"/>
          <w:color w:val="000000" w:themeColor="text1"/>
        </w:rPr>
        <w:t xml:space="preserve">ze strony Wykonawcy: </w:t>
      </w:r>
      <w:r w:rsidR="00751AF3">
        <w:rPr>
          <w:rFonts w:ascii="Garamond" w:hAnsi="Garamond" w:cs="Arial"/>
          <w:color w:val="000000" w:themeColor="text1"/>
        </w:rPr>
        <w:t xml:space="preserve">___________ </w:t>
      </w:r>
      <w:r w:rsidR="00751AF3" w:rsidRPr="00C64435">
        <w:rPr>
          <w:rFonts w:ascii="Garamond" w:hAnsi="Garamond" w:cs="Arial"/>
          <w:color w:val="000000" w:themeColor="text1"/>
        </w:rPr>
        <w:t xml:space="preserve">tel. </w:t>
      </w:r>
      <w:r w:rsidR="00751AF3">
        <w:rPr>
          <w:rFonts w:ascii="Garamond" w:hAnsi="Garamond" w:cs="Arial"/>
          <w:color w:val="000000" w:themeColor="text1"/>
        </w:rPr>
        <w:t>_____________</w:t>
      </w:r>
      <w:r w:rsidR="00751AF3" w:rsidRPr="00C64435">
        <w:rPr>
          <w:rFonts w:ascii="Garamond" w:hAnsi="Garamond" w:cs="Arial"/>
          <w:color w:val="000000" w:themeColor="text1"/>
        </w:rPr>
        <w:t xml:space="preserve">, e-mail: </w:t>
      </w:r>
      <w:r w:rsidR="00751AF3">
        <w:rPr>
          <w:rFonts w:ascii="Garamond" w:hAnsi="Garamond" w:cs="Arial"/>
          <w:color w:val="000000" w:themeColor="text1"/>
        </w:rPr>
        <w:t>_________@</w:t>
      </w:r>
    </w:p>
    <w:p w14:paraId="1BA3E011" w14:textId="3EE0EE3D" w:rsidR="00A677DD" w:rsidRPr="00751AF3" w:rsidRDefault="00A677DD" w:rsidP="00AC1F23">
      <w:pPr>
        <w:pStyle w:val="Akapitzlist"/>
        <w:numPr>
          <w:ilvl w:val="0"/>
          <w:numId w:val="22"/>
        </w:numPr>
        <w:suppressAutoHyphens/>
        <w:spacing w:after="0" w:line="240" w:lineRule="auto"/>
        <w:contextualSpacing w:val="0"/>
        <w:jc w:val="both"/>
        <w:rPr>
          <w:rFonts w:ascii="Garamond" w:hAnsi="Garamond" w:cs="Calibri Light"/>
          <w:color w:val="000000" w:themeColor="text1"/>
        </w:rPr>
      </w:pPr>
      <w:r w:rsidRPr="00751AF3">
        <w:rPr>
          <w:rFonts w:ascii="Garamond" w:hAnsi="Garamond" w:cs="Calibri Light"/>
          <w:color w:val="000000" w:themeColor="text1"/>
        </w:rPr>
        <w:lastRenderedPageBreak/>
        <w:t xml:space="preserve">Strony </w:t>
      </w:r>
      <w:r w:rsidR="00151FFB" w:rsidRPr="00751AF3">
        <w:rPr>
          <w:rFonts w:ascii="Garamond" w:hAnsi="Garamond" w:cs="Calibri Light"/>
          <w:color w:val="000000" w:themeColor="text1"/>
        </w:rPr>
        <w:t>Umowy</w:t>
      </w:r>
      <w:r w:rsidRPr="00751AF3">
        <w:rPr>
          <w:rFonts w:ascii="Garamond" w:hAnsi="Garamond" w:cs="Calibri Light"/>
          <w:color w:val="000000" w:themeColor="text1"/>
        </w:rPr>
        <w:t>, w trakcie jej realizacji, będą</w:t>
      </w:r>
      <w:r w:rsidR="0024143A" w:rsidRPr="00751AF3">
        <w:rPr>
          <w:rFonts w:ascii="Times New Roman" w:hAnsi="Times New Roman"/>
          <w:color w:val="000000" w:themeColor="text1"/>
        </w:rPr>
        <w:t xml:space="preserve"> </w:t>
      </w:r>
      <w:r w:rsidRPr="00751AF3">
        <w:rPr>
          <w:rFonts w:ascii="Garamond" w:hAnsi="Garamond" w:cs="Calibri Light"/>
          <w:color w:val="000000" w:themeColor="text1"/>
        </w:rPr>
        <w:t xml:space="preserve">kontaktować́ się za pośrednictwem poczty elektronicznej oraz pisemnie, z zastrzeżeniem, że każde polecenie, decyzja, opinia, zgoda, akceptacja, wnioski i zatwierdzenie wydane przez każdą ze </w:t>
      </w:r>
      <w:r w:rsidR="0024143A" w:rsidRPr="00751AF3">
        <w:rPr>
          <w:rFonts w:ascii="Garamond" w:hAnsi="Garamond" w:cs="Calibri Light"/>
          <w:color w:val="000000" w:themeColor="text1"/>
        </w:rPr>
        <w:t>S</w:t>
      </w:r>
      <w:r w:rsidRPr="00751AF3">
        <w:rPr>
          <w:rFonts w:ascii="Garamond" w:hAnsi="Garamond" w:cs="Calibri Light"/>
          <w:color w:val="000000" w:themeColor="text1"/>
        </w:rPr>
        <w:t xml:space="preserve">tron powinno następować́ w formie pisemnej. </w:t>
      </w:r>
    </w:p>
    <w:p w14:paraId="78D7BB39" w14:textId="77777777" w:rsidR="00A677DD" w:rsidRPr="00C64435" w:rsidRDefault="00A677DD" w:rsidP="00002B0F">
      <w:pPr>
        <w:pStyle w:val="Zwykytekst1"/>
        <w:numPr>
          <w:ilvl w:val="0"/>
          <w:numId w:val="22"/>
        </w:numPr>
        <w:suppressAutoHyphens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C64435">
        <w:rPr>
          <w:rFonts w:ascii="Garamond" w:hAnsi="Garamond" w:cs="Calibri Light"/>
          <w:color w:val="000000" w:themeColor="text1"/>
          <w:sz w:val="22"/>
          <w:szCs w:val="22"/>
        </w:rPr>
        <w:t xml:space="preserve">Korespondencja pomiędzy Zamawiającym, a Wykonawcą będzie prowadzona w języku polskim oraz będzie zawierać nazwę i numer </w:t>
      </w:r>
      <w:r w:rsidR="00151FFB">
        <w:rPr>
          <w:rFonts w:ascii="Garamond" w:hAnsi="Garamond" w:cs="Calibri Light"/>
          <w:color w:val="000000" w:themeColor="text1"/>
          <w:sz w:val="22"/>
          <w:szCs w:val="22"/>
        </w:rPr>
        <w:t>Umowy</w:t>
      </w:r>
      <w:r w:rsidRPr="00C64435">
        <w:rPr>
          <w:rFonts w:ascii="Garamond" w:hAnsi="Garamond" w:cs="Calibri Light"/>
          <w:color w:val="000000" w:themeColor="text1"/>
          <w:sz w:val="22"/>
          <w:szCs w:val="22"/>
        </w:rPr>
        <w:t xml:space="preserve">. </w:t>
      </w:r>
    </w:p>
    <w:p w14:paraId="07366BC0" w14:textId="77777777" w:rsidR="000F0239" w:rsidRPr="00C64435" w:rsidRDefault="00A677DD" w:rsidP="00002B0F">
      <w:pPr>
        <w:pStyle w:val="Zwykytekst1"/>
        <w:numPr>
          <w:ilvl w:val="0"/>
          <w:numId w:val="22"/>
        </w:numPr>
        <w:suppressAutoHyphens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C64435">
        <w:rPr>
          <w:rFonts w:ascii="Garamond" w:hAnsi="Garamond" w:cs="Calibri Light"/>
          <w:color w:val="000000" w:themeColor="text1"/>
          <w:sz w:val="22"/>
          <w:szCs w:val="22"/>
        </w:rPr>
        <w:t xml:space="preserve">Zmiana osób wskazanych w ust. 3 nie stanowi zmiany </w:t>
      </w:r>
      <w:r w:rsidR="00151FFB">
        <w:rPr>
          <w:rFonts w:ascii="Garamond" w:hAnsi="Garamond" w:cs="Calibri Light"/>
          <w:color w:val="000000" w:themeColor="text1"/>
          <w:sz w:val="22"/>
          <w:szCs w:val="22"/>
        </w:rPr>
        <w:t>Umowy</w:t>
      </w:r>
      <w:r w:rsidRPr="00C64435">
        <w:rPr>
          <w:rFonts w:ascii="Garamond" w:hAnsi="Garamond" w:cs="Calibri Light"/>
          <w:color w:val="000000" w:themeColor="text1"/>
          <w:sz w:val="22"/>
          <w:szCs w:val="22"/>
        </w:rPr>
        <w:t xml:space="preserve"> i jest skuteczna z dniem pisemnego powiadomienia drugiej Strony</w:t>
      </w:r>
    </w:p>
    <w:p w14:paraId="4DD069E9" w14:textId="77777777" w:rsidR="003206DC" w:rsidRPr="00C64435" w:rsidRDefault="003206DC" w:rsidP="002F7333">
      <w:pPr>
        <w:widowControl w:val="0"/>
        <w:suppressAutoHyphens/>
        <w:spacing w:after="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pl-PL"/>
        </w:rPr>
      </w:pPr>
    </w:p>
    <w:p w14:paraId="4F7BDC38" w14:textId="053E4358" w:rsidR="000F0239" w:rsidRPr="00C64435" w:rsidRDefault="000F0239" w:rsidP="002F7333">
      <w:pPr>
        <w:widowControl w:val="0"/>
        <w:suppressAutoHyphens/>
        <w:spacing w:after="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pl-PL"/>
        </w:rPr>
      </w:pPr>
      <w:r w:rsidRPr="00C64435">
        <w:rPr>
          <w:rFonts w:ascii="Garamond" w:eastAsia="Times New Roman" w:hAnsi="Garamond" w:cs="Arial"/>
          <w:b/>
          <w:color w:val="000000" w:themeColor="text1"/>
          <w:lang w:eastAsia="pl-PL"/>
        </w:rPr>
        <w:t>§ 1</w:t>
      </w:r>
      <w:r w:rsidR="00751AF3">
        <w:rPr>
          <w:rFonts w:ascii="Garamond" w:eastAsia="Times New Roman" w:hAnsi="Garamond" w:cs="Arial"/>
          <w:b/>
          <w:color w:val="000000" w:themeColor="text1"/>
          <w:lang w:eastAsia="pl-PL"/>
        </w:rPr>
        <w:t>1</w:t>
      </w:r>
    </w:p>
    <w:p w14:paraId="5DBC429C" w14:textId="77777777" w:rsidR="000F0239" w:rsidRPr="00C64435" w:rsidRDefault="00A07669" w:rsidP="002F7333">
      <w:pPr>
        <w:widowControl w:val="0"/>
        <w:suppressAutoHyphens/>
        <w:spacing w:after="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pl-PL"/>
        </w:rPr>
      </w:pPr>
      <w:r w:rsidRPr="00C64435">
        <w:rPr>
          <w:rFonts w:ascii="Garamond" w:eastAsia="Times New Roman" w:hAnsi="Garamond" w:cs="Arial"/>
          <w:b/>
          <w:color w:val="000000" w:themeColor="text1"/>
          <w:lang w:eastAsia="pl-PL"/>
        </w:rPr>
        <w:t>[</w:t>
      </w:r>
      <w:r w:rsidR="000F0239" w:rsidRPr="00C64435">
        <w:rPr>
          <w:rFonts w:ascii="Garamond" w:eastAsia="Times New Roman" w:hAnsi="Garamond" w:cs="Arial"/>
          <w:b/>
          <w:color w:val="000000" w:themeColor="text1"/>
          <w:lang w:eastAsia="pl-PL"/>
        </w:rPr>
        <w:t xml:space="preserve">Zatrudnienie na podstawie </w:t>
      </w:r>
      <w:r w:rsidR="00151FFB">
        <w:rPr>
          <w:rFonts w:ascii="Garamond" w:eastAsia="Times New Roman" w:hAnsi="Garamond" w:cs="Arial"/>
          <w:b/>
          <w:color w:val="000000" w:themeColor="text1"/>
          <w:lang w:eastAsia="pl-PL"/>
        </w:rPr>
        <w:t>Umowy</w:t>
      </w:r>
      <w:r w:rsidR="000F0239" w:rsidRPr="00C64435">
        <w:rPr>
          <w:rFonts w:ascii="Garamond" w:eastAsia="Times New Roman" w:hAnsi="Garamond" w:cs="Arial"/>
          <w:b/>
          <w:color w:val="000000" w:themeColor="text1"/>
          <w:lang w:eastAsia="pl-PL"/>
        </w:rPr>
        <w:t xml:space="preserve"> o prace</w:t>
      </w:r>
      <w:r w:rsidRPr="00C64435">
        <w:rPr>
          <w:rFonts w:ascii="Garamond" w:eastAsia="Times New Roman" w:hAnsi="Garamond" w:cs="Arial"/>
          <w:b/>
          <w:color w:val="000000" w:themeColor="text1"/>
          <w:lang w:eastAsia="pl-PL"/>
        </w:rPr>
        <w:t>]</w:t>
      </w:r>
    </w:p>
    <w:p w14:paraId="0878F259" w14:textId="77777777" w:rsidR="005372D6" w:rsidRPr="00E94412" w:rsidRDefault="005372D6" w:rsidP="005372D6">
      <w:pPr>
        <w:widowControl w:val="0"/>
        <w:numPr>
          <w:ilvl w:val="3"/>
          <w:numId w:val="18"/>
        </w:numPr>
        <w:suppressAutoHyphens/>
        <w:spacing w:after="120" w:line="240" w:lineRule="auto"/>
        <w:ind w:left="426" w:hanging="426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color w:val="000000" w:themeColor="text1"/>
          <w:lang w:eastAsia="pl-PL"/>
        </w:rPr>
        <w:t>Strony ustalają, iż każda osoba wykonująca usługi u Zamawiającego (zarówno u Wykonawcy jak i Podwykonawcy) będzie zatrudniona na podstawie umowy o pracę w sposób określony w art. 22§ 1 Ustawy z dnia 26 czerwca 1974 r.  Kodeks Pracy (Dz.U. z 2014 r, poz. 1502, z późn. zm.).</w:t>
      </w:r>
    </w:p>
    <w:p w14:paraId="22F60425" w14:textId="77777777" w:rsidR="005372D6" w:rsidRPr="00E94412" w:rsidRDefault="005372D6" w:rsidP="005372D6">
      <w:pPr>
        <w:widowControl w:val="0"/>
        <w:numPr>
          <w:ilvl w:val="3"/>
          <w:numId w:val="18"/>
        </w:numPr>
        <w:suppressAutoHyphens/>
        <w:spacing w:after="120" w:line="240" w:lineRule="auto"/>
        <w:ind w:left="426" w:hanging="426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W trakcie realizacji Umowy Zamawiający uprawniony jest do wykonywania czynności kontrolnych wobec Wykonawcy lub Podwykonawcy w zakresie spełniania przez Wykonawcę lub Podwykonawcę wymogu zatrudnienia na podstawie Umowy o pracę osób wykonujących czynności, o których mowa w ust 1 powyżej. Zamawiający uprawniony jest w szczególności do: </w:t>
      </w:r>
    </w:p>
    <w:p w14:paraId="5309C1AD" w14:textId="77777777" w:rsidR="005372D6" w:rsidRPr="00E94412" w:rsidRDefault="005372D6" w:rsidP="005372D6">
      <w:pPr>
        <w:widowControl w:val="0"/>
        <w:numPr>
          <w:ilvl w:val="0"/>
          <w:numId w:val="29"/>
        </w:numPr>
        <w:suppressAutoHyphens/>
        <w:spacing w:after="120" w:line="240" w:lineRule="auto"/>
        <w:ind w:left="851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żądania oświadczeń i dokumentów w zakresie potwierdzenia spełniania ww. wymogów </w:t>
      </w:r>
      <w:r w:rsidRPr="00E94412">
        <w:rPr>
          <w:rFonts w:ascii="Garamond" w:eastAsia="Times New Roman" w:hAnsi="Garamond" w:cs="Arial"/>
          <w:color w:val="000000" w:themeColor="text1"/>
          <w:lang w:eastAsia="pl-PL"/>
        </w:rPr>
        <w:br/>
        <w:t>i dokonywania ich oceny,</w:t>
      </w:r>
    </w:p>
    <w:p w14:paraId="3857F991" w14:textId="77777777" w:rsidR="005372D6" w:rsidRPr="00E94412" w:rsidRDefault="005372D6" w:rsidP="005372D6">
      <w:pPr>
        <w:widowControl w:val="0"/>
        <w:numPr>
          <w:ilvl w:val="0"/>
          <w:numId w:val="29"/>
        </w:numPr>
        <w:suppressAutoHyphens/>
        <w:spacing w:after="120" w:line="240" w:lineRule="auto"/>
        <w:ind w:left="851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color w:val="000000" w:themeColor="text1"/>
          <w:lang w:eastAsia="pl-PL"/>
        </w:rPr>
        <w:t>żądania wyjaśnień w przypadku wątpliwości w zakresie potwierdzenia spełniania ww. wymogów,</w:t>
      </w:r>
    </w:p>
    <w:p w14:paraId="220E02D9" w14:textId="77777777" w:rsidR="005372D6" w:rsidRPr="00E94412" w:rsidRDefault="005372D6" w:rsidP="005372D6">
      <w:pPr>
        <w:widowControl w:val="0"/>
        <w:numPr>
          <w:ilvl w:val="0"/>
          <w:numId w:val="29"/>
        </w:numPr>
        <w:suppressAutoHyphens/>
        <w:spacing w:after="120" w:line="240" w:lineRule="auto"/>
        <w:ind w:left="851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color w:val="000000" w:themeColor="text1"/>
          <w:lang w:eastAsia="pl-PL"/>
        </w:rPr>
        <w:t>przeprowadzania kontroli na miejscu wykonywania świadczenia.</w:t>
      </w:r>
    </w:p>
    <w:p w14:paraId="0E900A23" w14:textId="77777777" w:rsidR="005372D6" w:rsidRPr="00E94412" w:rsidRDefault="005372D6" w:rsidP="005372D6">
      <w:pPr>
        <w:widowControl w:val="0"/>
        <w:numPr>
          <w:ilvl w:val="3"/>
          <w:numId w:val="18"/>
        </w:numPr>
        <w:suppressAutoHyphens/>
        <w:spacing w:after="120" w:line="240" w:lineRule="auto"/>
        <w:ind w:left="426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color w:val="000000" w:themeColor="text1"/>
          <w:lang w:eastAsia="pl-PL"/>
        </w:rPr>
        <w:t>W trakcie realizacji Umowy na każde wezwanie Zamawiającego, w wyznaczonym w tym wezwaniu terminie (</w:t>
      </w:r>
      <w:r w:rsidRPr="00E94412">
        <w:rPr>
          <w:rFonts w:ascii="Garamond" w:eastAsia="Times New Roman" w:hAnsi="Garamond" w:cs="Arial"/>
          <w:i/>
          <w:iCs/>
          <w:color w:val="000000" w:themeColor="text1"/>
          <w:lang w:eastAsia="pl-PL"/>
        </w:rPr>
        <w:t>nie krótszym niż 7 dni roboczych</w:t>
      </w:r>
      <w:r w:rsidRPr="00E94412">
        <w:rPr>
          <w:rFonts w:ascii="Garamond" w:eastAsia="Times New Roman" w:hAnsi="Garamond" w:cs="Arial"/>
          <w:color w:val="000000" w:themeColor="text1"/>
          <w:lang w:eastAsia="pl-PL"/>
        </w:rPr>
        <w:t>), Wykonawca przedłoży Zamawiającemu:</w:t>
      </w:r>
    </w:p>
    <w:p w14:paraId="46E1A93F" w14:textId="77777777" w:rsidR="005372D6" w:rsidRPr="00E94412" w:rsidRDefault="005372D6" w:rsidP="005372D6">
      <w:pPr>
        <w:widowControl w:val="0"/>
        <w:numPr>
          <w:ilvl w:val="0"/>
          <w:numId w:val="30"/>
        </w:numPr>
        <w:suppressAutoHyphens/>
        <w:spacing w:after="120" w:line="240" w:lineRule="auto"/>
        <w:ind w:left="851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poświadczoną za zgodność z oryginałem odpowiednio przez Wykonawcę lub Podwykonawcę kopię Umowy/umów o pracę osób wykonujących w trakcie realizacji Umowy czynności, o których mowa w ust. 1. Kopia Umowy/umów powinna zostać zanonimizowana w sposób zapewniający ochronę danych osobowych pracowników, zgodnie z przepisami ustawy z dnia 10 maja 2018 r. </w:t>
      </w:r>
      <w:r w:rsidRPr="00E94412">
        <w:rPr>
          <w:rFonts w:ascii="Garamond" w:eastAsia="Times New Roman" w:hAnsi="Garamond" w:cs="Arial"/>
          <w:i/>
          <w:iCs/>
          <w:color w:val="000000" w:themeColor="text1"/>
          <w:lang w:eastAsia="pl-PL"/>
        </w:rPr>
        <w:t>o ochronie danych osobowych</w:t>
      </w:r>
      <w:r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 (tj. w szczególności bez adresów, nr PESEL i wynagrodzenia pracowników). Informacje takie jak: imię, nazwisko, data zawarcia Umowy, rodzaj Umowy o pracę i wymiar czasu pracy powinny być możliwe do zidentyfikowania;</w:t>
      </w:r>
    </w:p>
    <w:p w14:paraId="5A26A921" w14:textId="77777777" w:rsidR="005372D6" w:rsidRPr="00E94412" w:rsidRDefault="005372D6" w:rsidP="005372D6">
      <w:pPr>
        <w:widowControl w:val="0"/>
        <w:numPr>
          <w:ilvl w:val="0"/>
          <w:numId w:val="30"/>
        </w:numPr>
        <w:suppressAutoHyphens/>
        <w:spacing w:after="120" w:line="240" w:lineRule="auto"/>
        <w:ind w:left="851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zaświadczenie właściwego oddziału ZUS, potwierdzające opłacanie przez Wykonawcę </w:t>
      </w:r>
      <w:r w:rsidRPr="00E94412">
        <w:rPr>
          <w:rFonts w:ascii="Garamond" w:eastAsia="Times New Roman" w:hAnsi="Garamond" w:cs="Arial"/>
          <w:color w:val="000000" w:themeColor="text1"/>
          <w:lang w:eastAsia="pl-PL"/>
        </w:rPr>
        <w:br/>
        <w:t xml:space="preserve">lub Podwykonawcę składek na ubezpieczenia społeczne i zdrowotne z tytułu zatrudnienia </w:t>
      </w:r>
      <w:r w:rsidRPr="00E94412">
        <w:rPr>
          <w:rFonts w:ascii="Garamond" w:eastAsia="Times New Roman" w:hAnsi="Garamond" w:cs="Arial"/>
          <w:color w:val="000000" w:themeColor="text1"/>
          <w:lang w:eastAsia="pl-PL"/>
        </w:rPr>
        <w:br/>
        <w:t>na podstawie umów o pracę za ostatni okres rozliczeniowy;</w:t>
      </w:r>
    </w:p>
    <w:p w14:paraId="18334FA0" w14:textId="77777777" w:rsidR="005372D6" w:rsidRPr="00E94412" w:rsidRDefault="005372D6" w:rsidP="005372D6">
      <w:pPr>
        <w:widowControl w:val="0"/>
        <w:numPr>
          <w:ilvl w:val="0"/>
          <w:numId w:val="30"/>
        </w:numPr>
        <w:suppressAutoHyphens/>
        <w:spacing w:after="120" w:line="240" w:lineRule="auto"/>
        <w:ind w:left="851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dokument ZUS P ZUA tj. zgłoszenie do ubezpieczenia pracowników wskazanych </w:t>
      </w:r>
      <w:r w:rsidRPr="00E94412">
        <w:rPr>
          <w:rFonts w:ascii="Garamond" w:eastAsia="Times New Roman" w:hAnsi="Garamond" w:cs="Arial"/>
          <w:color w:val="000000" w:themeColor="text1"/>
          <w:lang w:eastAsia="pl-PL"/>
        </w:rPr>
        <w:br/>
        <w:t xml:space="preserve">w oświadczeniu. Ww. dokument winien być: poświadczony, że dane zawarte w formularzu zgłoszenia są zgodne ze stanem prawym i faktycznym na dzień złożenia Zamawiającemu przez Wykonawcę lub Podwykonawcę oraz zanonimizowany w sposób zapewniający ochronę danych osobowych pracowników, zgodnie z przepisami ustawy z dnia 10 maja 2018 r. </w:t>
      </w:r>
      <w:r w:rsidRPr="00E94412">
        <w:rPr>
          <w:rFonts w:ascii="Garamond" w:eastAsia="Times New Roman" w:hAnsi="Garamond" w:cs="Arial"/>
          <w:i/>
          <w:iCs/>
          <w:color w:val="000000" w:themeColor="text1"/>
          <w:lang w:eastAsia="pl-PL"/>
        </w:rPr>
        <w:t>o ochronie danych osobowych</w:t>
      </w:r>
      <w:r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 (tj. w szczególności bez adresów, nr PESEL i wynagrodzenia pracowników).</w:t>
      </w:r>
    </w:p>
    <w:p w14:paraId="0382718A" w14:textId="77777777" w:rsidR="005372D6" w:rsidRPr="00E94412" w:rsidRDefault="005372D6" w:rsidP="005372D6">
      <w:pPr>
        <w:widowControl w:val="0"/>
        <w:numPr>
          <w:ilvl w:val="0"/>
          <w:numId w:val="21"/>
        </w:numPr>
        <w:suppressAutoHyphens/>
        <w:spacing w:after="120" w:line="240" w:lineRule="auto"/>
        <w:ind w:left="426" w:hanging="426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color w:val="000000" w:themeColor="text1"/>
          <w:lang w:eastAsia="pl-PL"/>
        </w:rPr>
        <w:t>Nieprzedłożenie przez Wykonawcę lub Podwykonawcę ww. dokumentów w terminie wskazanym przez Zamawiającego będzie traktowane jako niewypełnienie obowiązku zatrudnienia pracowników oraz będzie stanowiło podstawę do naliczenia kary umownej, o której mowa w §10 ust. 4.</w:t>
      </w:r>
    </w:p>
    <w:p w14:paraId="3E4A6864" w14:textId="77777777" w:rsidR="005372D6" w:rsidRPr="00E94412" w:rsidRDefault="005372D6" w:rsidP="005372D6">
      <w:pPr>
        <w:widowControl w:val="0"/>
        <w:numPr>
          <w:ilvl w:val="0"/>
          <w:numId w:val="21"/>
        </w:numPr>
        <w:suppressAutoHyphens/>
        <w:spacing w:after="120" w:line="240" w:lineRule="auto"/>
        <w:ind w:left="426" w:hanging="426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color w:val="000000" w:themeColor="text1"/>
          <w:lang w:eastAsia="pl-PL"/>
        </w:rPr>
        <w:t>Za działania lub zaniechania Podwykonawcy w zakresie realizacji obowiązku zatrudnienia na podstawie Umowy o pracę zgodnie z ust. 1 powyżej odpowiada Wykonawca, względem, którego Zamawiający może wystąpić z żądaniem zapłaty kary umownej wskazanej przez Zamawiającego w § 10 ust. 4.</w:t>
      </w:r>
    </w:p>
    <w:p w14:paraId="47939314" w14:textId="77777777" w:rsidR="005372D6" w:rsidRPr="00E94412" w:rsidRDefault="005372D6" w:rsidP="005372D6">
      <w:pPr>
        <w:widowControl w:val="0"/>
        <w:numPr>
          <w:ilvl w:val="0"/>
          <w:numId w:val="21"/>
        </w:numPr>
        <w:suppressAutoHyphens/>
        <w:spacing w:after="120" w:line="240" w:lineRule="auto"/>
        <w:ind w:left="426" w:hanging="426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W przypadku uzasadnionych wątpliwości co do przestrzegania prawa pracy przez Wykonawcę </w:t>
      </w:r>
      <w:r w:rsidRPr="00E94412">
        <w:rPr>
          <w:rFonts w:ascii="Garamond" w:eastAsia="Times New Roman" w:hAnsi="Garamond" w:cs="Arial"/>
          <w:color w:val="000000" w:themeColor="text1"/>
          <w:lang w:eastAsia="pl-PL"/>
        </w:rPr>
        <w:br/>
        <w:t xml:space="preserve">lub Podwykonawcę, Zamawiający może zwrócić się o przeprowadzenie u Wykonawcy </w:t>
      </w:r>
      <w:r w:rsidRPr="00E94412">
        <w:rPr>
          <w:rFonts w:ascii="Garamond" w:eastAsia="Times New Roman" w:hAnsi="Garamond" w:cs="Arial"/>
          <w:color w:val="000000" w:themeColor="text1"/>
          <w:lang w:eastAsia="pl-PL"/>
        </w:rPr>
        <w:br/>
        <w:t>lub Podwykonawcy kontroli przez Państwową Inspekcję Pracy.</w:t>
      </w:r>
    </w:p>
    <w:p w14:paraId="08F4E1DD" w14:textId="77777777" w:rsidR="000F0239" w:rsidRPr="00C64435" w:rsidRDefault="000F0239" w:rsidP="002F7333">
      <w:pPr>
        <w:widowControl w:val="0"/>
        <w:suppressAutoHyphens/>
        <w:spacing w:after="0" w:line="240" w:lineRule="auto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</w:p>
    <w:p w14:paraId="35899B6D" w14:textId="301F9B4F" w:rsidR="000F0239" w:rsidRPr="00C64435" w:rsidRDefault="000F0239" w:rsidP="002F7333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C64435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§ 1</w:t>
      </w:r>
      <w:r w:rsidR="00751AF3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2</w:t>
      </w:r>
    </w:p>
    <w:p w14:paraId="7B1C6AA7" w14:textId="77777777" w:rsidR="000F0239" w:rsidRPr="00C64435" w:rsidRDefault="00A07669" w:rsidP="002F7333">
      <w:pPr>
        <w:spacing w:after="0" w:line="240" w:lineRule="auto"/>
        <w:jc w:val="center"/>
        <w:rPr>
          <w:rFonts w:ascii="Garamond" w:eastAsia="Calibri" w:hAnsi="Garamond" w:cs="Arial"/>
          <w:b/>
          <w:color w:val="000000" w:themeColor="text1"/>
          <w:lang w:eastAsia="ar-SA"/>
        </w:rPr>
      </w:pPr>
      <w:r w:rsidRPr="00C64435">
        <w:rPr>
          <w:rFonts w:ascii="Garamond" w:eastAsia="Calibri" w:hAnsi="Garamond" w:cs="Arial"/>
          <w:b/>
          <w:color w:val="000000" w:themeColor="text1"/>
          <w:lang w:eastAsia="ar-SA"/>
        </w:rPr>
        <w:lastRenderedPageBreak/>
        <w:t>[</w:t>
      </w:r>
      <w:r w:rsidR="000F0239" w:rsidRPr="00C64435">
        <w:rPr>
          <w:rFonts w:ascii="Garamond" w:eastAsia="Calibri" w:hAnsi="Garamond" w:cs="Arial"/>
          <w:b/>
          <w:color w:val="000000" w:themeColor="text1"/>
          <w:lang w:eastAsia="ar-SA"/>
        </w:rPr>
        <w:t xml:space="preserve">Oświadczenie dotyczące zobowiązania do zachowania w tajemnicy informacji </w:t>
      </w:r>
      <w:r w:rsidR="000F0239" w:rsidRPr="00C64435">
        <w:rPr>
          <w:rFonts w:ascii="Garamond" w:eastAsia="Calibri" w:hAnsi="Garamond" w:cs="Arial"/>
          <w:b/>
          <w:color w:val="000000" w:themeColor="text1"/>
          <w:lang w:eastAsia="ar-SA"/>
        </w:rPr>
        <w:br/>
        <w:t xml:space="preserve">o funkcjonowaniu </w:t>
      </w:r>
      <w:r w:rsidR="00020F27" w:rsidRPr="00C64435">
        <w:rPr>
          <w:rFonts w:ascii="Garamond" w:eastAsia="Calibri" w:hAnsi="Garamond" w:cs="Arial"/>
          <w:b/>
          <w:color w:val="000000" w:themeColor="text1"/>
          <w:lang w:eastAsia="ar-SA"/>
        </w:rPr>
        <w:t>Szpitala Wojewódzkiego w Poznaniu</w:t>
      </w:r>
      <w:r w:rsidRPr="00C64435">
        <w:rPr>
          <w:rFonts w:ascii="Garamond" w:eastAsia="Calibri" w:hAnsi="Garamond" w:cs="Arial"/>
          <w:b/>
          <w:color w:val="000000" w:themeColor="text1"/>
          <w:lang w:eastAsia="ar-SA"/>
        </w:rPr>
        <w:t>]</w:t>
      </w:r>
    </w:p>
    <w:p w14:paraId="0C348281" w14:textId="77777777" w:rsidR="000F0239" w:rsidRPr="00C64435" w:rsidRDefault="0015491F" w:rsidP="00002B0F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Garamond" w:eastAsia="SimSun" w:hAnsi="Garamond" w:cs="Arial"/>
          <w:color w:val="000000" w:themeColor="text1"/>
          <w:kern w:val="1"/>
          <w:lang w:eastAsia="hi-IN" w:bidi="hi-IN"/>
        </w:rPr>
      </w:pPr>
      <w:r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 xml:space="preserve">Strony </w:t>
      </w:r>
      <w:r w:rsidR="000F0239" w:rsidRPr="00C64435"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>zobowiązuj</w:t>
      </w:r>
      <w:r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>ą</w:t>
      </w:r>
      <w:r w:rsidR="000F0239" w:rsidRPr="00C64435"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 xml:space="preserve"> się do zachowania w tajemnicy i nie ujawniania osobom trzecim, w czasie trwania </w:t>
      </w:r>
      <w:r w:rsidR="00151FFB"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>Umowy</w:t>
      </w:r>
      <w:r w:rsidR="000F0239" w:rsidRPr="00C64435"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 xml:space="preserve"> oraz po jej rozwiązaniu, wszelkich informacji związanych ze świadczeniem usług na podstawie </w:t>
      </w:r>
      <w:r w:rsidR="00151FFB"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>Umowy</w:t>
      </w:r>
      <w:r w:rsidR="000F0239" w:rsidRPr="00C64435"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 xml:space="preserve"> oraz pozyskanych tą drogą informacji o funkcjonowaniu </w:t>
      </w:r>
      <w:r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>drugiej Strony</w:t>
      </w:r>
      <w:r w:rsidR="00B03724"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 xml:space="preserve"> </w:t>
      </w:r>
      <w:r w:rsidR="000F0239" w:rsidRPr="00C64435"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 xml:space="preserve">stanowiących tajemnicę przedsiębiorstwa w rozumieniu ustawy z dnia 16 kwietnia 1993 r. </w:t>
      </w:r>
      <w:r w:rsidR="000F0239" w:rsidRPr="0024143A">
        <w:rPr>
          <w:rFonts w:ascii="Garamond" w:eastAsia="SimSun" w:hAnsi="Garamond" w:cs="Arial"/>
          <w:i/>
          <w:iCs/>
          <w:color w:val="000000" w:themeColor="text1"/>
          <w:kern w:val="1"/>
          <w:lang w:eastAsia="hi-IN" w:bidi="hi-IN"/>
        </w:rPr>
        <w:t>o zwalczaniu nieuczciwej konkurencji</w:t>
      </w:r>
      <w:r w:rsidR="000F0239" w:rsidRPr="00C64435"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 xml:space="preserve"> (t.j. Dz. U. z 2019 r. poz. 1010 z późn. zm.).</w:t>
      </w:r>
    </w:p>
    <w:p w14:paraId="557F4FD3" w14:textId="77777777" w:rsidR="000F0239" w:rsidRPr="00C64435" w:rsidRDefault="000F0239" w:rsidP="00002B0F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Garamond" w:eastAsia="SimSun" w:hAnsi="Garamond" w:cs="Arial"/>
          <w:color w:val="000000" w:themeColor="text1"/>
          <w:kern w:val="1"/>
          <w:lang w:eastAsia="hi-IN" w:bidi="hi-IN"/>
        </w:rPr>
      </w:pPr>
      <w:r w:rsidRPr="00C64435"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 xml:space="preserve">Wykonawca zobowiązuje się do zachowania w tajemnicy danych osobowych oraz sposobów ich zabezpieczenia, do których ma lub będzie miał dostęp w związku z wykonywaniem jakichkolwiek czynności na rzecz </w:t>
      </w:r>
      <w:r w:rsidR="00BD4A66" w:rsidRPr="00C64435"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>Zamawiającego</w:t>
      </w:r>
      <w:r w:rsidRPr="00C64435"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 xml:space="preserve">. Jednocześnie Wykonawca przyjmuje do wiadomości, że ewentualny dostęp do bazy danych osobowych </w:t>
      </w:r>
      <w:r w:rsidR="00020F27" w:rsidRPr="00C64435"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>Zamawiającego</w:t>
      </w:r>
      <w:r w:rsidRPr="00C64435"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 xml:space="preserve"> nie jest równoznaczny z powierzeniem mu przetwarzania tych danych, w rozumieniu obowiązujących przepisów o ochronie danych osobowych.</w:t>
      </w:r>
    </w:p>
    <w:p w14:paraId="10263E00" w14:textId="77777777" w:rsidR="000F0239" w:rsidRPr="00C64435" w:rsidRDefault="0015491F" w:rsidP="00002B0F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Garamond" w:eastAsia="SimSun" w:hAnsi="Garamond" w:cs="Arial"/>
          <w:color w:val="000000" w:themeColor="text1"/>
          <w:kern w:val="1"/>
          <w:lang w:eastAsia="hi-IN" w:bidi="hi-IN"/>
        </w:rPr>
      </w:pPr>
      <w:r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 xml:space="preserve">Strony </w:t>
      </w:r>
      <w:r w:rsidR="000F0239" w:rsidRPr="00C64435"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>zobowiązuj</w:t>
      </w:r>
      <w:r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>ą</w:t>
      </w:r>
      <w:r w:rsidR="000F0239" w:rsidRPr="00C64435"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 xml:space="preserve"> się do przestrzegania obowiązujących przepisów ustawy z dnia 10 maja 2018r. </w:t>
      </w:r>
      <w:r w:rsidR="000F0239" w:rsidRPr="0024143A">
        <w:rPr>
          <w:rFonts w:ascii="Garamond" w:eastAsia="SimSun" w:hAnsi="Garamond" w:cs="Arial"/>
          <w:i/>
          <w:iCs/>
          <w:color w:val="000000" w:themeColor="text1"/>
          <w:kern w:val="1"/>
          <w:lang w:eastAsia="hi-IN" w:bidi="hi-IN"/>
        </w:rPr>
        <w:t>o ochronie danych osobowych</w:t>
      </w:r>
      <w:r w:rsidR="000F0239" w:rsidRPr="00C64435"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 xml:space="preserve"> (Dz.U. z 2018 r. poz. 1000 z późn. zm.) i przepisów ustawy z dnia 16 kwietnia 1993 r. </w:t>
      </w:r>
      <w:r w:rsidR="000F0239" w:rsidRPr="0024143A">
        <w:rPr>
          <w:rFonts w:ascii="Garamond" w:eastAsia="SimSun" w:hAnsi="Garamond" w:cs="Arial"/>
          <w:i/>
          <w:iCs/>
          <w:color w:val="000000" w:themeColor="text1"/>
          <w:kern w:val="1"/>
          <w:lang w:eastAsia="hi-IN" w:bidi="hi-IN"/>
        </w:rPr>
        <w:t>o zwalczaniu nieuczciwej konkurencji</w:t>
      </w:r>
      <w:r w:rsidR="000F0239" w:rsidRPr="00C64435"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 xml:space="preserve"> oraz przepisów Ogólnego Rozporządzenia o ochronie danych osobowych (RODO), jednocześnie ma świadomość odpowiedzialności karnej za naruszenie powyższych przepisów .</w:t>
      </w:r>
    </w:p>
    <w:p w14:paraId="26255281" w14:textId="2FE8457C" w:rsidR="00392899" w:rsidRPr="00C64435" w:rsidRDefault="000F0239" w:rsidP="00002B0F">
      <w:pPr>
        <w:numPr>
          <w:ilvl w:val="0"/>
          <w:numId w:val="3"/>
        </w:numPr>
        <w:spacing w:after="0" w:line="240" w:lineRule="auto"/>
        <w:jc w:val="both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C64435"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 xml:space="preserve">W przypadku dostępu Wykonawcy lub osoby działającej na rzecz Wykonawcy do zbioru danych osobowych administrowanych przez </w:t>
      </w:r>
      <w:r w:rsidR="00020F27" w:rsidRPr="00C64435"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>Zamawiającego</w:t>
      </w:r>
      <w:r w:rsidRPr="00C64435"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 xml:space="preserve"> w związku z realizacją przedmiotowej </w:t>
      </w:r>
      <w:r w:rsidR="00151FFB"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>Umowy</w:t>
      </w:r>
      <w:r w:rsidRPr="00C64435"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 xml:space="preserve">, zastosowanie ma „Umowa powierzenia przetwarzania danych osobowych” stanowiąca załącznik nr </w:t>
      </w:r>
      <w:r w:rsidR="00C81E04"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>5</w:t>
      </w:r>
      <w:r w:rsidRPr="00C64435"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>.</w:t>
      </w:r>
    </w:p>
    <w:p w14:paraId="00DAE3CD" w14:textId="77777777" w:rsidR="00B03724" w:rsidRDefault="00B03724" w:rsidP="002F7333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</w:p>
    <w:p w14:paraId="6861E724" w14:textId="5C6B717D" w:rsidR="000F0239" w:rsidRPr="00C64435" w:rsidRDefault="000F0239" w:rsidP="002F7333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C64435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§ 1</w:t>
      </w:r>
      <w:r w:rsidR="00751AF3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3</w:t>
      </w:r>
    </w:p>
    <w:p w14:paraId="0EED4EB6" w14:textId="77777777" w:rsidR="000F0239" w:rsidRPr="00C64435" w:rsidRDefault="00A07669" w:rsidP="002F7333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C64435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[</w:t>
      </w:r>
      <w:r w:rsidR="000F0239" w:rsidRPr="00C64435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Kwestie sporne</w:t>
      </w:r>
      <w:r w:rsidRPr="00C64435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]</w:t>
      </w:r>
    </w:p>
    <w:p w14:paraId="40F15A02" w14:textId="77777777" w:rsidR="000F0239" w:rsidRPr="00C64435" w:rsidRDefault="000F0239" w:rsidP="002F7333">
      <w:pPr>
        <w:spacing w:after="0" w:line="240" w:lineRule="auto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C64435">
        <w:rPr>
          <w:rFonts w:ascii="Garamond" w:eastAsia="Times New Roman" w:hAnsi="Garamond" w:cs="Arial"/>
          <w:bCs/>
          <w:color w:val="000000" w:themeColor="text1"/>
          <w:lang w:eastAsia="ar-SA"/>
        </w:rPr>
        <w:t xml:space="preserve">Ewentualne sprawy sporne wynikłe na tle wykonywania </w:t>
      </w:r>
      <w:r w:rsidR="00151FFB">
        <w:rPr>
          <w:rFonts w:ascii="Garamond" w:eastAsia="Times New Roman" w:hAnsi="Garamond" w:cs="Arial"/>
          <w:bCs/>
          <w:color w:val="000000" w:themeColor="text1"/>
          <w:lang w:eastAsia="ar-SA"/>
        </w:rPr>
        <w:t>Umowy</w:t>
      </w:r>
      <w:r w:rsidRPr="00C64435">
        <w:rPr>
          <w:rFonts w:ascii="Garamond" w:eastAsia="Times New Roman" w:hAnsi="Garamond" w:cs="Arial"/>
          <w:bCs/>
          <w:color w:val="000000" w:themeColor="text1"/>
          <w:lang w:eastAsia="ar-SA"/>
        </w:rPr>
        <w:t xml:space="preserve"> po wyczerpaniu możliwości ich polubownego załatwienia podlegać będą rozstrzygnięciu przez sąd właściwy miejscowo, ze względu na siedzibę Zamawiającego.</w:t>
      </w:r>
    </w:p>
    <w:p w14:paraId="0616D9EB" w14:textId="77777777" w:rsidR="00B03724" w:rsidRDefault="00B03724" w:rsidP="0024143A">
      <w:pPr>
        <w:suppressAutoHyphens/>
        <w:spacing w:after="0" w:line="240" w:lineRule="auto"/>
        <w:rPr>
          <w:rFonts w:ascii="Garamond" w:hAnsi="Garamond" w:cs="Calibri Light"/>
          <w:b/>
          <w:bCs/>
          <w:color w:val="000000" w:themeColor="text1"/>
          <w:lang w:eastAsia="ar-SA"/>
        </w:rPr>
      </w:pPr>
    </w:p>
    <w:p w14:paraId="35B2C205" w14:textId="5BDFF018" w:rsidR="00854744" w:rsidRPr="00C64435" w:rsidRDefault="00854744" w:rsidP="002F7333">
      <w:pPr>
        <w:suppressAutoHyphens/>
        <w:spacing w:after="0" w:line="240" w:lineRule="auto"/>
        <w:jc w:val="center"/>
        <w:rPr>
          <w:rFonts w:ascii="Garamond" w:hAnsi="Garamond" w:cs="Calibri Light"/>
          <w:b/>
          <w:bCs/>
          <w:color w:val="000000" w:themeColor="text1"/>
          <w:lang w:eastAsia="ar-SA"/>
        </w:rPr>
      </w:pPr>
      <w:r w:rsidRPr="00C64435">
        <w:rPr>
          <w:rFonts w:ascii="Garamond" w:hAnsi="Garamond" w:cs="Calibri Light"/>
          <w:b/>
          <w:bCs/>
          <w:color w:val="000000" w:themeColor="text1"/>
          <w:lang w:eastAsia="ar-SA"/>
        </w:rPr>
        <w:t>§ 1</w:t>
      </w:r>
      <w:r w:rsidR="00751AF3">
        <w:rPr>
          <w:rFonts w:ascii="Garamond" w:hAnsi="Garamond" w:cs="Calibri Light"/>
          <w:b/>
          <w:bCs/>
          <w:color w:val="000000" w:themeColor="text1"/>
          <w:lang w:eastAsia="ar-SA"/>
        </w:rPr>
        <w:t>4</w:t>
      </w:r>
    </w:p>
    <w:p w14:paraId="25CA15C1" w14:textId="77777777" w:rsidR="00854744" w:rsidRPr="00C64435" w:rsidRDefault="00854744" w:rsidP="002F7333">
      <w:pPr>
        <w:suppressAutoHyphens/>
        <w:spacing w:after="0" w:line="240" w:lineRule="auto"/>
        <w:jc w:val="center"/>
        <w:rPr>
          <w:rFonts w:ascii="Garamond" w:hAnsi="Garamond" w:cs="Calibri Light"/>
          <w:b/>
          <w:bCs/>
          <w:i/>
          <w:color w:val="000000" w:themeColor="text1"/>
          <w:lang w:eastAsia="ar-SA"/>
        </w:rPr>
      </w:pPr>
      <w:r w:rsidRPr="00C64435">
        <w:rPr>
          <w:rFonts w:ascii="Garamond" w:hAnsi="Garamond" w:cs="Calibri Light"/>
          <w:b/>
          <w:bCs/>
          <w:color w:val="000000" w:themeColor="text1"/>
          <w:lang w:eastAsia="ar-SA"/>
        </w:rPr>
        <w:t>[Siła Wyższa]</w:t>
      </w:r>
    </w:p>
    <w:p w14:paraId="54B16215" w14:textId="77777777" w:rsidR="002F7333" w:rsidRPr="00D06212" w:rsidRDefault="002F7333" w:rsidP="00002B0F">
      <w:pPr>
        <w:widowControl w:val="0"/>
        <w:numPr>
          <w:ilvl w:val="0"/>
          <w:numId w:val="23"/>
        </w:numPr>
        <w:suppressAutoHyphens/>
        <w:spacing w:after="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D06212">
        <w:rPr>
          <w:rFonts w:ascii="Garamond" w:eastAsia="SimSun" w:hAnsi="Garamond" w:cs="Calibri Light"/>
          <w:kern w:val="2"/>
          <w:lang w:eastAsia="hi-IN" w:bidi="hi-IN"/>
        </w:rPr>
        <w:t>Wykonawca ponosi odpowiedzialność́ za wszelkie szkody spowodowane niewykonaniem lub nienależ</w:t>
      </w:r>
      <w:r w:rsidRPr="00D06212">
        <w:rPr>
          <w:rFonts w:ascii="Garamond" w:eastAsia="SimSun" w:hAnsi="Garamond"/>
          <w:kern w:val="2"/>
          <w:lang w:eastAsia="hi-IN" w:bidi="hi-IN"/>
        </w:rPr>
        <w:t>y</w:t>
      </w:r>
      <w:r w:rsidRPr="00D06212">
        <w:rPr>
          <w:rFonts w:ascii="Garamond" w:eastAsia="SimSun" w:hAnsi="Garamond" w:cs="Calibri Light"/>
          <w:kern w:val="2"/>
          <w:lang w:eastAsia="hi-IN" w:bidi="hi-IN"/>
        </w:rPr>
        <w:t xml:space="preserve">tym wykonaniem </w:t>
      </w:r>
      <w:r w:rsidR="00151FFB">
        <w:rPr>
          <w:rFonts w:ascii="Garamond" w:eastAsia="SimSun" w:hAnsi="Garamond" w:cs="Calibri Light"/>
          <w:kern w:val="2"/>
          <w:lang w:eastAsia="hi-IN" w:bidi="hi-IN"/>
        </w:rPr>
        <w:t>Umowy</w:t>
      </w:r>
      <w:r w:rsidRPr="00D06212">
        <w:rPr>
          <w:rFonts w:ascii="Garamond" w:eastAsia="SimSun" w:hAnsi="Garamond" w:cs="Calibri Light"/>
          <w:kern w:val="2"/>
          <w:lang w:eastAsia="hi-IN" w:bidi="hi-IN"/>
        </w:rPr>
        <w:t>, z zastrzeż</w:t>
      </w:r>
      <w:r w:rsidRPr="00D06212">
        <w:rPr>
          <w:rFonts w:ascii="Garamond" w:eastAsia="SimSun" w:hAnsi="Garamond"/>
          <w:kern w:val="2"/>
          <w:lang w:eastAsia="hi-IN" w:bidi="hi-IN"/>
        </w:rPr>
        <w:t>e</w:t>
      </w:r>
      <w:r w:rsidRPr="00D06212">
        <w:rPr>
          <w:rFonts w:ascii="Garamond" w:eastAsia="SimSun" w:hAnsi="Garamond" w:cs="Calibri Light"/>
          <w:kern w:val="2"/>
          <w:lang w:eastAsia="hi-IN" w:bidi="hi-IN"/>
        </w:rPr>
        <w:t>niem postanowień́ poniż</w:t>
      </w:r>
      <w:r w:rsidRPr="00D06212">
        <w:rPr>
          <w:rFonts w:ascii="Garamond" w:eastAsia="SimSun" w:hAnsi="Garamond"/>
          <w:kern w:val="2"/>
          <w:lang w:eastAsia="hi-IN" w:bidi="hi-IN"/>
        </w:rPr>
        <w:t>s</w:t>
      </w:r>
      <w:r w:rsidRPr="00D06212">
        <w:rPr>
          <w:rFonts w:ascii="Garamond" w:eastAsia="SimSun" w:hAnsi="Garamond" w:cs="Calibri Light"/>
          <w:kern w:val="2"/>
          <w:lang w:eastAsia="hi-IN" w:bidi="hi-IN"/>
        </w:rPr>
        <w:t xml:space="preserve">zych. </w:t>
      </w:r>
    </w:p>
    <w:p w14:paraId="340C98B8" w14:textId="77777777" w:rsidR="002F7333" w:rsidRPr="00D06212" w:rsidRDefault="002F7333" w:rsidP="00002B0F">
      <w:pPr>
        <w:widowControl w:val="0"/>
        <w:numPr>
          <w:ilvl w:val="0"/>
          <w:numId w:val="23"/>
        </w:numPr>
        <w:suppressAutoHyphens/>
        <w:spacing w:after="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D06212">
        <w:rPr>
          <w:rFonts w:ascii="Garamond" w:eastAsia="SimSun" w:hAnsi="Garamond" w:cs="Calibri Light"/>
          <w:kern w:val="2"/>
          <w:lang w:eastAsia="hi-IN" w:bidi="hi-IN"/>
        </w:rPr>
        <w:t>Ż</w:t>
      </w:r>
      <w:r w:rsidRPr="00D06212">
        <w:rPr>
          <w:rFonts w:ascii="Garamond" w:eastAsia="SimSun" w:hAnsi="Garamond"/>
          <w:kern w:val="2"/>
          <w:lang w:eastAsia="hi-IN" w:bidi="hi-IN"/>
        </w:rPr>
        <w:t>a</w:t>
      </w:r>
      <w:r w:rsidRPr="00D06212">
        <w:rPr>
          <w:rFonts w:ascii="Garamond" w:eastAsia="SimSun" w:hAnsi="Garamond" w:cs="Calibri Light"/>
          <w:kern w:val="2"/>
          <w:lang w:eastAsia="hi-IN" w:bidi="hi-IN"/>
        </w:rPr>
        <w:t xml:space="preserve">dna ze Stron nie odpowiada za naruszenie postanowień </w:t>
      </w:r>
      <w:r w:rsidR="00151FFB">
        <w:rPr>
          <w:rFonts w:ascii="Garamond" w:eastAsia="SimSun" w:hAnsi="Garamond" w:cs="Calibri Light"/>
          <w:kern w:val="2"/>
          <w:lang w:eastAsia="hi-IN" w:bidi="hi-IN"/>
        </w:rPr>
        <w:t>Umowy</w:t>
      </w:r>
      <w:r w:rsidRPr="00D06212">
        <w:rPr>
          <w:rFonts w:ascii="Garamond" w:eastAsia="SimSun" w:hAnsi="Garamond" w:cs="Calibri Light"/>
          <w:kern w:val="2"/>
          <w:lang w:eastAsia="hi-IN" w:bidi="hi-IN"/>
        </w:rPr>
        <w:t xml:space="preserve"> spowodowane działaniem Siły </w:t>
      </w:r>
      <w:r>
        <w:rPr>
          <w:rFonts w:ascii="Garamond" w:eastAsia="SimSun" w:hAnsi="Garamond" w:cs="Calibri Light"/>
          <w:kern w:val="2"/>
          <w:lang w:eastAsia="hi-IN" w:bidi="hi-IN"/>
        </w:rPr>
        <w:t>W</w:t>
      </w:r>
      <w:r w:rsidRPr="00D06212">
        <w:rPr>
          <w:rFonts w:ascii="Garamond" w:eastAsia="SimSun" w:hAnsi="Garamond" w:cs="Calibri Light"/>
          <w:kern w:val="2"/>
          <w:lang w:eastAsia="hi-IN" w:bidi="hi-IN"/>
        </w:rPr>
        <w:t>yż</w:t>
      </w:r>
      <w:r w:rsidRPr="00D06212">
        <w:rPr>
          <w:rFonts w:ascii="Garamond" w:eastAsia="SimSun" w:hAnsi="Garamond"/>
          <w:kern w:val="2"/>
          <w:lang w:eastAsia="hi-IN" w:bidi="hi-IN"/>
        </w:rPr>
        <w:t>s</w:t>
      </w:r>
      <w:r w:rsidRPr="00D06212">
        <w:rPr>
          <w:rFonts w:ascii="Garamond" w:eastAsia="SimSun" w:hAnsi="Garamond" w:cs="Calibri Light"/>
          <w:kern w:val="2"/>
          <w:lang w:eastAsia="hi-IN" w:bidi="hi-IN"/>
        </w:rPr>
        <w:t>zej, przez którą rozumie się</w:t>
      </w:r>
      <w:r w:rsidRPr="00D06212">
        <w:rPr>
          <w:rFonts w:eastAsia="SimSun"/>
          <w:kern w:val="2"/>
          <w:lang w:eastAsia="hi-IN" w:bidi="hi-IN"/>
        </w:rPr>
        <w:t>̨</w:t>
      </w:r>
      <w:r w:rsidRPr="00D06212">
        <w:rPr>
          <w:rFonts w:ascii="Garamond" w:eastAsia="SimSun" w:hAnsi="Garamond" w:cs="Calibri Light"/>
          <w:kern w:val="2"/>
          <w:lang w:eastAsia="hi-IN" w:bidi="hi-IN"/>
        </w:rPr>
        <w:t xml:space="preserve"> zdarzenia i okoliczności znajdują</w:t>
      </w:r>
      <w:r w:rsidRPr="00D06212">
        <w:rPr>
          <w:rFonts w:ascii="Garamond" w:eastAsia="SimSun" w:hAnsi="Garamond"/>
          <w:kern w:val="2"/>
          <w:lang w:eastAsia="hi-IN" w:bidi="hi-IN"/>
        </w:rPr>
        <w:t>c</w:t>
      </w:r>
      <w:r w:rsidRPr="00D06212">
        <w:rPr>
          <w:rFonts w:ascii="Garamond" w:eastAsia="SimSun" w:hAnsi="Garamond" w:cs="Calibri Light"/>
          <w:kern w:val="2"/>
          <w:lang w:eastAsia="hi-IN" w:bidi="hi-IN"/>
        </w:rPr>
        <w:t>e się</w:t>
      </w:r>
      <w:r w:rsidRPr="00D06212">
        <w:rPr>
          <w:rFonts w:eastAsia="SimSun"/>
          <w:kern w:val="2"/>
          <w:lang w:eastAsia="hi-IN" w:bidi="hi-IN"/>
        </w:rPr>
        <w:t>̨</w:t>
      </w:r>
      <w:r w:rsidRPr="00D06212">
        <w:rPr>
          <w:rFonts w:ascii="Garamond" w:eastAsia="SimSun" w:hAnsi="Garamond" w:cs="Calibri Light"/>
          <w:kern w:val="2"/>
          <w:lang w:eastAsia="hi-IN" w:bidi="hi-IN"/>
        </w:rPr>
        <w:t xml:space="preserve"> poza kontrola</w:t>
      </w:r>
      <w:r w:rsidRPr="00D06212">
        <w:rPr>
          <w:rFonts w:eastAsia="SimSun"/>
          <w:kern w:val="2"/>
          <w:lang w:eastAsia="hi-IN" w:bidi="hi-IN"/>
        </w:rPr>
        <w:t>̨</w:t>
      </w:r>
      <w:r w:rsidRPr="00D06212">
        <w:rPr>
          <w:rFonts w:ascii="Garamond" w:eastAsia="SimSun" w:hAnsi="Garamond" w:cs="Calibri Light"/>
          <w:kern w:val="2"/>
          <w:lang w:eastAsia="hi-IN" w:bidi="hi-IN"/>
        </w:rPr>
        <w:t xml:space="preserve"> Stron, których Strona nie mogła przewidzieć w chwili zawarcia </w:t>
      </w:r>
      <w:r w:rsidR="00151FFB">
        <w:rPr>
          <w:rFonts w:ascii="Garamond" w:eastAsia="SimSun" w:hAnsi="Garamond" w:cs="Calibri Light"/>
          <w:kern w:val="2"/>
          <w:lang w:eastAsia="hi-IN" w:bidi="hi-IN"/>
        </w:rPr>
        <w:t>Umowy</w:t>
      </w:r>
      <w:r w:rsidRPr="00D06212">
        <w:rPr>
          <w:rFonts w:ascii="Garamond" w:eastAsia="SimSun" w:hAnsi="Garamond" w:cs="Calibri Light"/>
          <w:kern w:val="2"/>
          <w:lang w:eastAsia="hi-IN" w:bidi="hi-IN"/>
        </w:rPr>
        <w:t xml:space="preserve"> i którym nie mogła zapobiec, a które uniemoż</w:t>
      </w:r>
      <w:r w:rsidRPr="00D06212">
        <w:rPr>
          <w:rFonts w:ascii="Garamond" w:eastAsia="SimSun" w:hAnsi="Garamond"/>
          <w:kern w:val="2"/>
          <w:lang w:eastAsia="hi-IN" w:bidi="hi-IN"/>
        </w:rPr>
        <w:t>l</w:t>
      </w:r>
      <w:r w:rsidRPr="00D06212">
        <w:rPr>
          <w:rFonts w:ascii="Garamond" w:eastAsia="SimSun" w:hAnsi="Garamond" w:cs="Calibri Light"/>
          <w:kern w:val="2"/>
          <w:lang w:eastAsia="hi-IN" w:bidi="hi-IN"/>
        </w:rPr>
        <w:t>iwiają należyte wykonanie zobowią</w:t>
      </w:r>
      <w:r w:rsidRPr="00D06212">
        <w:rPr>
          <w:rFonts w:ascii="Garamond" w:eastAsia="SimSun" w:hAnsi="Garamond"/>
          <w:kern w:val="2"/>
          <w:lang w:eastAsia="hi-IN" w:bidi="hi-IN"/>
        </w:rPr>
        <w:t>z</w:t>
      </w:r>
      <w:r w:rsidRPr="00D06212">
        <w:rPr>
          <w:rFonts w:ascii="Garamond" w:eastAsia="SimSun" w:hAnsi="Garamond" w:cs="Calibri Light"/>
          <w:kern w:val="2"/>
          <w:lang w:eastAsia="hi-IN" w:bidi="hi-IN"/>
        </w:rPr>
        <w:t>ań umownych. W szczególności za Siłę wyż</w:t>
      </w:r>
      <w:r w:rsidRPr="00D06212">
        <w:rPr>
          <w:rFonts w:ascii="Garamond" w:eastAsia="SimSun" w:hAnsi="Garamond"/>
          <w:kern w:val="2"/>
          <w:lang w:eastAsia="hi-IN" w:bidi="hi-IN"/>
        </w:rPr>
        <w:t>s</w:t>
      </w:r>
      <w:r w:rsidRPr="00D06212">
        <w:rPr>
          <w:rFonts w:ascii="Garamond" w:eastAsia="SimSun" w:hAnsi="Garamond" w:cs="Calibri Light"/>
          <w:kern w:val="2"/>
          <w:lang w:eastAsia="hi-IN" w:bidi="hi-IN"/>
        </w:rPr>
        <w:t>zą</w:t>
      </w:r>
      <w:r w:rsidRPr="00D06212">
        <w:rPr>
          <w:rFonts w:ascii="Garamond" w:eastAsia="SimSun" w:hAnsi="Garamond"/>
          <w:kern w:val="2"/>
          <w:lang w:eastAsia="hi-IN" w:bidi="hi-IN"/>
        </w:rPr>
        <w:t xml:space="preserve"> </w:t>
      </w:r>
      <w:r w:rsidRPr="00D06212">
        <w:rPr>
          <w:rFonts w:ascii="Garamond" w:eastAsia="SimSun" w:hAnsi="Garamond" w:cs="Calibri Light"/>
          <w:kern w:val="2"/>
          <w:lang w:eastAsia="hi-IN" w:bidi="hi-IN"/>
        </w:rPr>
        <w:t>uważ</w:t>
      </w:r>
      <w:r w:rsidRPr="00D06212">
        <w:rPr>
          <w:rFonts w:ascii="Garamond" w:eastAsia="SimSun" w:hAnsi="Garamond"/>
          <w:kern w:val="2"/>
          <w:lang w:eastAsia="hi-IN" w:bidi="hi-IN"/>
        </w:rPr>
        <w:t>a</w:t>
      </w:r>
      <w:r w:rsidRPr="00D06212">
        <w:rPr>
          <w:rFonts w:ascii="Garamond" w:eastAsia="SimSun" w:hAnsi="Garamond" w:cs="Calibri Light"/>
          <w:kern w:val="2"/>
          <w:lang w:eastAsia="hi-IN" w:bidi="hi-IN"/>
        </w:rPr>
        <w:t xml:space="preserve"> się: </w:t>
      </w:r>
    </w:p>
    <w:p w14:paraId="624BA38F" w14:textId="77777777" w:rsidR="002F7333" w:rsidRPr="00D06212" w:rsidRDefault="002F7333" w:rsidP="00002B0F">
      <w:pPr>
        <w:pStyle w:val="Akapitzlist"/>
        <w:numPr>
          <w:ilvl w:val="0"/>
          <w:numId w:val="24"/>
        </w:numPr>
        <w:spacing w:after="0" w:line="240" w:lineRule="auto"/>
        <w:contextualSpacing w:val="0"/>
        <w:jc w:val="both"/>
        <w:rPr>
          <w:rFonts w:ascii="Garamond" w:hAnsi="Garamond"/>
        </w:rPr>
      </w:pPr>
      <w:r w:rsidRPr="00D06212">
        <w:rPr>
          <w:rFonts w:ascii="Garamond" w:hAnsi="Garamond"/>
        </w:rPr>
        <w:t xml:space="preserve">trzęsienie ziemi, powodzie, sztormy, huragany, pożary, uderzenia pioruna lub epidemie, </w:t>
      </w:r>
    </w:p>
    <w:p w14:paraId="0ACE8131" w14:textId="77777777" w:rsidR="002F7333" w:rsidRPr="00D06212" w:rsidRDefault="002F7333" w:rsidP="00002B0F">
      <w:pPr>
        <w:pStyle w:val="Akapitzlist"/>
        <w:numPr>
          <w:ilvl w:val="0"/>
          <w:numId w:val="24"/>
        </w:numPr>
        <w:spacing w:after="0" w:line="240" w:lineRule="auto"/>
        <w:contextualSpacing w:val="0"/>
        <w:jc w:val="both"/>
        <w:rPr>
          <w:rFonts w:ascii="Garamond" w:hAnsi="Garamond"/>
        </w:rPr>
      </w:pPr>
      <w:r w:rsidRPr="00D06212">
        <w:rPr>
          <w:rFonts w:ascii="Garamond" w:hAnsi="Garamond"/>
        </w:rPr>
        <w:t xml:space="preserve">wojny, zamieszki, rewolty, akty sabotażu i terroryzmu, strajki, </w:t>
      </w:r>
    </w:p>
    <w:p w14:paraId="2F3ED8EB" w14:textId="77777777" w:rsidR="002F7333" w:rsidRPr="00D06212" w:rsidRDefault="002F7333" w:rsidP="00002B0F">
      <w:pPr>
        <w:pStyle w:val="Akapitzlist"/>
        <w:numPr>
          <w:ilvl w:val="0"/>
          <w:numId w:val="24"/>
        </w:numPr>
        <w:spacing w:after="0" w:line="240" w:lineRule="auto"/>
        <w:contextualSpacing w:val="0"/>
        <w:jc w:val="both"/>
        <w:rPr>
          <w:rFonts w:ascii="Garamond" w:hAnsi="Garamond"/>
        </w:rPr>
      </w:pPr>
      <w:r w:rsidRPr="00D06212">
        <w:rPr>
          <w:rFonts w:ascii="Garamond" w:hAnsi="Garamond"/>
        </w:rPr>
        <w:t xml:space="preserve">inne powszechnie obowiązujące akty władzy państwowej. </w:t>
      </w:r>
    </w:p>
    <w:p w14:paraId="191477FB" w14:textId="77777777" w:rsidR="002F7333" w:rsidRDefault="002F7333" w:rsidP="00002B0F">
      <w:pPr>
        <w:widowControl w:val="0"/>
        <w:numPr>
          <w:ilvl w:val="0"/>
          <w:numId w:val="23"/>
        </w:numPr>
        <w:suppressAutoHyphens/>
        <w:spacing w:after="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D06212">
        <w:rPr>
          <w:rFonts w:ascii="Garamond" w:eastAsia="SimSun" w:hAnsi="Garamond" w:cs="Calibri Light"/>
          <w:kern w:val="2"/>
          <w:lang w:eastAsia="hi-IN" w:bidi="hi-IN"/>
        </w:rPr>
        <w:t>W przypadku zaistnienia Siły Wyż</w:t>
      </w:r>
      <w:r w:rsidRPr="00D06212">
        <w:rPr>
          <w:rFonts w:ascii="Garamond" w:eastAsia="SimSun" w:hAnsi="Garamond"/>
          <w:kern w:val="2"/>
          <w:lang w:eastAsia="hi-IN" w:bidi="hi-IN"/>
        </w:rPr>
        <w:t>s</w:t>
      </w:r>
      <w:r w:rsidRPr="00D06212">
        <w:rPr>
          <w:rFonts w:ascii="Garamond" w:eastAsia="SimSun" w:hAnsi="Garamond" w:cs="Calibri Light"/>
          <w:kern w:val="2"/>
          <w:lang w:eastAsia="hi-IN" w:bidi="hi-IN"/>
        </w:rPr>
        <w:t>zej, Strona, której taka okoliczność uniemoż</w:t>
      </w:r>
      <w:r w:rsidRPr="00D06212">
        <w:rPr>
          <w:rFonts w:ascii="Garamond" w:eastAsia="SimSun" w:hAnsi="Garamond"/>
          <w:kern w:val="2"/>
          <w:lang w:eastAsia="hi-IN" w:bidi="hi-IN"/>
        </w:rPr>
        <w:t>l</w:t>
      </w:r>
      <w:r w:rsidRPr="00D06212">
        <w:rPr>
          <w:rFonts w:ascii="Garamond" w:eastAsia="SimSun" w:hAnsi="Garamond" w:cs="Calibri Light"/>
          <w:kern w:val="2"/>
          <w:lang w:eastAsia="hi-IN" w:bidi="hi-IN"/>
        </w:rPr>
        <w:t>iwia lub utrudnia prawidłowe wywią</w:t>
      </w:r>
      <w:r w:rsidRPr="00D06212">
        <w:rPr>
          <w:rFonts w:ascii="Garamond" w:eastAsia="SimSun" w:hAnsi="Garamond"/>
          <w:kern w:val="2"/>
          <w:lang w:eastAsia="hi-IN" w:bidi="hi-IN"/>
        </w:rPr>
        <w:t>z</w:t>
      </w:r>
      <w:r w:rsidRPr="00D06212">
        <w:rPr>
          <w:rFonts w:ascii="Garamond" w:eastAsia="SimSun" w:hAnsi="Garamond" w:cs="Calibri Light"/>
          <w:kern w:val="2"/>
          <w:lang w:eastAsia="hi-IN" w:bidi="hi-IN"/>
        </w:rPr>
        <w:t>anie się</w:t>
      </w:r>
      <w:r w:rsidRPr="00D06212">
        <w:rPr>
          <w:rFonts w:eastAsia="SimSun"/>
          <w:kern w:val="2"/>
          <w:lang w:eastAsia="hi-IN" w:bidi="hi-IN"/>
        </w:rPr>
        <w:t>̨</w:t>
      </w:r>
      <w:r w:rsidRPr="00D06212">
        <w:rPr>
          <w:rFonts w:ascii="Garamond" w:eastAsia="SimSun" w:hAnsi="Garamond" w:cs="Calibri Light"/>
          <w:kern w:val="2"/>
          <w:lang w:eastAsia="hi-IN" w:bidi="hi-IN"/>
        </w:rPr>
        <w:t xml:space="preserve"> z zobowią</w:t>
      </w:r>
      <w:r w:rsidRPr="00D06212">
        <w:rPr>
          <w:rFonts w:ascii="Garamond" w:eastAsia="SimSun" w:hAnsi="Garamond"/>
          <w:kern w:val="2"/>
          <w:lang w:eastAsia="hi-IN" w:bidi="hi-IN"/>
        </w:rPr>
        <w:t>z</w:t>
      </w:r>
      <w:r w:rsidRPr="00D06212">
        <w:rPr>
          <w:rFonts w:ascii="Garamond" w:eastAsia="SimSun" w:hAnsi="Garamond" w:cs="Calibri Light"/>
          <w:kern w:val="2"/>
          <w:lang w:eastAsia="hi-IN" w:bidi="hi-IN"/>
        </w:rPr>
        <w:t>ań określonych Umowa</w:t>
      </w:r>
      <w:r w:rsidRPr="00D06212">
        <w:rPr>
          <w:rFonts w:eastAsia="SimSun"/>
          <w:kern w:val="2"/>
          <w:lang w:eastAsia="hi-IN" w:bidi="hi-IN"/>
        </w:rPr>
        <w:t>̨</w:t>
      </w:r>
      <w:r w:rsidRPr="00D06212">
        <w:rPr>
          <w:rFonts w:ascii="Garamond" w:eastAsia="SimSun" w:hAnsi="Garamond" w:cs="Calibri Light"/>
          <w:kern w:val="2"/>
          <w:lang w:eastAsia="hi-IN" w:bidi="hi-IN"/>
        </w:rPr>
        <w:t xml:space="preserve"> niezwłocznie, nie później jednak niż </w:t>
      </w:r>
      <w:r>
        <w:rPr>
          <w:rFonts w:ascii="Garamond" w:eastAsia="SimSun" w:hAnsi="Garamond" w:cs="Calibri Light"/>
          <w:kern w:val="2"/>
          <w:lang w:eastAsia="hi-IN" w:bidi="hi-IN"/>
        </w:rPr>
        <w:br/>
      </w:r>
      <w:r w:rsidRPr="00D06212">
        <w:rPr>
          <w:rFonts w:ascii="Garamond" w:eastAsia="SimSun" w:hAnsi="Garamond" w:cs="Calibri Light"/>
          <w:kern w:val="2"/>
          <w:lang w:eastAsia="hi-IN" w:bidi="hi-IN"/>
        </w:rPr>
        <w:t>w cią</w:t>
      </w:r>
      <w:r w:rsidRPr="00D06212">
        <w:rPr>
          <w:rFonts w:ascii="Garamond" w:eastAsia="SimSun" w:hAnsi="Garamond"/>
          <w:kern w:val="2"/>
          <w:lang w:eastAsia="hi-IN" w:bidi="hi-IN"/>
        </w:rPr>
        <w:t>g</w:t>
      </w:r>
      <w:r w:rsidRPr="00D06212">
        <w:rPr>
          <w:rFonts w:ascii="Garamond" w:eastAsia="SimSun" w:hAnsi="Garamond" w:cs="Calibri Light"/>
          <w:kern w:val="2"/>
          <w:lang w:eastAsia="hi-IN" w:bidi="hi-IN"/>
        </w:rPr>
        <w:t>u 2 dni kalendarzowych, powiadomi druga</w:t>
      </w:r>
      <w:r w:rsidRPr="00D06212">
        <w:rPr>
          <w:rFonts w:eastAsia="SimSun"/>
          <w:kern w:val="2"/>
          <w:lang w:eastAsia="hi-IN" w:bidi="hi-IN"/>
        </w:rPr>
        <w:t>̨</w:t>
      </w:r>
      <w:r w:rsidRPr="00D06212">
        <w:rPr>
          <w:rFonts w:ascii="Garamond" w:eastAsia="SimSun" w:hAnsi="Garamond" w:cs="Calibri Light"/>
          <w:kern w:val="2"/>
          <w:lang w:eastAsia="hi-IN" w:bidi="hi-IN"/>
        </w:rPr>
        <w:t xml:space="preserve"> Stronę o takich okolicznościach ich przyczynie</w:t>
      </w:r>
      <w:r>
        <w:rPr>
          <w:rFonts w:ascii="Garamond" w:eastAsia="SimSun" w:hAnsi="Garamond" w:cs="Calibri Light"/>
          <w:kern w:val="2"/>
          <w:lang w:eastAsia="hi-IN" w:bidi="hi-IN"/>
        </w:rPr>
        <w:t xml:space="preserve"> </w:t>
      </w:r>
      <w:r w:rsidRPr="00D06212">
        <w:rPr>
          <w:rFonts w:ascii="Garamond" w:eastAsia="SimSun" w:hAnsi="Garamond" w:cs="Calibri Light"/>
          <w:kern w:val="2"/>
          <w:lang w:eastAsia="hi-IN" w:bidi="hi-IN"/>
        </w:rPr>
        <w:t xml:space="preserve">oraz </w:t>
      </w:r>
      <w:r>
        <w:rPr>
          <w:rFonts w:ascii="Garamond" w:eastAsia="SimSun" w:hAnsi="Garamond" w:cs="Calibri Light"/>
          <w:kern w:val="2"/>
          <w:lang w:eastAsia="hi-IN" w:bidi="hi-IN"/>
        </w:rPr>
        <w:t xml:space="preserve">wskaże </w:t>
      </w:r>
      <w:r w:rsidRPr="00D06212">
        <w:rPr>
          <w:rFonts w:ascii="Garamond" w:eastAsia="SimSun" w:hAnsi="Garamond" w:cs="Calibri Light"/>
          <w:kern w:val="2"/>
          <w:lang w:eastAsia="hi-IN" w:bidi="hi-IN"/>
        </w:rPr>
        <w:t>wpływ</w:t>
      </w:r>
      <w:r>
        <w:rPr>
          <w:rFonts w:ascii="Garamond" w:eastAsia="SimSun" w:hAnsi="Garamond" w:cs="Calibri Light"/>
          <w:kern w:val="2"/>
          <w:lang w:eastAsia="hi-IN" w:bidi="hi-IN"/>
        </w:rPr>
        <w:t xml:space="preserve"> Siły Wyższej </w:t>
      </w:r>
      <w:r w:rsidRPr="00D06212">
        <w:rPr>
          <w:rFonts w:ascii="Garamond" w:eastAsia="SimSun" w:hAnsi="Garamond" w:cs="Calibri Light"/>
          <w:kern w:val="2"/>
          <w:lang w:eastAsia="hi-IN" w:bidi="hi-IN"/>
        </w:rPr>
        <w:t xml:space="preserve">na realizację </w:t>
      </w:r>
      <w:r w:rsidR="00151FFB">
        <w:rPr>
          <w:rFonts w:ascii="Garamond" w:eastAsia="SimSun" w:hAnsi="Garamond" w:cs="Calibri Light"/>
          <w:kern w:val="2"/>
          <w:lang w:eastAsia="hi-IN" w:bidi="hi-IN"/>
        </w:rPr>
        <w:t>Umowy</w:t>
      </w:r>
      <w:r w:rsidRPr="00D06212">
        <w:rPr>
          <w:rFonts w:ascii="Garamond" w:eastAsia="SimSun" w:hAnsi="Garamond" w:cs="Calibri Light"/>
          <w:kern w:val="2"/>
          <w:lang w:eastAsia="hi-IN" w:bidi="hi-IN"/>
        </w:rPr>
        <w:t>. Okoliczności Siły Wyż</w:t>
      </w:r>
      <w:r w:rsidRPr="00D06212">
        <w:rPr>
          <w:rFonts w:ascii="Garamond" w:eastAsia="SimSun" w:hAnsi="Garamond"/>
          <w:kern w:val="2"/>
          <w:lang w:eastAsia="hi-IN" w:bidi="hi-IN"/>
        </w:rPr>
        <w:t>s</w:t>
      </w:r>
      <w:r w:rsidRPr="00D06212">
        <w:rPr>
          <w:rFonts w:ascii="Garamond" w:eastAsia="SimSun" w:hAnsi="Garamond" w:cs="Calibri Light"/>
          <w:kern w:val="2"/>
          <w:lang w:eastAsia="hi-IN" w:bidi="hi-IN"/>
        </w:rPr>
        <w:t xml:space="preserve">zej oraz </w:t>
      </w:r>
      <w:r>
        <w:rPr>
          <w:rFonts w:ascii="Garamond" w:eastAsia="SimSun" w:hAnsi="Garamond" w:cs="Calibri Light"/>
          <w:kern w:val="2"/>
          <w:lang w:eastAsia="hi-IN" w:bidi="hi-IN"/>
        </w:rPr>
        <w:t>jej</w:t>
      </w:r>
      <w:r w:rsidRPr="00D06212">
        <w:rPr>
          <w:rFonts w:ascii="Garamond" w:eastAsia="SimSun" w:hAnsi="Garamond" w:cs="Calibri Light"/>
          <w:kern w:val="2"/>
          <w:lang w:eastAsia="hi-IN" w:bidi="hi-IN"/>
        </w:rPr>
        <w:t xml:space="preserve"> wpływ</w:t>
      </w:r>
      <w:r>
        <w:rPr>
          <w:rFonts w:ascii="Garamond" w:eastAsia="SimSun" w:hAnsi="Garamond" w:cs="Calibri Light"/>
          <w:kern w:val="2"/>
          <w:lang w:eastAsia="hi-IN" w:bidi="hi-IN"/>
        </w:rPr>
        <w:t xml:space="preserve"> na realizację </w:t>
      </w:r>
      <w:r w:rsidR="00151FFB">
        <w:rPr>
          <w:rFonts w:ascii="Garamond" w:eastAsia="SimSun" w:hAnsi="Garamond" w:cs="Calibri Light"/>
          <w:kern w:val="2"/>
          <w:lang w:eastAsia="hi-IN" w:bidi="hi-IN"/>
        </w:rPr>
        <w:t>Umowy</w:t>
      </w:r>
      <w:r w:rsidRPr="00D06212">
        <w:rPr>
          <w:rFonts w:ascii="Garamond" w:eastAsia="SimSun" w:hAnsi="Garamond" w:cs="Calibri Light"/>
          <w:kern w:val="2"/>
          <w:lang w:eastAsia="hi-IN" w:bidi="hi-IN"/>
        </w:rPr>
        <w:t xml:space="preserve"> powinny zostać udokumentowane</w:t>
      </w:r>
      <w:r>
        <w:rPr>
          <w:rFonts w:ascii="Garamond" w:eastAsia="SimSun" w:hAnsi="Garamond" w:cs="Calibri Light"/>
          <w:kern w:val="2"/>
          <w:lang w:eastAsia="hi-IN" w:bidi="hi-IN"/>
        </w:rPr>
        <w:t xml:space="preserve"> przez Stronę, która się na nie powołuje</w:t>
      </w:r>
      <w:r w:rsidRPr="00D06212">
        <w:rPr>
          <w:rFonts w:ascii="Garamond" w:eastAsia="SimSun" w:hAnsi="Garamond" w:cs="Calibri Light"/>
          <w:kern w:val="2"/>
          <w:lang w:eastAsia="hi-IN" w:bidi="hi-IN"/>
        </w:rPr>
        <w:t xml:space="preserve">. </w:t>
      </w:r>
      <w:r>
        <w:rPr>
          <w:rFonts w:ascii="Garamond" w:eastAsia="SimSun" w:hAnsi="Garamond" w:cs="Calibri Light"/>
          <w:kern w:val="2"/>
          <w:lang w:eastAsia="hi-IN" w:bidi="hi-IN"/>
        </w:rPr>
        <w:t xml:space="preserve">W przypadku stwierdzenia Siły Wyższej, </w:t>
      </w:r>
      <w:r w:rsidRPr="00D06212">
        <w:rPr>
          <w:rFonts w:ascii="Garamond" w:eastAsia="SimSun" w:hAnsi="Garamond" w:cs="Calibri Light"/>
          <w:kern w:val="2"/>
          <w:lang w:eastAsia="hi-IN" w:bidi="hi-IN"/>
        </w:rPr>
        <w:t>Strony niezwłocznie ustalą alternatywn</w:t>
      </w:r>
      <w:r>
        <w:rPr>
          <w:rFonts w:ascii="Garamond" w:eastAsia="SimSun" w:hAnsi="Garamond" w:cs="Calibri Light"/>
          <w:kern w:val="2"/>
          <w:lang w:eastAsia="hi-IN" w:bidi="hi-IN"/>
        </w:rPr>
        <w:t>y</w:t>
      </w:r>
      <w:r w:rsidRPr="00D06212">
        <w:rPr>
          <w:rFonts w:ascii="Garamond" w:eastAsia="SimSun" w:hAnsi="Garamond" w:cs="Calibri Light"/>
          <w:kern w:val="2"/>
          <w:lang w:eastAsia="hi-IN" w:bidi="hi-IN"/>
        </w:rPr>
        <w:t xml:space="preserve"> </w:t>
      </w:r>
      <w:r>
        <w:rPr>
          <w:rFonts w:ascii="Garamond" w:eastAsia="SimSun" w:hAnsi="Garamond" w:cs="Calibri Light"/>
          <w:kern w:val="2"/>
          <w:lang w:eastAsia="hi-IN" w:bidi="hi-IN"/>
        </w:rPr>
        <w:t xml:space="preserve">zakres i </w:t>
      </w:r>
      <w:r w:rsidRPr="00D06212">
        <w:rPr>
          <w:rFonts w:ascii="Garamond" w:eastAsia="SimSun" w:hAnsi="Garamond" w:cs="Calibri Light"/>
          <w:kern w:val="2"/>
          <w:lang w:eastAsia="hi-IN" w:bidi="hi-IN"/>
        </w:rPr>
        <w:t xml:space="preserve">sposób realizacji </w:t>
      </w:r>
      <w:r w:rsidR="00151FFB">
        <w:rPr>
          <w:rFonts w:ascii="Garamond" w:eastAsia="SimSun" w:hAnsi="Garamond" w:cs="Calibri Light"/>
          <w:kern w:val="2"/>
          <w:lang w:eastAsia="hi-IN" w:bidi="hi-IN"/>
        </w:rPr>
        <w:t>Umowy</w:t>
      </w:r>
      <w:r w:rsidRPr="00D06212">
        <w:rPr>
          <w:rFonts w:ascii="Garamond" w:eastAsia="SimSun" w:hAnsi="Garamond" w:cs="Calibri Light"/>
          <w:kern w:val="2"/>
          <w:lang w:eastAsia="hi-IN" w:bidi="hi-IN"/>
        </w:rPr>
        <w:t>.</w:t>
      </w:r>
    </w:p>
    <w:p w14:paraId="414B8C09" w14:textId="77777777" w:rsidR="002F7333" w:rsidRPr="00D06212" w:rsidRDefault="002F7333" w:rsidP="00002B0F">
      <w:pPr>
        <w:widowControl w:val="0"/>
        <w:numPr>
          <w:ilvl w:val="0"/>
          <w:numId w:val="23"/>
        </w:numPr>
        <w:suppressAutoHyphens/>
        <w:spacing w:after="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D06212">
        <w:rPr>
          <w:rFonts w:ascii="Garamond" w:eastAsia="SimSun" w:hAnsi="Garamond" w:cs="Calibri Light"/>
          <w:kern w:val="2"/>
          <w:lang w:eastAsia="hi-IN" w:bidi="hi-IN"/>
        </w:rPr>
        <w:t xml:space="preserve">Strona zgłaszająca okoliczności musi kontynuować realizację swoich zobowiązań wynikających z </w:t>
      </w:r>
      <w:r w:rsidR="00151FFB">
        <w:rPr>
          <w:rFonts w:ascii="Garamond" w:eastAsia="SimSun" w:hAnsi="Garamond" w:cs="Calibri Light"/>
          <w:kern w:val="2"/>
          <w:lang w:eastAsia="hi-IN" w:bidi="hi-IN"/>
        </w:rPr>
        <w:t>Umowy</w:t>
      </w:r>
      <w:r w:rsidRPr="00D06212">
        <w:rPr>
          <w:rFonts w:ascii="Garamond" w:eastAsia="SimSun" w:hAnsi="Garamond" w:cs="Calibri Light"/>
          <w:kern w:val="2"/>
          <w:lang w:eastAsia="hi-IN" w:bidi="hi-IN"/>
        </w:rPr>
        <w:t xml:space="preserve"> w takim stopniu, w jakim jest to możliwe i musi szukać racjonalnych środków alternatywnych dla realizowania zakresu, jaki nie podlega wpływowi Siły Wyższej.</w:t>
      </w:r>
    </w:p>
    <w:p w14:paraId="0A48036C" w14:textId="77777777" w:rsidR="0024143A" w:rsidRDefault="0024143A" w:rsidP="002F7333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</w:p>
    <w:p w14:paraId="07B80B06" w14:textId="6C7A8689" w:rsidR="000F0239" w:rsidRPr="00C64435" w:rsidRDefault="000F0239" w:rsidP="002F7333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C64435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§ 1</w:t>
      </w:r>
      <w:r w:rsidR="00751AF3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5</w:t>
      </w:r>
    </w:p>
    <w:p w14:paraId="3A8B8EEA" w14:textId="77777777" w:rsidR="000F0239" w:rsidRPr="00C64435" w:rsidRDefault="00A07669" w:rsidP="002F7333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C64435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[</w:t>
      </w:r>
      <w:r w:rsidR="000F0239" w:rsidRPr="00C64435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Aneksy</w:t>
      </w:r>
      <w:r w:rsidRPr="00C64435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]</w:t>
      </w:r>
    </w:p>
    <w:p w14:paraId="16F68785" w14:textId="77777777" w:rsidR="000F0239" w:rsidRPr="00C64435" w:rsidRDefault="000F0239" w:rsidP="002F7333">
      <w:pPr>
        <w:spacing w:after="0" w:line="240" w:lineRule="auto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C64435">
        <w:rPr>
          <w:rFonts w:ascii="Garamond" w:eastAsia="Times New Roman" w:hAnsi="Garamond" w:cs="Arial"/>
          <w:color w:val="000000" w:themeColor="text1"/>
          <w:lang w:eastAsia="ar-SA"/>
        </w:rPr>
        <w:t>Wszelkie dopuszczone umową zmiany i uzupełnienia winny zostać dokonane w formie pisemnego aneksu, pod rygorem nieważności.</w:t>
      </w:r>
    </w:p>
    <w:p w14:paraId="0AB9AAFF" w14:textId="77777777" w:rsidR="003206DC" w:rsidRPr="00C64435" w:rsidRDefault="003206DC" w:rsidP="002F7333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</w:p>
    <w:p w14:paraId="0FE1BC86" w14:textId="08FEE07D" w:rsidR="000F0239" w:rsidRPr="00C64435" w:rsidRDefault="000F0239" w:rsidP="002F7333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C64435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§ 1</w:t>
      </w:r>
      <w:r w:rsidR="00751AF3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6</w:t>
      </w:r>
    </w:p>
    <w:p w14:paraId="620A29E2" w14:textId="77777777" w:rsidR="000F0239" w:rsidRPr="00C64435" w:rsidRDefault="00A07669" w:rsidP="002F7333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C64435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[</w:t>
      </w:r>
      <w:r w:rsidR="000F0239" w:rsidRPr="00C64435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 xml:space="preserve">Inne postanowienia </w:t>
      </w:r>
      <w:r w:rsidR="00151FFB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Umowy</w:t>
      </w:r>
      <w:r w:rsidRPr="00C64435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]</w:t>
      </w:r>
    </w:p>
    <w:p w14:paraId="3AF5AEB3" w14:textId="77777777" w:rsidR="00B03724" w:rsidRPr="009E32B6" w:rsidRDefault="00B03724" w:rsidP="00002B0F">
      <w:pPr>
        <w:widowControl w:val="0"/>
        <w:numPr>
          <w:ilvl w:val="0"/>
          <w:numId w:val="31"/>
        </w:numPr>
        <w:tabs>
          <w:tab w:val="clear" w:pos="1440"/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lang w:eastAsia="hi-IN" w:bidi="hi-IN"/>
        </w:rPr>
        <w:t xml:space="preserve">W przypadku, gdy poszczególne postanowienia </w:t>
      </w:r>
      <w:r w:rsidR="00151FFB">
        <w:rPr>
          <w:rFonts w:ascii="Garamond" w:eastAsia="SimSun" w:hAnsi="Garamond" w:cs="Calibri Light"/>
          <w:kern w:val="2"/>
          <w:lang w:eastAsia="hi-IN" w:bidi="hi-IN"/>
        </w:rPr>
        <w:t>Umowy</w:t>
      </w:r>
      <w:r w:rsidRPr="009E32B6">
        <w:rPr>
          <w:rFonts w:ascii="Garamond" w:eastAsia="SimSun" w:hAnsi="Garamond" w:cs="Calibri Light"/>
          <w:kern w:val="2"/>
          <w:lang w:eastAsia="hi-IN" w:bidi="hi-IN"/>
        </w:rPr>
        <w:t xml:space="preserve"> okażą się bezskuteczne lub niewykonalne, </w:t>
      </w:r>
      <w:r w:rsidRPr="009E32B6">
        <w:rPr>
          <w:rFonts w:ascii="Garamond" w:eastAsia="SimSun" w:hAnsi="Garamond" w:cs="Calibri Light"/>
          <w:kern w:val="2"/>
          <w:lang w:eastAsia="hi-IN" w:bidi="hi-IN"/>
        </w:rPr>
        <w:lastRenderedPageBreak/>
        <w:t xml:space="preserve">pozostałe postanowienia </w:t>
      </w:r>
      <w:r w:rsidR="00151FFB">
        <w:rPr>
          <w:rFonts w:ascii="Garamond" w:eastAsia="SimSun" w:hAnsi="Garamond" w:cs="Calibri Light"/>
          <w:kern w:val="2"/>
          <w:lang w:eastAsia="hi-IN" w:bidi="hi-IN"/>
        </w:rPr>
        <w:t>Umowy</w:t>
      </w:r>
      <w:r w:rsidRPr="009E32B6">
        <w:rPr>
          <w:rFonts w:ascii="Garamond" w:eastAsia="SimSun" w:hAnsi="Garamond" w:cs="Calibri Light"/>
          <w:kern w:val="2"/>
          <w:lang w:eastAsia="hi-IN" w:bidi="hi-IN"/>
        </w:rPr>
        <w:t xml:space="preserve">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7E3BDC92" w14:textId="77777777" w:rsidR="00B03724" w:rsidRPr="009E32B6" w:rsidRDefault="00B03724" w:rsidP="00002B0F">
      <w:pPr>
        <w:widowControl w:val="0"/>
        <w:numPr>
          <w:ilvl w:val="0"/>
          <w:numId w:val="31"/>
        </w:numPr>
        <w:tabs>
          <w:tab w:val="clear" w:pos="1440"/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5989BB2F" w14:textId="77777777" w:rsidR="00B03724" w:rsidRPr="009E32B6" w:rsidRDefault="00B03724" w:rsidP="00002B0F">
      <w:pPr>
        <w:widowControl w:val="0"/>
        <w:numPr>
          <w:ilvl w:val="0"/>
          <w:numId w:val="31"/>
        </w:numPr>
        <w:tabs>
          <w:tab w:val="clear" w:pos="1440"/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lang w:eastAsia="hi-IN" w:bidi="hi-IN"/>
        </w:rPr>
        <w:t xml:space="preserve">W sprawach nieuregulowanych </w:t>
      </w:r>
      <w:r w:rsidR="00F4728E">
        <w:rPr>
          <w:rFonts w:ascii="Garamond" w:eastAsia="SimSun" w:hAnsi="Garamond" w:cs="Calibri Light"/>
          <w:kern w:val="2"/>
          <w:lang w:eastAsia="hi-IN" w:bidi="hi-IN"/>
        </w:rPr>
        <w:t>U</w:t>
      </w:r>
      <w:r w:rsidRPr="009E32B6">
        <w:rPr>
          <w:rFonts w:ascii="Garamond" w:eastAsia="SimSun" w:hAnsi="Garamond" w:cs="Calibri Light"/>
          <w:kern w:val="2"/>
          <w:lang w:eastAsia="hi-IN" w:bidi="hi-IN"/>
        </w:rPr>
        <w:t xml:space="preserve">mową mają zastosowanie </w:t>
      </w:r>
      <w:r w:rsidR="00F4728E">
        <w:rPr>
          <w:rFonts w:ascii="Garamond" w:eastAsia="SimSun" w:hAnsi="Garamond" w:cs="Calibri Light"/>
          <w:kern w:val="2"/>
          <w:lang w:eastAsia="hi-IN" w:bidi="hi-IN"/>
        </w:rPr>
        <w:t>właściwe przepisy PZP oraz</w:t>
      </w:r>
      <w:r w:rsidRPr="009E32B6">
        <w:rPr>
          <w:rFonts w:ascii="Garamond" w:eastAsia="SimSun" w:hAnsi="Garamond" w:cs="Calibri Light"/>
          <w:kern w:val="2"/>
          <w:lang w:eastAsia="hi-IN" w:bidi="hi-IN"/>
        </w:rPr>
        <w:t xml:space="preserve"> kodeksu cywilnego.</w:t>
      </w:r>
    </w:p>
    <w:p w14:paraId="13DED484" w14:textId="77777777" w:rsidR="00B03724" w:rsidRPr="009E32B6" w:rsidRDefault="00B03724" w:rsidP="00002B0F">
      <w:pPr>
        <w:widowControl w:val="0"/>
        <w:numPr>
          <w:ilvl w:val="0"/>
          <w:numId w:val="31"/>
        </w:numPr>
        <w:tabs>
          <w:tab w:val="clear" w:pos="1440"/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lang w:eastAsia="hi-IN" w:bidi="hi-IN"/>
        </w:rPr>
        <w:t xml:space="preserve">Poszczególne tytuły zastosowano w Umowie jedynie dla przejrzystości i nie mają one wpływu na interpretację </w:t>
      </w:r>
      <w:r w:rsidR="00151FFB">
        <w:rPr>
          <w:rFonts w:ascii="Garamond" w:eastAsia="SimSun" w:hAnsi="Garamond" w:cs="Calibri Light"/>
          <w:kern w:val="2"/>
          <w:lang w:eastAsia="hi-IN" w:bidi="hi-IN"/>
        </w:rPr>
        <w:t>Umowy</w:t>
      </w:r>
      <w:r w:rsidRPr="009E32B6">
        <w:rPr>
          <w:rFonts w:ascii="Garamond" w:eastAsia="SimSun" w:hAnsi="Garamond" w:cs="Calibri Light"/>
          <w:kern w:val="2"/>
          <w:lang w:eastAsia="hi-IN" w:bidi="hi-IN"/>
        </w:rPr>
        <w:t xml:space="preserve">. </w:t>
      </w:r>
    </w:p>
    <w:p w14:paraId="668B88A5" w14:textId="77777777" w:rsidR="00B03724" w:rsidRPr="009E32B6" w:rsidRDefault="00B03724" w:rsidP="00002B0F">
      <w:pPr>
        <w:widowControl w:val="0"/>
        <w:numPr>
          <w:ilvl w:val="0"/>
          <w:numId w:val="31"/>
        </w:numPr>
        <w:tabs>
          <w:tab w:val="clear" w:pos="1440"/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lang w:eastAsia="hi-IN" w:bidi="hi-IN"/>
        </w:rPr>
        <w:t xml:space="preserve">Strony </w:t>
      </w:r>
      <w:r w:rsidR="00151FFB">
        <w:rPr>
          <w:rFonts w:ascii="Garamond" w:eastAsia="SimSun" w:hAnsi="Garamond" w:cs="Calibri Light"/>
          <w:kern w:val="2"/>
          <w:lang w:eastAsia="hi-IN" w:bidi="hi-IN"/>
        </w:rPr>
        <w:t>Umowy</w:t>
      </w:r>
      <w:r w:rsidRPr="009E32B6">
        <w:rPr>
          <w:rFonts w:ascii="Garamond" w:eastAsia="SimSun" w:hAnsi="Garamond" w:cs="Calibri Light"/>
          <w:kern w:val="2"/>
          <w:lang w:eastAsia="hi-IN" w:bidi="hi-IN"/>
        </w:rPr>
        <w:t xml:space="preserve"> dobrowolnie poddają wszelkie spory z niej wynikłe pod rozstrzygnięcie w drodze mediacji.</w:t>
      </w:r>
    </w:p>
    <w:p w14:paraId="120600BB" w14:textId="77777777" w:rsidR="00B03724" w:rsidRPr="009E32B6" w:rsidRDefault="00B03724" w:rsidP="00002B0F">
      <w:pPr>
        <w:widowControl w:val="0"/>
        <w:numPr>
          <w:ilvl w:val="0"/>
          <w:numId w:val="31"/>
        </w:numPr>
        <w:tabs>
          <w:tab w:val="clear" w:pos="1440"/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0B56B0CC" w14:textId="77777777" w:rsidR="00B03724" w:rsidRPr="009E32B6" w:rsidRDefault="00B03724" w:rsidP="00002B0F">
      <w:pPr>
        <w:widowControl w:val="0"/>
        <w:numPr>
          <w:ilvl w:val="0"/>
          <w:numId w:val="31"/>
        </w:numPr>
        <w:tabs>
          <w:tab w:val="clear" w:pos="1440"/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lang w:eastAsia="hi-IN" w:bidi="hi-IN"/>
        </w:rPr>
        <w:t xml:space="preserve">W przypadku utraty ważności przez jakiekolwiek postanowienie </w:t>
      </w:r>
      <w:r w:rsidR="00151FFB">
        <w:rPr>
          <w:rFonts w:ascii="Garamond" w:eastAsia="SimSun" w:hAnsi="Garamond" w:cs="Calibri Light"/>
          <w:kern w:val="2"/>
          <w:lang w:eastAsia="hi-IN" w:bidi="hi-IN"/>
        </w:rPr>
        <w:t>Umowy</w:t>
      </w:r>
      <w:r w:rsidRPr="009E32B6">
        <w:rPr>
          <w:rFonts w:ascii="Garamond" w:eastAsia="SimSun" w:hAnsi="Garamond" w:cs="Calibri Light"/>
          <w:kern w:val="2"/>
          <w:lang w:eastAsia="hi-IN" w:bidi="hi-IN"/>
        </w:rPr>
        <w:t xml:space="preserve"> w całości lub części, pozostałe jej postanowienia pozostaną ważne. Nieważne postanowienia zostaną zastąpione zgodnie z wolą Stron oraz celem </w:t>
      </w:r>
      <w:r w:rsidR="00151FFB">
        <w:rPr>
          <w:rFonts w:ascii="Garamond" w:eastAsia="SimSun" w:hAnsi="Garamond" w:cs="Calibri Light"/>
          <w:kern w:val="2"/>
          <w:lang w:eastAsia="hi-IN" w:bidi="hi-IN"/>
        </w:rPr>
        <w:t>Umowy</w:t>
      </w:r>
      <w:r w:rsidRPr="009E32B6">
        <w:rPr>
          <w:rFonts w:ascii="Garamond" w:eastAsia="SimSun" w:hAnsi="Garamond" w:cs="Calibri Light"/>
          <w:kern w:val="2"/>
          <w:lang w:eastAsia="hi-IN" w:bidi="hi-IN"/>
        </w:rPr>
        <w:t xml:space="preserve">, o ile okoliczności nie wskazują na to, że przy pominięciu nieważnych postanowień Umowa nie zostałaby zawarta. </w:t>
      </w:r>
    </w:p>
    <w:p w14:paraId="17C931B1" w14:textId="77777777" w:rsidR="00B03724" w:rsidRPr="00B03724" w:rsidRDefault="00B03724" w:rsidP="00002B0F">
      <w:pPr>
        <w:widowControl w:val="0"/>
        <w:numPr>
          <w:ilvl w:val="0"/>
          <w:numId w:val="31"/>
        </w:numPr>
        <w:tabs>
          <w:tab w:val="clear" w:pos="1440"/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C143DF">
        <w:rPr>
          <w:rFonts w:ascii="Garamond" w:eastAsia="SimSun" w:hAnsi="Garamond" w:cs="Calibri Light"/>
          <w:kern w:val="2"/>
          <w:lang w:eastAsia="hi-IN" w:bidi="hi-IN"/>
        </w:rPr>
        <w:t xml:space="preserve">Zamawiający może rozwiązać </w:t>
      </w:r>
      <w:r>
        <w:rPr>
          <w:rFonts w:ascii="Garamond" w:eastAsia="SimSun" w:hAnsi="Garamond" w:cs="Calibri Light"/>
          <w:kern w:val="2"/>
          <w:lang w:eastAsia="hi-IN" w:bidi="hi-IN"/>
        </w:rPr>
        <w:t>U</w:t>
      </w:r>
      <w:r w:rsidRPr="00C143DF">
        <w:rPr>
          <w:rFonts w:ascii="Garamond" w:eastAsia="SimSun" w:hAnsi="Garamond" w:cs="Calibri Light"/>
          <w:kern w:val="2"/>
          <w:lang w:eastAsia="hi-IN" w:bidi="hi-IN"/>
        </w:rPr>
        <w:t xml:space="preserve">mowę ze skutkiem natychmiastowym, jeżeli nastąpi zmniejszenie finansowania procedury medycznej przez NFZ, a procedura ta jest bezpośrednio związana z przedmiotem zamówienia wynikającym z </w:t>
      </w:r>
      <w:r w:rsidR="00151FFB">
        <w:rPr>
          <w:rFonts w:ascii="Garamond" w:eastAsia="SimSun" w:hAnsi="Garamond" w:cs="Calibri Light"/>
          <w:kern w:val="2"/>
          <w:lang w:eastAsia="hi-IN" w:bidi="hi-IN"/>
        </w:rPr>
        <w:t>Umowy</w:t>
      </w:r>
      <w:r w:rsidRPr="00C143DF">
        <w:rPr>
          <w:rFonts w:ascii="Garamond" w:eastAsia="SimSun" w:hAnsi="Garamond" w:cs="Calibri Light"/>
          <w:kern w:val="2"/>
          <w:lang w:eastAsia="hi-IN" w:bidi="hi-IN"/>
        </w:rPr>
        <w:t xml:space="preserve">, a Strony nie uzgodniły warunków dotyczących zmiany </w:t>
      </w:r>
      <w:r w:rsidR="00151FFB">
        <w:rPr>
          <w:rFonts w:ascii="Garamond" w:eastAsia="SimSun" w:hAnsi="Garamond" w:cs="Calibri Light"/>
          <w:kern w:val="2"/>
          <w:lang w:eastAsia="hi-IN" w:bidi="hi-IN"/>
        </w:rPr>
        <w:t>Umowy</w:t>
      </w:r>
      <w:r w:rsidRPr="00C143DF">
        <w:rPr>
          <w:rFonts w:ascii="Garamond" w:eastAsia="SimSun" w:hAnsi="Garamond" w:cs="Calibri Light"/>
          <w:kern w:val="2"/>
          <w:lang w:eastAsia="hi-IN" w:bidi="hi-IN"/>
        </w:rPr>
        <w:t xml:space="preserve">. W takim przypadku, Wykonawca może żądać wyłącznie wynagrodzenia należnego z tytułu wykonania części </w:t>
      </w:r>
      <w:r w:rsidR="00151FFB">
        <w:rPr>
          <w:rFonts w:ascii="Garamond" w:eastAsia="SimSun" w:hAnsi="Garamond" w:cs="Calibri Light"/>
          <w:kern w:val="2"/>
          <w:lang w:eastAsia="hi-IN" w:bidi="hi-IN"/>
        </w:rPr>
        <w:t>Umowy</w:t>
      </w:r>
      <w:r w:rsidRPr="00C143DF">
        <w:rPr>
          <w:rFonts w:ascii="Garamond" w:eastAsia="SimSun" w:hAnsi="Garamond" w:cs="Calibri Light"/>
          <w:kern w:val="2"/>
          <w:lang w:eastAsia="hi-IN" w:bidi="hi-IN"/>
        </w:rPr>
        <w:t>.</w:t>
      </w:r>
    </w:p>
    <w:p w14:paraId="1C8413E4" w14:textId="77777777" w:rsidR="00B03724" w:rsidRPr="009E32B6" w:rsidRDefault="00B03724" w:rsidP="00002B0F">
      <w:pPr>
        <w:widowControl w:val="0"/>
        <w:numPr>
          <w:ilvl w:val="0"/>
          <w:numId w:val="31"/>
        </w:numPr>
        <w:tabs>
          <w:tab w:val="clear" w:pos="1440"/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lang w:eastAsia="hi-IN" w:bidi="hi-IN"/>
        </w:rPr>
        <w:t xml:space="preserve">Umowę sporządzono w dwóch (2) jednobrzmiących egzemplarzach, po jednym (1) egzemplarzu dla każdej ze Stron. </w:t>
      </w:r>
    </w:p>
    <w:p w14:paraId="11FBDB56" w14:textId="77777777" w:rsidR="00B03724" w:rsidRPr="009E32B6" w:rsidRDefault="00B03724" w:rsidP="00002B0F">
      <w:pPr>
        <w:widowControl w:val="0"/>
        <w:numPr>
          <w:ilvl w:val="0"/>
          <w:numId w:val="31"/>
        </w:numPr>
        <w:tabs>
          <w:tab w:val="clear" w:pos="1440"/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lang w:eastAsia="hi-IN" w:bidi="hi-IN"/>
        </w:rPr>
        <w:t xml:space="preserve"> Załączniki stanowią integralną cześć </w:t>
      </w:r>
      <w:r w:rsidR="00151FFB">
        <w:rPr>
          <w:rFonts w:ascii="Garamond" w:eastAsia="SimSun" w:hAnsi="Garamond" w:cs="Calibri Light"/>
          <w:kern w:val="2"/>
          <w:lang w:eastAsia="hi-IN" w:bidi="hi-IN"/>
        </w:rPr>
        <w:t>Umowy</w:t>
      </w:r>
      <w:r w:rsidRPr="009E32B6">
        <w:rPr>
          <w:rFonts w:ascii="Garamond" w:eastAsia="SimSun" w:hAnsi="Garamond" w:cs="Calibri Light"/>
          <w:kern w:val="2"/>
          <w:lang w:eastAsia="hi-IN" w:bidi="hi-IN"/>
        </w:rPr>
        <w:t>.</w:t>
      </w:r>
    </w:p>
    <w:p w14:paraId="061A2CFD" w14:textId="77777777" w:rsidR="000F0239" w:rsidRPr="00C64435" w:rsidRDefault="000F0239" w:rsidP="002F7333">
      <w:pPr>
        <w:spacing w:after="0" w:line="240" w:lineRule="auto"/>
        <w:jc w:val="both"/>
        <w:rPr>
          <w:rFonts w:ascii="Garamond" w:eastAsia="Times New Roman" w:hAnsi="Garamond" w:cs="Arial"/>
          <w:iCs/>
          <w:color w:val="000000" w:themeColor="text1"/>
          <w:lang w:eastAsia="ar-SA"/>
        </w:rPr>
      </w:pPr>
    </w:p>
    <w:p w14:paraId="353CA8F9" w14:textId="77777777" w:rsidR="000F0239" w:rsidRPr="00C64435" w:rsidRDefault="000F0239" w:rsidP="002F7333">
      <w:pPr>
        <w:spacing w:after="0" w:line="240" w:lineRule="auto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C64435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 xml:space="preserve">                Wykonawca                                                                                   Zamawiający</w:t>
      </w:r>
    </w:p>
    <w:p w14:paraId="732B21BC" w14:textId="77777777" w:rsidR="000F0239" w:rsidRPr="00C64435" w:rsidRDefault="000F0239" w:rsidP="002F7333">
      <w:pPr>
        <w:spacing w:after="0" w:line="240" w:lineRule="auto"/>
        <w:jc w:val="center"/>
        <w:rPr>
          <w:rFonts w:ascii="Garamond" w:eastAsia="Times New Roman" w:hAnsi="Garamond" w:cs="Arial"/>
          <w:b/>
          <w:bCs/>
          <w:iCs/>
          <w:color w:val="000000" w:themeColor="text1"/>
          <w:lang w:eastAsia="ar-SA"/>
        </w:rPr>
      </w:pPr>
      <w:r w:rsidRPr="00C64435">
        <w:rPr>
          <w:rFonts w:ascii="Garamond" w:eastAsia="Times New Roman" w:hAnsi="Garamond" w:cs="Arial"/>
          <w:b/>
          <w:bCs/>
          <w:color w:val="000000" w:themeColor="text1"/>
        </w:rPr>
        <w:t xml:space="preserve"> </w:t>
      </w:r>
    </w:p>
    <w:p w14:paraId="58BA1BDC" w14:textId="77777777" w:rsidR="00927DA2" w:rsidRPr="00C64435" w:rsidRDefault="00927DA2" w:rsidP="002F7333">
      <w:pPr>
        <w:tabs>
          <w:tab w:val="left" w:pos="4402"/>
        </w:tabs>
        <w:spacing w:after="0" w:line="240" w:lineRule="auto"/>
        <w:rPr>
          <w:rFonts w:ascii="Garamond" w:eastAsia="Times New Roman" w:hAnsi="Garamond" w:cs="Arial"/>
          <w:i/>
          <w:color w:val="000000" w:themeColor="text1"/>
        </w:rPr>
      </w:pPr>
    </w:p>
    <w:p w14:paraId="76CBBCC8" w14:textId="77777777" w:rsidR="00821D19" w:rsidRPr="00C64435" w:rsidRDefault="00821D19" w:rsidP="002F7333">
      <w:pPr>
        <w:tabs>
          <w:tab w:val="left" w:pos="4402"/>
        </w:tabs>
        <w:spacing w:after="0" w:line="240" w:lineRule="auto"/>
        <w:rPr>
          <w:rFonts w:ascii="Garamond" w:eastAsia="Times New Roman" w:hAnsi="Garamond" w:cs="Arial"/>
          <w:i/>
          <w:color w:val="000000" w:themeColor="text1"/>
        </w:rPr>
      </w:pPr>
    </w:p>
    <w:p w14:paraId="01163A26" w14:textId="77777777" w:rsidR="00821D19" w:rsidRPr="00C64435" w:rsidRDefault="00821D19" w:rsidP="002F7333">
      <w:pPr>
        <w:tabs>
          <w:tab w:val="left" w:pos="4402"/>
        </w:tabs>
        <w:spacing w:after="0" w:line="240" w:lineRule="auto"/>
        <w:rPr>
          <w:rFonts w:ascii="Garamond" w:eastAsia="Times New Roman" w:hAnsi="Garamond" w:cs="Arial"/>
          <w:i/>
          <w:color w:val="000000" w:themeColor="text1"/>
        </w:rPr>
      </w:pPr>
    </w:p>
    <w:p w14:paraId="4CC17016" w14:textId="77777777" w:rsidR="00020F27" w:rsidRPr="00C64435" w:rsidRDefault="00821D19" w:rsidP="002F7333">
      <w:pPr>
        <w:tabs>
          <w:tab w:val="left" w:pos="4402"/>
        </w:tabs>
        <w:spacing w:after="0" w:line="240" w:lineRule="auto"/>
        <w:rPr>
          <w:rFonts w:ascii="Garamond" w:eastAsia="Times New Roman" w:hAnsi="Garamond" w:cs="Arial"/>
          <w:i/>
          <w:color w:val="000000" w:themeColor="text1"/>
        </w:rPr>
      </w:pPr>
      <w:r w:rsidRPr="00C64435">
        <w:rPr>
          <w:rFonts w:ascii="Garamond" w:eastAsia="Times New Roman" w:hAnsi="Garamond" w:cs="Arial"/>
          <w:i/>
          <w:color w:val="000000" w:themeColor="text1"/>
        </w:rPr>
        <w:t xml:space="preserve">                                                               </w:t>
      </w:r>
    </w:p>
    <w:p w14:paraId="33F5E33F" w14:textId="77777777" w:rsidR="00020F27" w:rsidRPr="00C64435" w:rsidRDefault="00020F27" w:rsidP="002F7333">
      <w:pPr>
        <w:tabs>
          <w:tab w:val="left" w:pos="4402"/>
        </w:tabs>
        <w:spacing w:after="0" w:line="240" w:lineRule="auto"/>
        <w:rPr>
          <w:rFonts w:ascii="Garamond" w:eastAsia="Times New Roman" w:hAnsi="Garamond" w:cs="Arial"/>
          <w:i/>
          <w:color w:val="000000" w:themeColor="text1"/>
        </w:rPr>
      </w:pPr>
    </w:p>
    <w:p w14:paraId="7B1BB25D" w14:textId="77777777" w:rsidR="00020F27" w:rsidRPr="00C64435" w:rsidRDefault="00020F27" w:rsidP="002F7333">
      <w:pPr>
        <w:tabs>
          <w:tab w:val="left" w:pos="4402"/>
        </w:tabs>
        <w:spacing w:after="0" w:line="240" w:lineRule="auto"/>
        <w:rPr>
          <w:rFonts w:ascii="Garamond" w:eastAsia="Times New Roman" w:hAnsi="Garamond" w:cs="Arial"/>
          <w:i/>
          <w:color w:val="000000" w:themeColor="text1"/>
        </w:rPr>
      </w:pPr>
    </w:p>
    <w:p w14:paraId="709688C0" w14:textId="77777777" w:rsidR="00392899" w:rsidRPr="00C64435" w:rsidRDefault="00392899" w:rsidP="002F7333">
      <w:pPr>
        <w:tabs>
          <w:tab w:val="left" w:pos="4402"/>
        </w:tabs>
        <w:spacing w:after="0" w:line="240" w:lineRule="auto"/>
        <w:rPr>
          <w:rFonts w:ascii="Garamond" w:eastAsia="Times New Roman" w:hAnsi="Garamond" w:cs="Arial"/>
          <w:i/>
          <w:color w:val="000000" w:themeColor="text1"/>
        </w:rPr>
      </w:pPr>
    </w:p>
    <w:p w14:paraId="5A092E67" w14:textId="77777777" w:rsidR="008F47CE" w:rsidRPr="00C64435" w:rsidRDefault="008F47CE" w:rsidP="002F7333">
      <w:pPr>
        <w:tabs>
          <w:tab w:val="left" w:pos="4402"/>
        </w:tabs>
        <w:spacing w:after="0" w:line="240" w:lineRule="auto"/>
        <w:rPr>
          <w:rFonts w:ascii="Garamond" w:eastAsia="Times New Roman" w:hAnsi="Garamond" w:cs="Arial"/>
          <w:i/>
          <w:color w:val="000000" w:themeColor="text1"/>
        </w:rPr>
      </w:pPr>
    </w:p>
    <w:p w14:paraId="2D45FA9D" w14:textId="77777777" w:rsidR="008F47CE" w:rsidRPr="00C64435" w:rsidRDefault="008F47CE" w:rsidP="002F7333">
      <w:pPr>
        <w:tabs>
          <w:tab w:val="left" w:pos="4402"/>
        </w:tabs>
        <w:spacing w:after="0" w:line="240" w:lineRule="auto"/>
        <w:rPr>
          <w:rFonts w:ascii="Garamond" w:eastAsia="Times New Roman" w:hAnsi="Garamond" w:cs="Arial"/>
          <w:i/>
          <w:color w:val="000000" w:themeColor="text1"/>
        </w:rPr>
      </w:pPr>
    </w:p>
    <w:p w14:paraId="70AC20AA" w14:textId="77777777" w:rsidR="008F47CE" w:rsidRPr="00C64435" w:rsidRDefault="008F47CE" w:rsidP="002F7333">
      <w:pPr>
        <w:tabs>
          <w:tab w:val="left" w:pos="4402"/>
        </w:tabs>
        <w:spacing w:after="0" w:line="240" w:lineRule="auto"/>
        <w:rPr>
          <w:rFonts w:ascii="Garamond" w:eastAsia="Times New Roman" w:hAnsi="Garamond" w:cs="Arial"/>
          <w:i/>
          <w:color w:val="000000" w:themeColor="text1"/>
        </w:rPr>
      </w:pPr>
    </w:p>
    <w:p w14:paraId="166E0C7A" w14:textId="77777777" w:rsidR="008F47CE" w:rsidRPr="00C64435" w:rsidRDefault="008F47CE" w:rsidP="002F7333">
      <w:pPr>
        <w:tabs>
          <w:tab w:val="left" w:pos="4402"/>
        </w:tabs>
        <w:spacing w:after="0" w:line="240" w:lineRule="auto"/>
        <w:rPr>
          <w:rFonts w:ascii="Garamond" w:eastAsia="Times New Roman" w:hAnsi="Garamond" w:cs="Arial"/>
          <w:i/>
          <w:color w:val="000000" w:themeColor="text1"/>
        </w:rPr>
      </w:pPr>
    </w:p>
    <w:p w14:paraId="16E15B65" w14:textId="77777777" w:rsidR="008F47CE" w:rsidRPr="00C64435" w:rsidRDefault="008F47CE" w:rsidP="002F7333">
      <w:pPr>
        <w:tabs>
          <w:tab w:val="left" w:pos="4402"/>
        </w:tabs>
        <w:spacing w:after="0" w:line="240" w:lineRule="auto"/>
        <w:rPr>
          <w:rFonts w:ascii="Garamond" w:eastAsia="Times New Roman" w:hAnsi="Garamond" w:cs="Arial"/>
          <w:i/>
          <w:color w:val="000000" w:themeColor="text1"/>
        </w:rPr>
      </w:pPr>
    </w:p>
    <w:p w14:paraId="5E7BF892" w14:textId="77777777" w:rsidR="008F47CE" w:rsidRPr="00C64435" w:rsidRDefault="008F47CE" w:rsidP="002F7333">
      <w:pPr>
        <w:tabs>
          <w:tab w:val="left" w:pos="4402"/>
        </w:tabs>
        <w:spacing w:after="0" w:line="240" w:lineRule="auto"/>
        <w:rPr>
          <w:rFonts w:ascii="Garamond" w:eastAsia="Times New Roman" w:hAnsi="Garamond" w:cs="Arial"/>
          <w:i/>
          <w:color w:val="000000" w:themeColor="text1"/>
        </w:rPr>
      </w:pPr>
    </w:p>
    <w:p w14:paraId="54FBF2CC" w14:textId="77777777" w:rsidR="008F47CE" w:rsidRPr="00C64435" w:rsidRDefault="008F47CE" w:rsidP="002F7333">
      <w:pPr>
        <w:tabs>
          <w:tab w:val="left" w:pos="4402"/>
        </w:tabs>
        <w:spacing w:after="0" w:line="240" w:lineRule="auto"/>
        <w:rPr>
          <w:rFonts w:ascii="Garamond" w:eastAsia="Times New Roman" w:hAnsi="Garamond" w:cs="Arial"/>
          <w:i/>
          <w:color w:val="000000" w:themeColor="text1"/>
        </w:rPr>
      </w:pPr>
    </w:p>
    <w:p w14:paraId="609E5C51" w14:textId="77777777" w:rsidR="008F47CE" w:rsidRPr="00C64435" w:rsidRDefault="008F47CE" w:rsidP="002F7333">
      <w:pPr>
        <w:tabs>
          <w:tab w:val="left" w:pos="4402"/>
        </w:tabs>
        <w:spacing w:after="0" w:line="240" w:lineRule="auto"/>
        <w:rPr>
          <w:rFonts w:ascii="Garamond" w:eastAsia="Times New Roman" w:hAnsi="Garamond" w:cs="Arial"/>
          <w:i/>
          <w:color w:val="000000" w:themeColor="text1"/>
        </w:rPr>
      </w:pPr>
    </w:p>
    <w:p w14:paraId="364871F5" w14:textId="77777777" w:rsidR="008F47CE" w:rsidRPr="00C64435" w:rsidRDefault="008F47CE" w:rsidP="002F7333">
      <w:pPr>
        <w:tabs>
          <w:tab w:val="left" w:pos="4402"/>
        </w:tabs>
        <w:spacing w:after="0" w:line="240" w:lineRule="auto"/>
        <w:rPr>
          <w:rFonts w:ascii="Garamond" w:eastAsia="Times New Roman" w:hAnsi="Garamond" w:cs="Arial"/>
          <w:i/>
          <w:color w:val="000000" w:themeColor="text1"/>
        </w:rPr>
      </w:pPr>
    </w:p>
    <w:p w14:paraId="14489860" w14:textId="77777777" w:rsidR="008F47CE" w:rsidRPr="00C64435" w:rsidRDefault="008F47CE" w:rsidP="002F7333">
      <w:pPr>
        <w:tabs>
          <w:tab w:val="left" w:pos="4402"/>
        </w:tabs>
        <w:spacing w:after="0" w:line="240" w:lineRule="auto"/>
        <w:rPr>
          <w:rFonts w:ascii="Garamond" w:eastAsia="Times New Roman" w:hAnsi="Garamond" w:cs="Arial"/>
          <w:i/>
          <w:color w:val="000000" w:themeColor="text1"/>
        </w:rPr>
      </w:pPr>
    </w:p>
    <w:p w14:paraId="400A6295" w14:textId="77777777" w:rsidR="008F47CE" w:rsidRPr="00C64435" w:rsidRDefault="008F47CE" w:rsidP="002F7333">
      <w:pPr>
        <w:tabs>
          <w:tab w:val="left" w:pos="4402"/>
        </w:tabs>
        <w:spacing w:after="0" w:line="240" w:lineRule="auto"/>
        <w:rPr>
          <w:rFonts w:ascii="Garamond" w:eastAsia="Times New Roman" w:hAnsi="Garamond" w:cs="Arial"/>
          <w:i/>
          <w:color w:val="000000" w:themeColor="text1"/>
        </w:rPr>
      </w:pPr>
    </w:p>
    <w:p w14:paraId="6974C172" w14:textId="77777777" w:rsidR="008F47CE" w:rsidRPr="00C64435" w:rsidRDefault="008F47CE" w:rsidP="002F7333">
      <w:pPr>
        <w:tabs>
          <w:tab w:val="left" w:pos="4402"/>
        </w:tabs>
        <w:spacing w:after="0" w:line="240" w:lineRule="auto"/>
        <w:rPr>
          <w:rFonts w:ascii="Garamond" w:eastAsia="Times New Roman" w:hAnsi="Garamond" w:cs="Arial"/>
          <w:i/>
          <w:color w:val="000000" w:themeColor="text1"/>
        </w:rPr>
      </w:pPr>
    </w:p>
    <w:p w14:paraId="3F2E3204" w14:textId="77777777" w:rsidR="008F47CE" w:rsidRDefault="008F47CE" w:rsidP="002F7333">
      <w:pPr>
        <w:tabs>
          <w:tab w:val="left" w:pos="4402"/>
        </w:tabs>
        <w:spacing w:after="0" w:line="240" w:lineRule="auto"/>
        <w:rPr>
          <w:rFonts w:ascii="Garamond" w:eastAsia="Times New Roman" w:hAnsi="Garamond" w:cs="Arial"/>
          <w:i/>
          <w:color w:val="000000" w:themeColor="text1"/>
        </w:rPr>
      </w:pPr>
    </w:p>
    <w:p w14:paraId="6A41AA1A" w14:textId="77777777" w:rsidR="0024143A" w:rsidRDefault="0024143A" w:rsidP="002F7333">
      <w:pPr>
        <w:tabs>
          <w:tab w:val="left" w:pos="4402"/>
        </w:tabs>
        <w:spacing w:after="0" w:line="240" w:lineRule="auto"/>
        <w:rPr>
          <w:rFonts w:ascii="Garamond" w:eastAsia="Times New Roman" w:hAnsi="Garamond" w:cs="Arial"/>
          <w:i/>
          <w:color w:val="000000" w:themeColor="text1"/>
        </w:rPr>
      </w:pPr>
    </w:p>
    <w:p w14:paraId="7427A1CD" w14:textId="77777777" w:rsidR="0024143A" w:rsidRDefault="0024143A" w:rsidP="002F7333">
      <w:pPr>
        <w:tabs>
          <w:tab w:val="left" w:pos="4402"/>
        </w:tabs>
        <w:spacing w:after="0" w:line="240" w:lineRule="auto"/>
        <w:rPr>
          <w:rFonts w:ascii="Garamond" w:eastAsia="Times New Roman" w:hAnsi="Garamond" w:cs="Arial"/>
          <w:i/>
          <w:color w:val="000000" w:themeColor="text1"/>
        </w:rPr>
      </w:pPr>
    </w:p>
    <w:p w14:paraId="2F772711" w14:textId="77777777" w:rsidR="0024143A" w:rsidRDefault="0024143A" w:rsidP="002F7333">
      <w:pPr>
        <w:tabs>
          <w:tab w:val="left" w:pos="4402"/>
        </w:tabs>
        <w:spacing w:after="0" w:line="240" w:lineRule="auto"/>
        <w:rPr>
          <w:rFonts w:ascii="Garamond" w:eastAsia="Times New Roman" w:hAnsi="Garamond" w:cs="Arial"/>
          <w:i/>
          <w:color w:val="000000" w:themeColor="text1"/>
        </w:rPr>
      </w:pPr>
    </w:p>
    <w:p w14:paraId="092278BE" w14:textId="77777777" w:rsidR="0024143A" w:rsidRDefault="0024143A" w:rsidP="002F7333">
      <w:pPr>
        <w:tabs>
          <w:tab w:val="left" w:pos="4402"/>
        </w:tabs>
        <w:spacing w:after="0" w:line="240" w:lineRule="auto"/>
        <w:rPr>
          <w:rFonts w:ascii="Garamond" w:eastAsia="Times New Roman" w:hAnsi="Garamond" w:cs="Arial"/>
          <w:i/>
          <w:color w:val="000000" w:themeColor="text1"/>
        </w:rPr>
      </w:pPr>
    </w:p>
    <w:p w14:paraId="0A7EC208" w14:textId="77777777" w:rsidR="0024143A" w:rsidRDefault="0024143A" w:rsidP="002F7333">
      <w:pPr>
        <w:tabs>
          <w:tab w:val="left" w:pos="4402"/>
        </w:tabs>
        <w:spacing w:after="0" w:line="240" w:lineRule="auto"/>
        <w:rPr>
          <w:rFonts w:ascii="Garamond" w:eastAsia="Times New Roman" w:hAnsi="Garamond" w:cs="Arial"/>
          <w:i/>
          <w:color w:val="000000" w:themeColor="text1"/>
        </w:rPr>
      </w:pPr>
    </w:p>
    <w:p w14:paraId="3BE65871" w14:textId="77777777" w:rsidR="0024143A" w:rsidRDefault="0024143A" w:rsidP="002F7333">
      <w:pPr>
        <w:tabs>
          <w:tab w:val="left" w:pos="4402"/>
        </w:tabs>
        <w:spacing w:after="0" w:line="240" w:lineRule="auto"/>
        <w:rPr>
          <w:rFonts w:ascii="Garamond" w:eastAsia="Times New Roman" w:hAnsi="Garamond" w:cs="Arial"/>
          <w:i/>
          <w:color w:val="000000" w:themeColor="text1"/>
        </w:rPr>
      </w:pPr>
    </w:p>
    <w:p w14:paraId="0EDBAEFC" w14:textId="77777777" w:rsidR="0024143A" w:rsidRDefault="0024143A" w:rsidP="002F7333">
      <w:pPr>
        <w:tabs>
          <w:tab w:val="left" w:pos="4402"/>
        </w:tabs>
        <w:spacing w:after="0" w:line="240" w:lineRule="auto"/>
        <w:rPr>
          <w:rFonts w:ascii="Garamond" w:eastAsia="Times New Roman" w:hAnsi="Garamond" w:cs="Arial"/>
          <w:i/>
          <w:color w:val="000000" w:themeColor="text1"/>
        </w:rPr>
      </w:pPr>
    </w:p>
    <w:p w14:paraId="1CD4BB69" w14:textId="77777777" w:rsidR="0024143A" w:rsidRDefault="0024143A" w:rsidP="002F7333">
      <w:pPr>
        <w:tabs>
          <w:tab w:val="left" w:pos="4402"/>
        </w:tabs>
        <w:spacing w:after="0" w:line="240" w:lineRule="auto"/>
        <w:rPr>
          <w:rFonts w:ascii="Garamond" w:eastAsia="Times New Roman" w:hAnsi="Garamond" w:cs="Arial"/>
          <w:i/>
          <w:color w:val="000000" w:themeColor="text1"/>
        </w:rPr>
      </w:pPr>
    </w:p>
    <w:p w14:paraId="28267806" w14:textId="77777777" w:rsidR="0024143A" w:rsidRDefault="0024143A" w:rsidP="002F7333">
      <w:pPr>
        <w:tabs>
          <w:tab w:val="left" w:pos="4402"/>
        </w:tabs>
        <w:spacing w:after="0" w:line="240" w:lineRule="auto"/>
        <w:rPr>
          <w:rFonts w:ascii="Garamond" w:eastAsia="Times New Roman" w:hAnsi="Garamond" w:cs="Arial"/>
          <w:i/>
          <w:color w:val="000000" w:themeColor="text1"/>
        </w:rPr>
      </w:pPr>
    </w:p>
    <w:p w14:paraId="66D73F97" w14:textId="77777777" w:rsidR="0024143A" w:rsidRDefault="0024143A" w:rsidP="002F7333">
      <w:pPr>
        <w:tabs>
          <w:tab w:val="left" w:pos="4402"/>
        </w:tabs>
        <w:spacing w:after="0" w:line="240" w:lineRule="auto"/>
        <w:rPr>
          <w:rFonts w:ascii="Garamond" w:eastAsia="Times New Roman" w:hAnsi="Garamond" w:cs="Arial"/>
          <w:i/>
          <w:color w:val="000000" w:themeColor="text1"/>
        </w:rPr>
      </w:pPr>
    </w:p>
    <w:p w14:paraId="6AAF73A5" w14:textId="77777777" w:rsidR="0024143A" w:rsidRDefault="0024143A" w:rsidP="002F7333">
      <w:pPr>
        <w:tabs>
          <w:tab w:val="left" w:pos="4402"/>
        </w:tabs>
        <w:spacing w:after="0" w:line="240" w:lineRule="auto"/>
        <w:rPr>
          <w:rFonts w:ascii="Garamond" w:eastAsia="Times New Roman" w:hAnsi="Garamond" w:cs="Arial"/>
          <w:i/>
          <w:color w:val="000000" w:themeColor="text1"/>
        </w:rPr>
      </w:pPr>
    </w:p>
    <w:p w14:paraId="67F48171" w14:textId="77777777" w:rsidR="0024143A" w:rsidRDefault="0024143A" w:rsidP="002F7333">
      <w:pPr>
        <w:tabs>
          <w:tab w:val="left" w:pos="4402"/>
        </w:tabs>
        <w:spacing w:after="0" w:line="240" w:lineRule="auto"/>
        <w:rPr>
          <w:rFonts w:ascii="Garamond" w:eastAsia="Times New Roman" w:hAnsi="Garamond" w:cs="Arial"/>
          <w:i/>
          <w:color w:val="000000" w:themeColor="text1"/>
        </w:rPr>
      </w:pPr>
    </w:p>
    <w:p w14:paraId="2A16B999" w14:textId="77777777" w:rsidR="0024143A" w:rsidRDefault="0024143A" w:rsidP="002F7333">
      <w:pPr>
        <w:tabs>
          <w:tab w:val="left" w:pos="4402"/>
        </w:tabs>
        <w:spacing w:after="0" w:line="240" w:lineRule="auto"/>
        <w:rPr>
          <w:rFonts w:ascii="Garamond" w:eastAsia="Times New Roman" w:hAnsi="Garamond" w:cs="Arial"/>
          <w:i/>
          <w:color w:val="000000" w:themeColor="text1"/>
        </w:rPr>
      </w:pPr>
    </w:p>
    <w:p w14:paraId="44DAEB7D" w14:textId="77777777" w:rsidR="0024143A" w:rsidRDefault="0024143A" w:rsidP="002F7333">
      <w:pPr>
        <w:tabs>
          <w:tab w:val="left" w:pos="4402"/>
        </w:tabs>
        <w:spacing w:after="0" w:line="240" w:lineRule="auto"/>
        <w:rPr>
          <w:rFonts w:ascii="Garamond" w:eastAsia="Times New Roman" w:hAnsi="Garamond" w:cs="Arial"/>
          <w:i/>
          <w:color w:val="000000" w:themeColor="text1"/>
        </w:rPr>
      </w:pPr>
    </w:p>
    <w:p w14:paraId="1D88EA23" w14:textId="77777777" w:rsidR="0024143A" w:rsidRDefault="0024143A" w:rsidP="002F7333">
      <w:pPr>
        <w:tabs>
          <w:tab w:val="left" w:pos="4402"/>
        </w:tabs>
        <w:spacing w:after="0" w:line="240" w:lineRule="auto"/>
        <w:rPr>
          <w:rFonts w:ascii="Garamond" w:eastAsia="Times New Roman" w:hAnsi="Garamond" w:cs="Arial"/>
          <w:i/>
          <w:color w:val="000000" w:themeColor="text1"/>
        </w:rPr>
      </w:pPr>
    </w:p>
    <w:p w14:paraId="288AFE62" w14:textId="77777777" w:rsidR="0024143A" w:rsidRDefault="0024143A" w:rsidP="002F7333">
      <w:pPr>
        <w:tabs>
          <w:tab w:val="left" w:pos="4402"/>
        </w:tabs>
        <w:spacing w:after="0" w:line="240" w:lineRule="auto"/>
        <w:rPr>
          <w:rFonts w:ascii="Garamond" w:eastAsia="Times New Roman" w:hAnsi="Garamond" w:cs="Arial"/>
          <w:i/>
          <w:color w:val="000000" w:themeColor="text1"/>
        </w:rPr>
      </w:pPr>
    </w:p>
    <w:p w14:paraId="774DBBE2" w14:textId="77777777" w:rsidR="0024143A" w:rsidRDefault="0024143A" w:rsidP="002F7333">
      <w:pPr>
        <w:tabs>
          <w:tab w:val="left" w:pos="4402"/>
        </w:tabs>
        <w:spacing w:after="0" w:line="240" w:lineRule="auto"/>
        <w:rPr>
          <w:rFonts w:ascii="Garamond" w:eastAsia="Times New Roman" w:hAnsi="Garamond" w:cs="Arial"/>
          <w:i/>
          <w:color w:val="000000" w:themeColor="text1"/>
        </w:rPr>
      </w:pPr>
    </w:p>
    <w:p w14:paraId="73609EBD" w14:textId="34F6DD33" w:rsidR="009916A9" w:rsidRDefault="009916A9" w:rsidP="002F7333">
      <w:pPr>
        <w:spacing w:after="0" w:line="240" w:lineRule="auto"/>
        <w:rPr>
          <w:rFonts w:ascii="Garamond" w:eastAsia="Times New Roman" w:hAnsi="Garamond" w:cs="Arial"/>
          <w:b/>
          <w:color w:val="000000" w:themeColor="text1"/>
        </w:rPr>
      </w:pPr>
    </w:p>
    <w:p w14:paraId="7D90B36F" w14:textId="33409539" w:rsidR="00751AF3" w:rsidRDefault="00751AF3" w:rsidP="002F7333">
      <w:pPr>
        <w:spacing w:after="0" w:line="240" w:lineRule="auto"/>
        <w:rPr>
          <w:rFonts w:ascii="Garamond" w:eastAsia="Times New Roman" w:hAnsi="Garamond" w:cs="Arial"/>
          <w:b/>
          <w:color w:val="000000" w:themeColor="text1"/>
        </w:rPr>
      </w:pPr>
    </w:p>
    <w:sectPr w:rsidR="00751AF3" w:rsidSect="000F023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3C3CEA" w14:textId="77777777" w:rsidR="009958A6" w:rsidRDefault="009958A6" w:rsidP="000F0239">
      <w:pPr>
        <w:spacing w:after="0" w:line="240" w:lineRule="auto"/>
      </w:pPr>
      <w:r>
        <w:separator/>
      </w:r>
    </w:p>
  </w:endnote>
  <w:endnote w:type="continuationSeparator" w:id="0">
    <w:p w14:paraId="3F219AF9" w14:textId="77777777" w:rsidR="009958A6" w:rsidRDefault="009958A6" w:rsidP="000F02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altName w:val="Roman 10cpi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73BA87" w14:textId="77777777" w:rsidR="003D669C" w:rsidRDefault="003D669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8A0DA3" w14:textId="77777777" w:rsidR="003D669C" w:rsidRDefault="003D669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96E167" w14:textId="77777777" w:rsidR="003D669C" w:rsidRDefault="003D669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AC17EE" w14:textId="77777777" w:rsidR="009958A6" w:rsidRDefault="009958A6" w:rsidP="000F0239">
      <w:pPr>
        <w:spacing w:after="0" w:line="240" w:lineRule="auto"/>
      </w:pPr>
      <w:r>
        <w:separator/>
      </w:r>
    </w:p>
  </w:footnote>
  <w:footnote w:type="continuationSeparator" w:id="0">
    <w:p w14:paraId="52957CC3" w14:textId="77777777" w:rsidR="009958A6" w:rsidRDefault="009958A6" w:rsidP="000F02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9E4DC1" w14:textId="69321FB6" w:rsidR="003D669C" w:rsidRDefault="003D66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3879E7" w14:textId="42F7722B" w:rsidR="003D669C" w:rsidRPr="004D5266" w:rsidRDefault="003D669C" w:rsidP="009C3DAC">
    <w:pPr>
      <w:pStyle w:val="Nagwek"/>
      <w:jc w:val="right"/>
      <w:rPr>
        <w:b/>
        <w:sz w:val="18"/>
        <w:szCs w:val="18"/>
      </w:rPr>
    </w:pPr>
    <w:r>
      <w:tab/>
    </w:r>
    <w:r>
      <w:tab/>
    </w:r>
    <w:r>
      <w:rPr>
        <w:b/>
        <w:sz w:val="18"/>
        <w:szCs w:val="18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17C89E" w14:textId="081A04AD" w:rsidR="003D669C" w:rsidRDefault="003D669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5"/>
    <w:multiLevelType w:val="multilevel"/>
    <w:tmpl w:val="4D66B542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2D"/>
    <w:multiLevelType w:val="multilevel"/>
    <w:tmpl w:val="E2B025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lowerLetter"/>
      <w:lvlText w:val="%4)"/>
      <w:lvlJc w:val="left"/>
      <w:pPr>
        <w:tabs>
          <w:tab w:val="num" w:pos="1990"/>
        </w:tabs>
        <w:ind w:left="2500" w:hanging="340"/>
      </w:pPr>
      <w:rPr>
        <w:rFonts w:ascii="Calibri" w:hAnsi="Calibri" w:cs="Times New Roman" w:hint="default"/>
        <w:b w:val="0"/>
        <w:i w:val="0"/>
        <w:sz w:val="20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 w15:restartNumberingAfterBreak="0">
    <w:nsid w:val="049B5A08"/>
    <w:multiLevelType w:val="hybridMultilevel"/>
    <w:tmpl w:val="8D9AB6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25368F"/>
    <w:multiLevelType w:val="hybridMultilevel"/>
    <w:tmpl w:val="A02C550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09BE7801"/>
    <w:multiLevelType w:val="hybridMultilevel"/>
    <w:tmpl w:val="90C6A3C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7" w15:restartNumberingAfterBreak="0">
    <w:nsid w:val="0D1D30C7"/>
    <w:multiLevelType w:val="hybridMultilevel"/>
    <w:tmpl w:val="029A2E04"/>
    <w:lvl w:ilvl="0" w:tplc="00000009">
      <w:start w:val="1"/>
      <w:numFmt w:val="decimal"/>
      <w:lvlText w:val="%1."/>
      <w:lvlJc w:val="left"/>
      <w:pPr>
        <w:tabs>
          <w:tab w:val="num" w:pos="283"/>
        </w:tabs>
        <w:ind w:left="643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  <w:rPr>
        <w:rFonts w:cs="Times New Roman"/>
      </w:rPr>
    </w:lvl>
  </w:abstractNum>
  <w:abstractNum w:abstractNumId="8" w15:restartNumberingAfterBreak="0">
    <w:nsid w:val="10CB6E0B"/>
    <w:multiLevelType w:val="hybridMultilevel"/>
    <w:tmpl w:val="9F948ACC"/>
    <w:lvl w:ilvl="0" w:tplc="7E7E3020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 w15:restartNumberingAfterBreak="0">
    <w:nsid w:val="17FE1D34"/>
    <w:multiLevelType w:val="hybridMultilevel"/>
    <w:tmpl w:val="F9362034"/>
    <w:lvl w:ilvl="0" w:tplc="16EA7ED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D850FE2C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DEB0111"/>
    <w:multiLevelType w:val="hybridMultilevel"/>
    <w:tmpl w:val="4BB6DC6E"/>
    <w:lvl w:ilvl="0" w:tplc="00000009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1F3033D4"/>
    <w:multiLevelType w:val="hybridMultilevel"/>
    <w:tmpl w:val="261C45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736870"/>
    <w:multiLevelType w:val="hybridMultilevel"/>
    <w:tmpl w:val="9650019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31F842B2"/>
    <w:multiLevelType w:val="hybridMultilevel"/>
    <w:tmpl w:val="6436085A"/>
    <w:lvl w:ilvl="0" w:tplc="FD381016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A50AF3"/>
    <w:multiLevelType w:val="hybridMultilevel"/>
    <w:tmpl w:val="8CFE666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3CE1B8E"/>
    <w:multiLevelType w:val="hybridMultilevel"/>
    <w:tmpl w:val="59D482E6"/>
    <w:lvl w:ilvl="0" w:tplc="0F86DA46">
      <w:start w:val="1"/>
      <w:numFmt w:val="decimal"/>
      <w:lvlText w:val="%1)"/>
      <w:lvlJc w:val="left"/>
      <w:pPr>
        <w:tabs>
          <w:tab w:val="num" w:pos="360"/>
        </w:tabs>
        <w:ind w:left="720" w:hanging="360"/>
      </w:pPr>
      <w:rPr>
        <w:rFonts w:ascii="Garamond" w:eastAsia="Times New Roman" w:hAnsi="Garamond" w:cs="Arial"/>
      </w:rPr>
    </w:lvl>
    <w:lvl w:ilvl="1" w:tplc="04150011">
      <w:start w:val="1"/>
      <w:numFmt w:val="decimal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6" w15:restartNumberingAfterBreak="0">
    <w:nsid w:val="3B0E5A0D"/>
    <w:multiLevelType w:val="hybridMultilevel"/>
    <w:tmpl w:val="CB425EC0"/>
    <w:lvl w:ilvl="0" w:tplc="BB38FD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BEC1995"/>
    <w:multiLevelType w:val="hybridMultilevel"/>
    <w:tmpl w:val="A256582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4DE37BD"/>
    <w:multiLevelType w:val="hybridMultilevel"/>
    <w:tmpl w:val="8E3AE844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9" w15:restartNumberingAfterBreak="0">
    <w:nsid w:val="45E05FE7"/>
    <w:multiLevelType w:val="hybridMultilevel"/>
    <w:tmpl w:val="EB42C72C"/>
    <w:lvl w:ilvl="0" w:tplc="B268CFB4">
      <w:start w:val="1"/>
      <w:numFmt w:val="decimal"/>
      <w:lvlText w:val="%1)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7F314A"/>
    <w:multiLevelType w:val="hybridMultilevel"/>
    <w:tmpl w:val="97F291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9A658F"/>
    <w:multiLevelType w:val="hybridMultilevel"/>
    <w:tmpl w:val="09AAFFE4"/>
    <w:lvl w:ilvl="0" w:tplc="785499CC">
      <w:start w:val="3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FEC80070">
      <w:start w:val="1"/>
      <w:numFmt w:val="lowerLetter"/>
      <w:lvlText w:val="%2)"/>
      <w:lvlJc w:val="left"/>
      <w:pPr>
        <w:tabs>
          <w:tab w:val="num" w:pos="567"/>
        </w:tabs>
        <w:ind w:left="737" w:firstLine="343"/>
      </w:pPr>
      <w:rPr>
        <w:rFonts w:ascii="Tahoma" w:hAnsi="Tahoma" w:hint="default"/>
        <w:b w:val="0"/>
        <w:i w:val="0"/>
        <w:strike w:val="0"/>
        <w:dstrike w:val="0"/>
        <w:sz w:val="18"/>
        <w:vertAlign w:val="baseline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643"/>
        </w:tabs>
        <w:ind w:left="643" w:hanging="360"/>
      </w:pPr>
    </w:lvl>
    <w:lvl w:ilvl="4" w:tplc="1A34ACD6">
      <w:start w:val="1"/>
      <w:numFmt w:val="lowerLetter"/>
      <w:lvlText w:val="%5)"/>
      <w:lvlJc w:val="left"/>
      <w:pPr>
        <w:tabs>
          <w:tab w:val="num" w:pos="3600"/>
        </w:tabs>
        <w:ind w:left="3580" w:hanging="340"/>
      </w:pPr>
      <w:rPr>
        <w:rFonts w:ascii="Tahoma" w:hAnsi="Tahoma" w:hint="default"/>
        <w:b w:val="0"/>
        <w:i w:val="0"/>
        <w:strike w:val="0"/>
        <w:dstrike w:val="0"/>
        <w:sz w:val="18"/>
        <w:vertAlign w:val="baseline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A3936B7"/>
    <w:multiLevelType w:val="hybridMultilevel"/>
    <w:tmpl w:val="F2C28764"/>
    <w:lvl w:ilvl="0" w:tplc="06F2DA8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4BCA4685"/>
    <w:multiLevelType w:val="singleLevel"/>
    <w:tmpl w:val="0194086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24" w15:restartNumberingAfterBreak="0">
    <w:nsid w:val="4DA91C7A"/>
    <w:multiLevelType w:val="hybridMultilevel"/>
    <w:tmpl w:val="587ADC3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E070ECF"/>
    <w:multiLevelType w:val="hybridMultilevel"/>
    <w:tmpl w:val="F992E728"/>
    <w:lvl w:ilvl="0" w:tplc="BB38FD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0AE4145"/>
    <w:multiLevelType w:val="hybridMultilevel"/>
    <w:tmpl w:val="2020DEC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0BA0319"/>
    <w:multiLevelType w:val="hybridMultilevel"/>
    <w:tmpl w:val="A02C550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64DC061E"/>
    <w:multiLevelType w:val="hybridMultilevel"/>
    <w:tmpl w:val="4C2490F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667F5FCF"/>
    <w:multiLevelType w:val="hybridMultilevel"/>
    <w:tmpl w:val="A02C550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67CD638C"/>
    <w:multiLevelType w:val="hybridMultilevel"/>
    <w:tmpl w:val="97F291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D1507A0"/>
    <w:multiLevelType w:val="hybridMultilevel"/>
    <w:tmpl w:val="587ADC3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EFD414D"/>
    <w:multiLevelType w:val="hybridMultilevel"/>
    <w:tmpl w:val="B74C81B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72686289"/>
    <w:multiLevelType w:val="hybridMultilevel"/>
    <w:tmpl w:val="92E0FFD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BCB7323"/>
    <w:multiLevelType w:val="hybridMultilevel"/>
    <w:tmpl w:val="92E0FFD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CC57452"/>
    <w:multiLevelType w:val="hybridMultilevel"/>
    <w:tmpl w:val="4DB6AB6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2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</w:num>
  <w:num w:numId="4">
    <w:abstractNumId w:val="5"/>
  </w:num>
  <w:num w:numId="5">
    <w:abstractNumId w:val="18"/>
  </w:num>
  <w:num w:numId="6">
    <w:abstractNumId w:val="36"/>
  </w:num>
  <w:num w:numId="7">
    <w:abstractNumId w:val="28"/>
  </w:num>
  <w:num w:numId="8">
    <w:abstractNumId w:val="17"/>
  </w:num>
  <w:num w:numId="9">
    <w:abstractNumId w:val="32"/>
  </w:num>
  <w:num w:numId="10">
    <w:abstractNumId w:val="12"/>
  </w:num>
  <w:num w:numId="11">
    <w:abstractNumId w:val="26"/>
  </w:num>
  <w:num w:numId="12">
    <w:abstractNumId w:val="8"/>
  </w:num>
  <w:num w:numId="13">
    <w:abstractNumId w:val="11"/>
  </w:num>
  <w:num w:numId="14">
    <w:abstractNumId w:val="7"/>
  </w:num>
  <w:num w:numId="15">
    <w:abstractNumId w:val="0"/>
  </w:num>
  <w:num w:numId="16">
    <w:abstractNumId w:val="1"/>
  </w:num>
  <w:num w:numId="17">
    <w:abstractNumId w:val="19"/>
  </w:num>
  <w:num w:numId="18">
    <w:abstractNumId w:val="21"/>
  </w:num>
  <w:num w:numId="19">
    <w:abstractNumId w:val="25"/>
  </w:num>
  <w:num w:numId="20">
    <w:abstractNumId w:val="30"/>
  </w:num>
  <w:num w:numId="21">
    <w:abstractNumId w:val="13"/>
  </w:num>
  <w:num w:numId="22">
    <w:abstractNumId w:val="4"/>
  </w:num>
  <w:num w:numId="23">
    <w:abstractNumId w:val="6"/>
  </w:num>
  <w:num w:numId="24">
    <w:abstractNumId w:val="34"/>
  </w:num>
  <w:num w:numId="25">
    <w:abstractNumId w:val="15"/>
  </w:num>
  <w:num w:numId="26">
    <w:abstractNumId w:val="29"/>
  </w:num>
  <w:num w:numId="27">
    <w:abstractNumId w:val="27"/>
  </w:num>
  <w:num w:numId="28">
    <w:abstractNumId w:val="3"/>
  </w:num>
  <w:num w:numId="29">
    <w:abstractNumId w:val="35"/>
  </w:num>
  <w:num w:numId="30">
    <w:abstractNumId w:val="33"/>
  </w:num>
  <w:num w:numId="31">
    <w:abstractNumId w:val="23"/>
  </w:num>
  <w:num w:numId="32">
    <w:abstractNumId w:val="16"/>
  </w:num>
  <w:num w:numId="33">
    <w:abstractNumId w:val="20"/>
  </w:num>
  <w:num w:numId="34">
    <w:abstractNumId w:val="24"/>
  </w:num>
  <w:num w:numId="35">
    <w:abstractNumId w:val="31"/>
  </w:num>
  <w:num w:numId="36">
    <w:abstractNumId w:val="2"/>
  </w:num>
  <w:num w:numId="3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9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0239"/>
    <w:rsid w:val="00002B0F"/>
    <w:rsid w:val="00020F27"/>
    <w:rsid w:val="000344C1"/>
    <w:rsid w:val="000607F7"/>
    <w:rsid w:val="00060DBA"/>
    <w:rsid w:val="00067192"/>
    <w:rsid w:val="00094FB0"/>
    <w:rsid w:val="00097C30"/>
    <w:rsid w:val="000A330D"/>
    <w:rsid w:val="000D7755"/>
    <w:rsid w:val="000F0239"/>
    <w:rsid w:val="000F24E0"/>
    <w:rsid w:val="001028E0"/>
    <w:rsid w:val="00107E77"/>
    <w:rsid w:val="001120C3"/>
    <w:rsid w:val="00125EC3"/>
    <w:rsid w:val="00143B38"/>
    <w:rsid w:val="00144103"/>
    <w:rsid w:val="00151FFB"/>
    <w:rsid w:val="0015491F"/>
    <w:rsid w:val="001F197B"/>
    <w:rsid w:val="00200794"/>
    <w:rsid w:val="00233D9C"/>
    <w:rsid w:val="00240D45"/>
    <w:rsid w:val="0024143A"/>
    <w:rsid w:val="00292D0D"/>
    <w:rsid w:val="0029354E"/>
    <w:rsid w:val="002A281A"/>
    <w:rsid w:val="002A3B80"/>
    <w:rsid w:val="002B7353"/>
    <w:rsid w:val="002C08B3"/>
    <w:rsid w:val="002C42A5"/>
    <w:rsid w:val="002D10AD"/>
    <w:rsid w:val="002D4536"/>
    <w:rsid w:val="002F7333"/>
    <w:rsid w:val="003104C8"/>
    <w:rsid w:val="00317584"/>
    <w:rsid w:val="003206DC"/>
    <w:rsid w:val="00330FF8"/>
    <w:rsid w:val="003554C1"/>
    <w:rsid w:val="00392899"/>
    <w:rsid w:val="003B5153"/>
    <w:rsid w:val="003D4199"/>
    <w:rsid w:val="003D669C"/>
    <w:rsid w:val="003E6C8F"/>
    <w:rsid w:val="004319D2"/>
    <w:rsid w:val="004344C8"/>
    <w:rsid w:val="004606FB"/>
    <w:rsid w:val="00480B25"/>
    <w:rsid w:val="0048108A"/>
    <w:rsid w:val="004D6AD6"/>
    <w:rsid w:val="004F7E69"/>
    <w:rsid w:val="00530D48"/>
    <w:rsid w:val="00535121"/>
    <w:rsid w:val="005372D6"/>
    <w:rsid w:val="00550526"/>
    <w:rsid w:val="0058677B"/>
    <w:rsid w:val="005913E4"/>
    <w:rsid w:val="005B7785"/>
    <w:rsid w:val="005D30DD"/>
    <w:rsid w:val="005F57B8"/>
    <w:rsid w:val="006110B5"/>
    <w:rsid w:val="0061201D"/>
    <w:rsid w:val="00642E86"/>
    <w:rsid w:val="00647532"/>
    <w:rsid w:val="00664391"/>
    <w:rsid w:val="006661AA"/>
    <w:rsid w:val="006768F1"/>
    <w:rsid w:val="00677EF9"/>
    <w:rsid w:val="00693F3B"/>
    <w:rsid w:val="007176AF"/>
    <w:rsid w:val="007266FF"/>
    <w:rsid w:val="00732959"/>
    <w:rsid w:val="007351CB"/>
    <w:rsid w:val="00751AF3"/>
    <w:rsid w:val="007555BF"/>
    <w:rsid w:val="0079428E"/>
    <w:rsid w:val="007B4A11"/>
    <w:rsid w:val="007C489F"/>
    <w:rsid w:val="00803EA2"/>
    <w:rsid w:val="008110AB"/>
    <w:rsid w:val="00814BF4"/>
    <w:rsid w:val="00821D19"/>
    <w:rsid w:val="00854744"/>
    <w:rsid w:val="008751F3"/>
    <w:rsid w:val="008A6778"/>
    <w:rsid w:val="008C650C"/>
    <w:rsid w:val="008D575E"/>
    <w:rsid w:val="008E23BF"/>
    <w:rsid w:val="008F47CE"/>
    <w:rsid w:val="009150D0"/>
    <w:rsid w:val="00927DA2"/>
    <w:rsid w:val="00940ED1"/>
    <w:rsid w:val="00970A84"/>
    <w:rsid w:val="009856C5"/>
    <w:rsid w:val="009916A9"/>
    <w:rsid w:val="009958A6"/>
    <w:rsid w:val="009C3DAC"/>
    <w:rsid w:val="009E4046"/>
    <w:rsid w:val="009F1E63"/>
    <w:rsid w:val="009F38E3"/>
    <w:rsid w:val="009F7092"/>
    <w:rsid w:val="00A071C2"/>
    <w:rsid w:val="00A07669"/>
    <w:rsid w:val="00A21222"/>
    <w:rsid w:val="00A45D03"/>
    <w:rsid w:val="00A5026B"/>
    <w:rsid w:val="00A677DD"/>
    <w:rsid w:val="00A87ACB"/>
    <w:rsid w:val="00AA01BC"/>
    <w:rsid w:val="00AC4ABE"/>
    <w:rsid w:val="00AD6E08"/>
    <w:rsid w:val="00AE6451"/>
    <w:rsid w:val="00B02B04"/>
    <w:rsid w:val="00B03724"/>
    <w:rsid w:val="00B350F1"/>
    <w:rsid w:val="00B36A10"/>
    <w:rsid w:val="00B62669"/>
    <w:rsid w:val="00B6775D"/>
    <w:rsid w:val="00B74E14"/>
    <w:rsid w:val="00BA07EE"/>
    <w:rsid w:val="00BA097B"/>
    <w:rsid w:val="00BA3413"/>
    <w:rsid w:val="00BB2D8F"/>
    <w:rsid w:val="00BB395F"/>
    <w:rsid w:val="00BC3FCB"/>
    <w:rsid w:val="00BD1666"/>
    <w:rsid w:val="00BD1DE7"/>
    <w:rsid w:val="00BD4A66"/>
    <w:rsid w:val="00C30154"/>
    <w:rsid w:val="00C64435"/>
    <w:rsid w:val="00C65CFD"/>
    <w:rsid w:val="00C81E04"/>
    <w:rsid w:val="00C909BC"/>
    <w:rsid w:val="00CA5EA2"/>
    <w:rsid w:val="00CA6347"/>
    <w:rsid w:val="00CB5716"/>
    <w:rsid w:val="00CF399A"/>
    <w:rsid w:val="00CF3BA2"/>
    <w:rsid w:val="00D32556"/>
    <w:rsid w:val="00D4237A"/>
    <w:rsid w:val="00D95377"/>
    <w:rsid w:val="00DA2BAF"/>
    <w:rsid w:val="00DB2798"/>
    <w:rsid w:val="00DD0380"/>
    <w:rsid w:val="00E165D1"/>
    <w:rsid w:val="00E4150F"/>
    <w:rsid w:val="00E80ADC"/>
    <w:rsid w:val="00EA13F8"/>
    <w:rsid w:val="00EF6BFF"/>
    <w:rsid w:val="00F13EB3"/>
    <w:rsid w:val="00F40B8E"/>
    <w:rsid w:val="00F4728E"/>
    <w:rsid w:val="00F53570"/>
    <w:rsid w:val="00F77E9A"/>
    <w:rsid w:val="00FB0D5A"/>
    <w:rsid w:val="00FB68EE"/>
    <w:rsid w:val="00FC1C36"/>
    <w:rsid w:val="00FD118B"/>
    <w:rsid w:val="00FD1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14BD5014"/>
  <w15:docId w15:val="{FE570096-795D-FB43-8517-82365379A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3295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uiPriority w:val="99"/>
    <w:semiHidden/>
    <w:unhideWhenUsed/>
    <w:rsid w:val="000F0239"/>
  </w:style>
  <w:style w:type="paragraph" w:styleId="Tekstprzypisudolnego">
    <w:name w:val="footnote text"/>
    <w:basedOn w:val="Normalny"/>
    <w:link w:val="TekstprzypisudolnegoZnak"/>
    <w:semiHidden/>
    <w:rsid w:val="000F0239"/>
    <w:pPr>
      <w:spacing w:after="0" w:line="240" w:lineRule="auto"/>
    </w:pPr>
    <w:rPr>
      <w:rFonts w:ascii="Tahoma" w:eastAsia="Calibri" w:hAnsi="Tahoma" w:cs="Tahoma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0F0239"/>
    <w:rPr>
      <w:rFonts w:ascii="Tahoma" w:eastAsia="Calibri" w:hAnsi="Tahoma" w:cs="Tahoma"/>
      <w:sz w:val="20"/>
      <w:szCs w:val="20"/>
      <w:lang w:eastAsia="pl-PL"/>
    </w:rPr>
  </w:style>
  <w:style w:type="paragraph" w:styleId="Nagwek">
    <w:name w:val="header"/>
    <w:basedOn w:val="Normalny"/>
    <w:link w:val="NagwekZnak"/>
    <w:rsid w:val="000F0239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Calibri"/>
    </w:rPr>
  </w:style>
  <w:style w:type="character" w:customStyle="1" w:styleId="NagwekZnak">
    <w:name w:val="Nagłówek Znak"/>
    <w:basedOn w:val="Domylnaczcionkaakapitu"/>
    <w:link w:val="Nagwek"/>
    <w:rsid w:val="000F0239"/>
    <w:rPr>
      <w:rFonts w:ascii="Calibri" w:eastAsia="Times New Roman" w:hAnsi="Calibri" w:cs="Calibri"/>
    </w:rPr>
  </w:style>
  <w:style w:type="paragraph" w:customStyle="1" w:styleId="PlainText1">
    <w:name w:val="Plain Text1"/>
    <w:basedOn w:val="Normalny"/>
    <w:rsid w:val="000F0239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styleId="Odwoanieprzypisudolnego">
    <w:name w:val="footnote reference"/>
    <w:semiHidden/>
    <w:rsid w:val="000F0239"/>
    <w:rPr>
      <w:rFonts w:cs="Times New Roman"/>
      <w:sz w:val="20"/>
      <w:vertAlign w:val="superscript"/>
    </w:rPr>
  </w:style>
  <w:style w:type="paragraph" w:styleId="Akapitzlist">
    <w:name w:val="List Paragraph"/>
    <w:basedOn w:val="Normalny"/>
    <w:link w:val="AkapitzlistZnak"/>
    <w:uiPriority w:val="34"/>
    <w:qFormat/>
    <w:rsid w:val="006110B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92D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2D0D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link w:val="Akapitzlist"/>
    <w:uiPriority w:val="34"/>
    <w:rsid w:val="009F38E3"/>
  </w:style>
  <w:style w:type="paragraph" w:customStyle="1" w:styleId="Zwykytekst1">
    <w:name w:val="Zwykły tekst1"/>
    <w:basedOn w:val="Normalny"/>
    <w:rsid w:val="00A677DD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3D41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F47C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F47C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F47C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F47C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F47CE"/>
    <w:rPr>
      <w:b/>
      <w:bCs/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4319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319D2"/>
  </w:style>
  <w:style w:type="character" w:styleId="Hipercze">
    <w:name w:val="Hyperlink"/>
    <w:basedOn w:val="Domylnaczcionkaakapitu"/>
    <w:uiPriority w:val="99"/>
    <w:unhideWhenUsed/>
    <w:rsid w:val="00C65CFD"/>
    <w:rPr>
      <w:color w:val="0563C1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803EA2"/>
    <w:rPr>
      <w:b/>
      <w:bCs/>
    </w:rPr>
  </w:style>
  <w:style w:type="paragraph" w:styleId="Poprawka">
    <w:name w:val="Revision"/>
    <w:hidden/>
    <w:uiPriority w:val="99"/>
    <w:semiHidden/>
    <w:rsid w:val="00940ED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52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80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544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66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955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5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3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6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08671C-9FB2-461E-B3C0-A44C7D2B43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8</Pages>
  <Words>3309</Words>
  <Characters>19857</Characters>
  <Application>Microsoft Office Word</Application>
  <DocSecurity>0</DocSecurity>
  <Lines>165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USKPC08475</dc:creator>
  <cp:keywords/>
  <dc:description/>
  <cp:lastModifiedBy>Monika Ćwiertka</cp:lastModifiedBy>
  <cp:revision>17</cp:revision>
  <cp:lastPrinted>2019-12-19T15:48:00Z</cp:lastPrinted>
  <dcterms:created xsi:type="dcterms:W3CDTF">2021-09-22T12:56:00Z</dcterms:created>
  <dcterms:modified xsi:type="dcterms:W3CDTF">2021-09-23T07:27:00Z</dcterms:modified>
</cp:coreProperties>
</file>