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07168" w14:textId="7F4FA05B" w:rsidR="006A5DF1" w:rsidRDefault="009D5938" w:rsidP="006A5DF1">
      <w:pPr>
        <w:spacing w:after="240"/>
        <w:jc w:val="right"/>
        <w:rPr>
          <w:sz w:val="22"/>
          <w:szCs w:val="22"/>
        </w:rPr>
      </w:pPr>
      <w:r w:rsidRPr="009D593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D5938">
        <w:rPr>
          <w:sz w:val="22"/>
          <w:szCs w:val="22"/>
        </w:rPr>
        <w:t>2021-10-0</w:t>
      </w:r>
      <w:r w:rsidR="0090398F">
        <w:rPr>
          <w:sz w:val="22"/>
          <w:szCs w:val="22"/>
        </w:rPr>
        <w:t>5</w:t>
      </w:r>
    </w:p>
    <w:p w14:paraId="62DB5A2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41E6CED" w14:textId="77777777" w:rsidR="009D5938" w:rsidRPr="009D5938" w:rsidRDefault="009D5938" w:rsidP="006A5DF1">
      <w:pPr>
        <w:rPr>
          <w:b/>
          <w:bCs/>
          <w:sz w:val="22"/>
          <w:szCs w:val="22"/>
        </w:rPr>
      </w:pPr>
      <w:r w:rsidRPr="009D5938">
        <w:rPr>
          <w:b/>
          <w:bCs/>
          <w:sz w:val="22"/>
          <w:szCs w:val="22"/>
        </w:rPr>
        <w:t>Szpital Miejski Specjalistyczny</w:t>
      </w:r>
    </w:p>
    <w:p w14:paraId="6E458302" w14:textId="77777777" w:rsidR="009D5938" w:rsidRPr="009D5938" w:rsidRDefault="009D5938" w:rsidP="006A5DF1">
      <w:pPr>
        <w:rPr>
          <w:b/>
          <w:bCs/>
          <w:sz w:val="22"/>
          <w:szCs w:val="22"/>
        </w:rPr>
      </w:pPr>
      <w:r w:rsidRPr="009D5938">
        <w:rPr>
          <w:b/>
          <w:bCs/>
          <w:sz w:val="22"/>
          <w:szCs w:val="22"/>
        </w:rPr>
        <w:t>im. Gabriela Narutowicza w Krakowie</w:t>
      </w:r>
    </w:p>
    <w:p w14:paraId="070607C6" w14:textId="77777777" w:rsidR="006A5DF1" w:rsidRPr="00BD5546" w:rsidRDefault="009D5938" w:rsidP="006A5DF1">
      <w:pPr>
        <w:rPr>
          <w:sz w:val="22"/>
          <w:szCs w:val="22"/>
        </w:rPr>
      </w:pPr>
      <w:r w:rsidRPr="009D593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D5938">
        <w:rPr>
          <w:sz w:val="22"/>
          <w:szCs w:val="22"/>
        </w:rPr>
        <w:t>35-37</w:t>
      </w:r>
    </w:p>
    <w:p w14:paraId="0D64DF52" w14:textId="77777777" w:rsidR="006A5DF1" w:rsidRPr="00BD5546" w:rsidRDefault="009D5938" w:rsidP="006A5DF1">
      <w:pPr>
        <w:rPr>
          <w:sz w:val="22"/>
          <w:szCs w:val="22"/>
        </w:rPr>
      </w:pPr>
      <w:r w:rsidRPr="009D593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D5938">
        <w:rPr>
          <w:sz w:val="22"/>
          <w:szCs w:val="22"/>
        </w:rPr>
        <w:t>Kraków</w:t>
      </w:r>
    </w:p>
    <w:p w14:paraId="1BE0B1B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DE2D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51306" w14:textId="5735B82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0398F">
        <w:rPr>
          <w:bCs/>
          <w:sz w:val="22"/>
          <w:szCs w:val="22"/>
        </w:rPr>
        <w:t>ZP/41/2021</w:t>
      </w:r>
      <w:r w:rsidRPr="00D91931">
        <w:rPr>
          <w:sz w:val="22"/>
          <w:szCs w:val="22"/>
        </w:rPr>
        <w:tab/>
        <w:t xml:space="preserve"> </w:t>
      </w:r>
    </w:p>
    <w:p w14:paraId="7C77A5B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E5EB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2358B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0FF31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EEC96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B11F8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125C59" w14:textId="060A062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0398F">
        <w:rPr>
          <w:rFonts w:ascii="Times New Roman" w:hAnsi="Times New Roman"/>
          <w:szCs w:val="28"/>
        </w:rPr>
        <w:t>-2</w:t>
      </w:r>
    </w:p>
    <w:p w14:paraId="066D9D1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D5938" w:rsidRPr="009D5938">
        <w:rPr>
          <w:sz w:val="22"/>
          <w:szCs w:val="22"/>
        </w:rPr>
        <w:t xml:space="preserve">Tryb podstawowy bez negocjacji - art. 275 pkt. 1 ustawy </w:t>
      </w:r>
      <w:proofErr w:type="spellStart"/>
      <w:r w:rsidR="009D5938" w:rsidRPr="009D593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D5938" w:rsidRPr="009D5938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D5938" w:rsidRPr="009D5938">
        <w:rPr>
          <w:b/>
          <w:sz w:val="22"/>
          <w:szCs w:val="22"/>
        </w:rPr>
        <w:t>ZP/41/2021</w:t>
      </w:r>
      <w:r w:rsidRPr="006A5DF1">
        <w:rPr>
          <w:b/>
          <w:sz w:val="22"/>
          <w:szCs w:val="22"/>
        </w:rPr>
        <w:t>.</w:t>
      </w:r>
    </w:p>
    <w:p w14:paraId="082B6AE5" w14:textId="50599491" w:rsidR="0012774F" w:rsidRPr="0090398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D5938" w:rsidRPr="009D5938">
        <w:rPr>
          <w:b/>
          <w:sz w:val="22"/>
          <w:szCs w:val="22"/>
        </w:rPr>
        <w:t>Szpital Miejski Specjalistyczny</w:t>
      </w:r>
      <w:r w:rsidR="0090398F">
        <w:rPr>
          <w:b/>
          <w:sz w:val="22"/>
          <w:szCs w:val="22"/>
        </w:rPr>
        <w:t xml:space="preserve"> </w:t>
      </w:r>
      <w:r w:rsidR="009D5938" w:rsidRPr="009D5938">
        <w:rPr>
          <w:b/>
          <w:sz w:val="22"/>
          <w:szCs w:val="22"/>
        </w:rPr>
        <w:t>im. Gabriela Narutowicza w Krakowie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D5938" w:rsidRPr="009D5938">
        <w:rPr>
          <w:sz w:val="22"/>
          <w:szCs w:val="22"/>
        </w:rPr>
        <w:t>(</w:t>
      </w:r>
      <w:proofErr w:type="spellStart"/>
      <w:r w:rsidR="009D5938" w:rsidRPr="009D5938">
        <w:rPr>
          <w:sz w:val="22"/>
          <w:szCs w:val="22"/>
        </w:rPr>
        <w:t>t.j</w:t>
      </w:r>
      <w:proofErr w:type="spellEnd"/>
      <w:r w:rsidR="009D5938" w:rsidRPr="009D5938">
        <w:rPr>
          <w:sz w:val="22"/>
          <w:szCs w:val="22"/>
        </w:rPr>
        <w:t xml:space="preserve">. Dz.U. </w:t>
      </w:r>
      <w:r w:rsidR="006F26DF">
        <w:rPr>
          <w:sz w:val="22"/>
          <w:szCs w:val="22"/>
        </w:rPr>
        <w:br/>
      </w:r>
      <w:r w:rsidR="009D5938" w:rsidRPr="009D5938">
        <w:rPr>
          <w:sz w:val="22"/>
          <w:szCs w:val="22"/>
        </w:rPr>
        <w:t>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406CD8F" w14:textId="77777777" w:rsidR="0090398F" w:rsidRPr="0090398F" w:rsidRDefault="0090398F" w:rsidP="0090398F">
      <w:pPr>
        <w:jc w:val="both"/>
        <w:rPr>
          <w:sz w:val="22"/>
          <w:szCs w:val="22"/>
        </w:rPr>
      </w:pPr>
    </w:p>
    <w:p w14:paraId="2472EA22" w14:textId="77777777" w:rsidR="006F26DF" w:rsidRPr="006F26DF" w:rsidRDefault="006F26DF" w:rsidP="006F26DF">
      <w:pPr>
        <w:jc w:val="both"/>
        <w:rPr>
          <w:b/>
          <w:bCs/>
          <w:sz w:val="22"/>
          <w:szCs w:val="22"/>
        </w:rPr>
      </w:pPr>
      <w:r w:rsidRPr="006F26DF">
        <w:rPr>
          <w:b/>
          <w:bCs/>
          <w:sz w:val="22"/>
          <w:szCs w:val="22"/>
        </w:rPr>
        <w:t>Pytanie nr 2</w:t>
      </w:r>
    </w:p>
    <w:p w14:paraId="678CE979" w14:textId="77777777" w:rsidR="006F26DF" w:rsidRPr="006F26DF" w:rsidRDefault="006F26DF" w:rsidP="006F26DF">
      <w:pPr>
        <w:jc w:val="both"/>
        <w:rPr>
          <w:sz w:val="22"/>
          <w:szCs w:val="22"/>
        </w:rPr>
      </w:pPr>
      <w:r w:rsidRPr="006F26DF">
        <w:rPr>
          <w:sz w:val="22"/>
          <w:szCs w:val="22"/>
        </w:rPr>
        <w:t>Czy dostarczone regały mogą być w całości jako ocynkowane?</w:t>
      </w:r>
    </w:p>
    <w:p w14:paraId="23E5BFF8" w14:textId="77777777" w:rsidR="006F26DF" w:rsidRPr="006F26DF" w:rsidRDefault="006F26DF" w:rsidP="006F26DF">
      <w:pPr>
        <w:jc w:val="both"/>
        <w:rPr>
          <w:sz w:val="22"/>
          <w:szCs w:val="22"/>
        </w:rPr>
      </w:pPr>
    </w:p>
    <w:p w14:paraId="40024DFB" w14:textId="77777777" w:rsidR="006F26DF" w:rsidRPr="006F26DF" w:rsidRDefault="006F26DF" w:rsidP="006F26DF">
      <w:pPr>
        <w:jc w:val="both"/>
        <w:rPr>
          <w:sz w:val="22"/>
          <w:szCs w:val="22"/>
        </w:rPr>
      </w:pPr>
      <w:r w:rsidRPr="006F26DF">
        <w:rPr>
          <w:sz w:val="22"/>
          <w:szCs w:val="22"/>
        </w:rPr>
        <w:t>Jest po powierzchnia znacznie trwalsza do stosowania w Państwa warunkach niż wersja malowana</w:t>
      </w:r>
    </w:p>
    <w:p w14:paraId="33767B90" w14:textId="77777777" w:rsidR="006F26DF" w:rsidRPr="006F26DF" w:rsidRDefault="006F26DF" w:rsidP="006F26DF">
      <w:pPr>
        <w:jc w:val="both"/>
        <w:rPr>
          <w:sz w:val="22"/>
          <w:szCs w:val="22"/>
        </w:rPr>
      </w:pPr>
      <w:r w:rsidRPr="006F26DF">
        <w:rPr>
          <w:sz w:val="22"/>
          <w:szCs w:val="22"/>
        </w:rPr>
        <w:t>Oraz półki z płyty wiórowej</w:t>
      </w:r>
    </w:p>
    <w:p w14:paraId="636F13EF" w14:textId="77777777" w:rsidR="006F26DF" w:rsidRPr="006F26DF" w:rsidRDefault="006F26DF" w:rsidP="006F26DF">
      <w:pPr>
        <w:jc w:val="both"/>
        <w:rPr>
          <w:b/>
          <w:bCs/>
          <w:sz w:val="22"/>
          <w:szCs w:val="22"/>
        </w:rPr>
      </w:pPr>
      <w:r w:rsidRPr="006F26DF">
        <w:rPr>
          <w:b/>
          <w:bCs/>
          <w:sz w:val="22"/>
          <w:szCs w:val="22"/>
        </w:rPr>
        <w:t>Stanowisko (wyjaśnienie) Zamawiającego:</w:t>
      </w:r>
    </w:p>
    <w:p w14:paraId="15FED6B3" w14:textId="77777777" w:rsidR="006F26DF" w:rsidRDefault="006F26DF" w:rsidP="006F26DF">
      <w:pPr>
        <w:jc w:val="both"/>
        <w:rPr>
          <w:sz w:val="22"/>
          <w:szCs w:val="22"/>
        </w:rPr>
      </w:pPr>
      <w:r w:rsidRPr="006F26DF">
        <w:rPr>
          <w:sz w:val="22"/>
          <w:szCs w:val="22"/>
        </w:rPr>
        <w:t>Zamawiający nie wyraża zgody.</w:t>
      </w:r>
    </w:p>
    <w:p w14:paraId="1BAA9947" w14:textId="77777777" w:rsidR="006F26DF" w:rsidRDefault="006F26DF" w:rsidP="006F26DF">
      <w:pPr>
        <w:ind w:left="4248" w:firstLine="708"/>
        <w:jc w:val="both"/>
        <w:rPr>
          <w:sz w:val="22"/>
          <w:szCs w:val="22"/>
        </w:rPr>
      </w:pPr>
    </w:p>
    <w:p w14:paraId="7408D970" w14:textId="5453532C" w:rsidR="0090398F" w:rsidRPr="0090398F" w:rsidRDefault="0090398F" w:rsidP="006F26DF">
      <w:pPr>
        <w:ind w:left="4248" w:firstLine="708"/>
        <w:jc w:val="both"/>
        <w:rPr>
          <w:sz w:val="22"/>
          <w:szCs w:val="22"/>
        </w:rPr>
      </w:pPr>
      <w:r w:rsidRPr="0090398F">
        <w:rPr>
          <w:sz w:val="22"/>
          <w:szCs w:val="22"/>
        </w:rPr>
        <w:t xml:space="preserve">Przewodniczący Komisji Przetargowej </w:t>
      </w:r>
    </w:p>
    <w:p w14:paraId="128A8C82" w14:textId="77777777" w:rsidR="0090398F" w:rsidRPr="0090398F" w:rsidRDefault="0090398F" w:rsidP="0090398F">
      <w:pPr>
        <w:jc w:val="both"/>
        <w:rPr>
          <w:sz w:val="22"/>
          <w:szCs w:val="22"/>
        </w:rPr>
      </w:pPr>
    </w:p>
    <w:p w14:paraId="62C47B1D" w14:textId="77777777" w:rsidR="0090398F" w:rsidRDefault="0090398F" w:rsidP="0090398F">
      <w:pPr>
        <w:jc w:val="both"/>
        <w:rPr>
          <w:sz w:val="22"/>
          <w:szCs w:val="22"/>
        </w:rPr>
      </w:pPr>
    </w:p>
    <w:p w14:paraId="3BD6E6FA" w14:textId="2B4A7703" w:rsidR="00BE7BFD" w:rsidRPr="006A5DF1" w:rsidRDefault="0090398F" w:rsidP="0090398F">
      <w:pPr>
        <w:ind w:left="4956" w:firstLine="708"/>
        <w:jc w:val="both"/>
        <w:rPr>
          <w:sz w:val="22"/>
          <w:szCs w:val="22"/>
        </w:rPr>
      </w:pPr>
      <w:r w:rsidRPr="0090398F">
        <w:rPr>
          <w:sz w:val="22"/>
          <w:szCs w:val="22"/>
        </w:rPr>
        <w:t>Wojciech Grzyb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FF64D" w14:textId="77777777" w:rsidR="0094434B" w:rsidRDefault="0094434B">
      <w:r>
        <w:separator/>
      </w:r>
    </w:p>
  </w:endnote>
  <w:endnote w:type="continuationSeparator" w:id="0">
    <w:p w14:paraId="1D6660C2" w14:textId="77777777" w:rsidR="0094434B" w:rsidRDefault="00944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A0F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E25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C66DD" w14:textId="638F012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55A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460E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AE8A86" w14:textId="77777777" w:rsidR="006D4AB3" w:rsidRDefault="006D4AB3">
    <w:pPr>
      <w:pStyle w:val="Stopka"/>
      <w:tabs>
        <w:tab w:val="clear" w:pos="4536"/>
        <w:tab w:val="left" w:pos="6237"/>
      </w:tabs>
    </w:pPr>
  </w:p>
  <w:p w14:paraId="6204F1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2480E" w14:textId="77777777" w:rsidR="0094434B" w:rsidRDefault="0094434B">
      <w:r>
        <w:separator/>
      </w:r>
    </w:p>
  </w:footnote>
  <w:footnote w:type="continuationSeparator" w:id="0">
    <w:p w14:paraId="1D89D319" w14:textId="77777777" w:rsidR="0094434B" w:rsidRDefault="00944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D3C9B" w14:textId="77777777" w:rsidR="009D5938" w:rsidRDefault="009D5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07F15" w14:textId="77777777" w:rsidR="009D5938" w:rsidRDefault="009D5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ECB4B" w14:textId="77777777" w:rsidR="009D5938" w:rsidRDefault="009D59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34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26DF"/>
    <w:rsid w:val="006F3B81"/>
    <w:rsid w:val="007D7198"/>
    <w:rsid w:val="00870F9F"/>
    <w:rsid w:val="008804B6"/>
    <w:rsid w:val="00897AB0"/>
    <w:rsid w:val="008A3553"/>
    <w:rsid w:val="0090398F"/>
    <w:rsid w:val="0094434B"/>
    <w:rsid w:val="009D593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99FBC7"/>
  <w15:chartTrackingRefBased/>
  <w15:docId w15:val="{1A6149B7-0564-425D-945A-58ED0979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2021-10-04T13:15:00Z</dcterms:created>
  <dcterms:modified xsi:type="dcterms:W3CDTF">2021-10-05T06:45:00Z</dcterms:modified>
</cp:coreProperties>
</file>