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77777777" w:rsidR="00B25DD3" w:rsidRP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[____]/2021</w:t>
      </w:r>
    </w:p>
    <w:p w14:paraId="06B95DA1" w14:textId="77777777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2021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29EC6D5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266891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266891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266891" w:rsidRDefault="00B25DD3" w:rsidP="0011623E">
      <w:pPr>
        <w:pStyle w:val="Nagwek1"/>
        <w:rPr>
          <w:b/>
          <w:bCs w:val="0"/>
        </w:rPr>
      </w:pPr>
      <w:bookmarkStart w:id="0" w:name="_Toc530128056"/>
      <w:r w:rsidRPr="00266891">
        <w:rPr>
          <w:b/>
          <w:bCs w:val="0"/>
        </w:rPr>
        <w:t>[Podstawa]</w:t>
      </w:r>
      <w:bookmarkEnd w:id="0"/>
    </w:p>
    <w:p w14:paraId="20C4B80B" w14:textId="2C1A4941" w:rsidR="00B25DD3" w:rsidRPr="00B27A84" w:rsidRDefault="00B25DD3" w:rsidP="00B27A84">
      <w:pPr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B27A84">
        <w:rPr>
          <w:rFonts w:ascii="Garamond" w:hAnsi="Garamond"/>
          <w:sz w:val="22"/>
          <w:szCs w:val="22"/>
        </w:rPr>
        <w:t xml:space="preserve">Umowa zostaje zawarta na </w:t>
      </w:r>
      <w:r w:rsidR="00CA2B2F" w:rsidRPr="00B27A84">
        <w:rPr>
          <w:rFonts w:ascii="Garamond" w:hAnsi="Garamond"/>
          <w:sz w:val="22"/>
          <w:szCs w:val="22"/>
        </w:rPr>
        <w:t xml:space="preserve">podstawie postanowień regulaminu zamówień obowiązującego w Szpitalu Wojewódzkim w Poznaniu, poniżej progu </w:t>
      </w:r>
      <w:r w:rsidR="00182363" w:rsidRPr="00B27A84">
        <w:rPr>
          <w:rFonts w:ascii="Garamond" w:hAnsi="Garamond"/>
          <w:sz w:val="22"/>
          <w:szCs w:val="22"/>
        </w:rPr>
        <w:t xml:space="preserve">określonego </w:t>
      </w:r>
      <w:r w:rsidRPr="00B27A84">
        <w:rPr>
          <w:rFonts w:ascii="Garamond" w:hAnsi="Garamond"/>
          <w:sz w:val="22"/>
          <w:szCs w:val="22"/>
        </w:rPr>
        <w:t xml:space="preserve">podstawie </w:t>
      </w:r>
      <w:r w:rsidR="009A76AC" w:rsidRPr="00B27A84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B27A84">
        <w:rPr>
          <w:rFonts w:ascii="Garamond" w:hAnsi="Garamond"/>
          <w:i/>
          <w:sz w:val="22"/>
          <w:szCs w:val="22"/>
        </w:rPr>
        <w:t>Prawo zamówień publicznych</w:t>
      </w:r>
      <w:r w:rsidR="009A76AC" w:rsidRPr="00B27A84">
        <w:rPr>
          <w:rFonts w:ascii="Garamond" w:hAnsi="Garamond"/>
          <w:sz w:val="22"/>
          <w:szCs w:val="22"/>
        </w:rPr>
        <w:t xml:space="preserve"> (t.j. Dz.U. z 2019 r. poz. 2019 ze zm.)</w:t>
      </w:r>
      <w:r w:rsidR="00B27A84" w:rsidRPr="00B27A84">
        <w:rPr>
          <w:rFonts w:ascii="Garamond" w:hAnsi="Garamond"/>
          <w:sz w:val="22"/>
          <w:szCs w:val="22"/>
        </w:rPr>
        <w:t xml:space="preserve"> w przedmiocie </w:t>
      </w:r>
      <w:r w:rsidR="00B27A84" w:rsidRPr="00B27A84">
        <w:rPr>
          <w:rFonts w:ascii="Garamond" w:hAnsi="Garamond"/>
          <w:b/>
          <w:sz w:val="22"/>
          <w:szCs w:val="22"/>
        </w:rPr>
        <w:t>Dostawa kabli do zapisu EKG, kabli do pomiaru saturacji, mankietów do</w:t>
      </w:r>
      <w:r w:rsidR="00B27A84" w:rsidRPr="00B27A84">
        <w:rPr>
          <w:rFonts w:ascii="Garamond" w:hAnsi="Garamond"/>
          <w:b/>
          <w:sz w:val="22"/>
          <w:szCs w:val="22"/>
        </w:rPr>
        <w:t xml:space="preserve"> </w:t>
      </w:r>
      <w:r w:rsidR="00B27A84" w:rsidRPr="00B27A84">
        <w:rPr>
          <w:rFonts w:ascii="Garamond" w:hAnsi="Garamond"/>
          <w:b/>
          <w:sz w:val="22"/>
          <w:szCs w:val="22"/>
        </w:rPr>
        <w:t xml:space="preserve"> pomiaru RR dla Szpitala Wojewódzkiego w Poznaniu</w:t>
      </w:r>
      <w:r w:rsidR="00B27A84" w:rsidRPr="00B27A84">
        <w:rPr>
          <w:rFonts w:ascii="Garamond" w:hAnsi="Garamond"/>
          <w:b/>
          <w:sz w:val="22"/>
          <w:szCs w:val="22"/>
        </w:rPr>
        <w:t xml:space="preserve">, </w:t>
      </w:r>
      <w:r w:rsidR="00B27A84" w:rsidRPr="00B27A84">
        <w:rPr>
          <w:rFonts w:ascii="Garamond" w:hAnsi="Garamond"/>
          <w:bCs/>
          <w:sz w:val="22"/>
          <w:szCs w:val="22"/>
        </w:rPr>
        <w:t>znak sprawy SZW/DZP/54/2021</w:t>
      </w:r>
    </w:p>
    <w:p w14:paraId="3DD23EC3" w14:textId="77777777" w:rsidR="00B27A84" w:rsidRDefault="00B27A84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48CEBA6A" w:rsidR="00B25DD3" w:rsidRPr="00B27A8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B27A8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B27A84" w:rsidRDefault="00B25DD3" w:rsidP="0011623E">
      <w:pPr>
        <w:pStyle w:val="Nagwek1"/>
        <w:rPr>
          <w:b/>
        </w:rPr>
      </w:pPr>
      <w:bookmarkStart w:id="1" w:name="_Toc530128057"/>
      <w:r w:rsidRPr="00B27A8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52CE36D4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Umowy. 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25390DA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 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3CAC3380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45F34FC5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16A50B71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349D47FA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 i kompetentnie na rzecz prawidłowego wykonania Przedmiotu Umowy,</w:t>
      </w:r>
    </w:p>
    <w:p w14:paraId="58C5FE82" w14:textId="7B1B964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lastRenderedPageBreak/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158F8B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6243F8A9" w14:textId="30D5F8D9" w:rsidR="009E425D" w:rsidRPr="00FF0B37" w:rsidRDefault="00B25DD3" w:rsidP="00B25DD3">
      <w:pPr>
        <w:pStyle w:val="Tekstpodstawowy2"/>
        <w:numPr>
          <w:ilvl w:val="0"/>
          <w:numId w:val="4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 w przypadku objęcia zamówieniami Zamawiającego mniejszej ilości Asortymentu</w:t>
      </w:r>
      <w:r w:rsidR="00204E25">
        <w:rPr>
          <w:rFonts w:ascii="Garamond" w:hAnsi="Garamond"/>
          <w:bCs/>
          <w:sz w:val="22"/>
          <w:szCs w:val="22"/>
        </w:rPr>
        <w:t xml:space="preserve">, a w każdym przypadku </w:t>
      </w:r>
      <w:r w:rsidR="009E425D">
        <w:rPr>
          <w:rFonts w:ascii="Garamond" w:hAnsi="Garamond"/>
          <w:bCs/>
          <w:sz w:val="22"/>
          <w:szCs w:val="22"/>
        </w:rPr>
        <w:t>odpowiedzialność</w:t>
      </w:r>
      <w:r w:rsidR="00204E25">
        <w:rPr>
          <w:rFonts w:ascii="Garamond" w:hAnsi="Garamond"/>
          <w:bCs/>
          <w:sz w:val="22"/>
          <w:szCs w:val="22"/>
        </w:rPr>
        <w:t xml:space="preserve"> zamawiającego </w:t>
      </w:r>
      <w:r w:rsidR="009E425D">
        <w:rPr>
          <w:rFonts w:ascii="Garamond" w:hAnsi="Garamond"/>
          <w:bCs/>
          <w:sz w:val="22"/>
          <w:szCs w:val="22"/>
        </w:rPr>
        <w:t>ograniczona jest do rzeczywistej straty bez utraconych korzyści,</w:t>
      </w:r>
    </w:p>
    <w:p w14:paraId="09CC5CC3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1A63590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580AFA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Pr="008B07F7">
        <w:rPr>
          <w:rFonts w:ascii="Garamond" w:hAnsi="Garamond" w:cs="Calibri Light"/>
          <w:sz w:val="22"/>
          <w:szCs w:val="22"/>
        </w:rPr>
        <w:t>chwili złożenia zamówienia</w:t>
      </w:r>
      <w:r w:rsidR="001A7799">
        <w:rPr>
          <w:rFonts w:ascii="Garamond" w:hAnsi="Garamond" w:cs="Calibri Light"/>
          <w:sz w:val="22"/>
          <w:szCs w:val="22"/>
        </w:rPr>
        <w:t xml:space="preserve">, przy czym Zamawiający przewiduje składanie zamówień </w:t>
      </w:r>
      <w:r w:rsidR="00811A1D">
        <w:rPr>
          <w:rFonts w:ascii="Garamond" w:hAnsi="Garamond" w:cs="Calibri Light"/>
          <w:sz w:val="22"/>
          <w:szCs w:val="22"/>
        </w:rPr>
        <w:t>raz na kwartał.</w:t>
      </w:r>
    </w:p>
    <w:p w14:paraId="788F282F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8B07F7">
        <w:rPr>
          <w:rFonts w:ascii="Garamond" w:hAnsi="Garamond" w:cs="Calibri Light"/>
          <w:sz w:val="22"/>
          <w:szCs w:val="22"/>
        </w:rPr>
        <w:br/>
      </w:r>
      <w:r w:rsidRPr="008B07F7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8B07F7">
        <w:rPr>
          <w:rFonts w:ascii="Garamond" w:hAnsi="Garamond" w:cs="Arial"/>
          <w:bCs/>
          <w:sz w:val="22"/>
          <w:szCs w:val="22"/>
        </w:rPr>
        <w:t>(</w:t>
      </w:r>
      <w:r w:rsidRPr="008B07F7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8B07F7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8B07F7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8B07F7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31905397" w:rsidR="00AC41E3" w:rsidRPr="008B07F7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bookmarkStart w:id="2" w:name="_Hlk84331171"/>
      <w:r w:rsidR="00B25DD3" w:rsidRPr="008B07F7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8B07F7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8B07F7">
        <w:rPr>
          <w:rFonts w:ascii="Garamond" w:hAnsi="Garamond" w:cs="Calibri Light"/>
          <w:sz w:val="22"/>
          <w:szCs w:val="22"/>
        </w:rPr>
        <w:t xml:space="preserve"> </w:t>
      </w:r>
    </w:p>
    <w:bookmarkEnd w:id="2"/>
    <w:p w14:paraId="7763DF42" w14:textId="77777777" w:rsidR="00B25DD3" w:rsidRPr="008B07F7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811B57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B669CF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07F7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8B07F7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8B07F7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34046C8A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0D452C">
        <w:rPr>
          <w:rFonts w:ascii="Garamond" w:hAnsi="Garamond" w:cs="Calibri Light"/>
          <w:color w:val="000000"/>
          <w:sz w:val="22"/>
          <w:szCs w:val="22"/>
        </w:rPr>
        <w:t>3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 dni od chwili zgłoszenia na piśmie przez Zamawiającego takich wad.</w:t>
      </w:r>
    </w:p>
    <w:p w14:paraId="28C4CB3E" w14:textId="47D6B5FB" w:rsidR="001462A6" w:rsidRDefault="001462A6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Za wady w szczególności uznaje się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 sytuację, gdy dostarczony </w:t>
      </w:r>
      <w:r w:rsidRPr="001462A6">
        <w:rPr>
          <w:rFonts w:ascii="Garamond" w:hAnsi="Garamond" w:cs="Calibri Light"/>
          <w:color w:val="000000"/>
          <w:sz w:val="22"/>
          <w:szCs w:val="22"/>
        </w:rPr>
        <w:t>asortyment okaże się niekompatybilny z danym kardiomonitore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m posiadanym przez Zamawiającego, wówczas zastosowanie ma </w:t>
      </w:r>
      <w:r w:rsidR="00646484">
        <w:rPr>
          <w:rFonts w:ascii="Garamond" w:hAnsi="Garamond" w:cs="Calibri Light"/>
          <w:color w:val="000000"/>
          <w:sz w:val="22"/>
          <w:szCs w:val="22"/>
        </w:rPr>
        <w:t>postanowienie §8 ust. 2 umowy odpowiednio.</w:t>
      </w:r>
    </w:p>
    <w:p w14:paraId="02FD88D4" w14:textId="57CD703B" w:rsidR="0020537D" w:rsidRPr="008B07F7" w:rsidRDefault="0020537D" w:rsidP="0020537D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 przypadku </w:t>
      </w:r>
      <w:r w:rsidR="003E38FC">
        <w:rPr>
          <w:rFonts w:ascii="Garamond" w:hAnsi="Garamond" w:cs="Calibri Light"/>
          <w:sz w:val="22"/>
          <w:szCs w:val="22"/>
        </w:rPr>
        <w:t xml:space="preserve">braku wykonania wymiany jak w §8 ust. 2 umowy, Zamawiający ma prawo do zakupu zastępczego na koszt i </w:t>
      </w:r>
      <w:r w:rsidR="00DC2023">
        <w:rPr>
          <w:rFonts w:ascii="Garamond" w:hAnsi="Garamond" w:cs="Calibri Light"/>
          <w:sz w:val="22"/>
          <w:szCs w:val="22"/>
        </w:rPr>
        <w:t xml:space="preserve">ryzyko Wykonawcy. W takim przypadku </w:t>
      </w:r>
      <w:r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</w:t>
      </w:r>
      <w:r w:rsidR="00DC2023">
        <w:rPr>
          <w:rFonts w:ascii="Garamond" w:hAnsi="Garamond" w:cs="Calibri Light"/>
          <w:sz w:val="22"/>
          <w:szCs w:val="22"/>
        </w:rPr>
        <w:t xml:space="preserve">asortymentu </w:t>
      </w:r>
      <w:r w:rsidR="00C62B42">
        <w:rPr>
          <w:rFonts w:ascii="Garamond" w:hAnsi="Garamond" w:cs="Calibri Light"/>
          <w:sz w:val="22"/>
          <w:szCs w:val="22"/>
        </w:rPr>
        <w:t>wg cen z niniejszej umowy</w:t>
      </w:r>
      <w:r w:rsidRPr="008B07F7">
        <w:rPr>
          <w:rFonts w:ascii="Garamond" w:hAnsi="Garamond" w:cs="Calibri Light"/>
          <w:sz w:val="22"/>
          <w:szCs w:val="22"/>
        </w:rPr>
        <w:t xml:space="preserve"> a zakupem asortymentu u innych dostawców. Mimo wykonania zastępczego, Zamawiający nie traci uprawnień w zakresie kar umownych względem Wykonawcy. 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18CCCE28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06647F" w14:textId="134A403E" w:rsidR="00A31806" w:rsidRPr="00145F0D" w:rsidRDefault="00A31806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F167FC9" w14:textId="08889055" w:rsidR="00A31806" w:rsidRPr="00145F0D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145F0D">
        <w:rPr>
          <w:rFonts w:ascii="Garamond" w:hAnsi="Garamond"/>
          <w:bCs/>
          <w:sz w:val="22"/>
          <w:szCs w:val="22"/>
        </w:rPr>
        <w:t xml:space="preserve"> umowa dopuszcza wprowadzenie zmian.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5187D23C" w14:textId="6C8E1C75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06FD1D86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DAD0CB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53253E" w:rsidRPr="00145F0D">
        <w:rPr>
          <w:rFonts w:ascii="Garamond" w:hAnsi="Garamond"/>
          <w:sz w:val="22"/>
          <w:szCs w:val="22"/>
        </w:rPr>
        <w:t>7</w:t>
      </w:r>
      <w:r w:rsidRPr="00145F0D">
        <w:rPr>
          <w:rFonts w:ascii="Garamond" w:hAnsi="Garamond"/>
          <w:sz w:val="22"/>
          <w:szCs w:val="22"/>
        </w:rPr>
        <w:t xml:space="preserve">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5CDD4BB9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</w:t>
      </w:r>
      <w:r w:rsidRPr="00145F0D">
        <w:rPr>
          <w:rFonts w:ascii="Garamond" w:hAnsi="Garamond"/>
          <w:sz w:val="22"/>
          <w:szCs w:val="22"/>
          <w:lang w:eastAsia="ar-SA"/>
        </w:rPr>
        <w:lastRenderedPageBreak/>
        <w:t xml:space="preserve">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145F0D">
        <w:rPr>
          <w:rFonts w:ascii="Garamond" w:hAnsi="Garamond"/>
          <w:iCs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6A2FE485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dostarczony przedmiot zamówienia nie odpowiada opis</w:t>
      </w:r>
      <w:r w:rsidR="004131AC" w:rsidRPr="00145F0D">
        <w:rPr>
          <w:rFonts w:ascii="Garamond" w:hAnsi="Garamond"/>
          <w:sz w:val="22"/>
          <w:szCs w:val="22"/>
        </w:rPr>
        <w:t>owi</w:t>
      </w:r>
      <w:r w:rsidRPr="00145F0D">
        <w:rPr>
          <w:rFonts w:ascii="Garamond" w:hAnsi="Garamond"/>
          <w:sz w:val="22"/>
          <w:szCs w:val="22"/>
        </w:rPr>
        <w:t xml:space="preserve"> w Specyfikacji Warunków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Zamówienia;</w:t>
      </w:r>
    </w:p>
    <w:p w14:paraId="68681465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5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5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FF0B37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6678331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lastRenderedPageBreak/>
        <w:t>Maksymalna wysokość kar umownych naliczonych Wykonawcy nie może przekroczyć 20% ogólnej wartości umowy brutto określonej w § 7 ust. 1 Umowy.</w:t>
      </w:r>
    </w:p>
    <w:p w14:paraId="29975CC1" w14:textId="07CCB0FC" w:rsidR="00A31806" w:rsidRPr="009E32B6" w:rsidRDefault="00A31806" w:rsidP="00FF0B37">
      <w:pPr>
        <w:suppressAutoHyphens/>
        <w:spacing w:after="120"/>
        <w:ind w:left="283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posiada Pani/Pan:</w:t>
      </w:r>
    </w:p>
    <w:p w14:paraId="37AEA550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</w:t>
      </w:r>
      <w:r w:rsidRPr="00145F0D">
        <w:rPr>
          <w:rFonts w:ascii="Garamond" w:hAnsi="Garamond"/>
          <w:sz w:val="22"/>
          <w:szCs w:val="22"/>
        </w:rPr>
        <w:t>rawo dostępu do danych osobowych Pani/Pana dotyczących;</w:t>
      </w:r>
    </w:p>
    <w:p w14:paraId="4208C86D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145F0D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145F0D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145F0D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§ 14</w:t>
      </w:r>
    </w:p>
    <w:p w14:paraId="0114AD4A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i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[Siła Wyższa]</w:t>
      </w:r>
    </w:p>
    <w:p w14:paraId="1148AFF3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Wykonawca ponosi odpowiedzialność́ za wszelkie szkody spowodowane niewykonaniem lub nienale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y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145F0D">
        <w:rPr>
          <w:rFonts w:ascii="Garamond" w:eastAsia="SimSun" w:hAnsi="Garamond"/>
          <w:kern w:val="2"/>
          <w:lang w:eastAsia="hi-IN" w:bidi="hi-IN"/>
        </w:rPr>
        <w:t>e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C92BC5F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145F0D">
        <w:rPr>
          <w:rFonts w:ascii="Garamond" w:eastAsia="SimSun" w:hAnsi="Garamond"/>
          <w:kern w:val="2"/>
          <w:lang w:eastAsia="hi-IN" w:bidi="hi-IN"/>
        </w:rPr>
        <w:t>c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145F0D">
        <w:rPr>
          <w:rFonts w:ascii="Garamond" w:eastAsia="SimSun" w:hAnsi="Garamond"/>
          <w:kern w:val="2"/>
          <w:lang w:eastAsia="hi-IN" w:bidi="hi-IN"/>
        </w:rPr>
        <w:t xml:space="preserve"> 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451453E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trzęsienie ziemi, powodzie, sztormy, huragany, pożary, uderzenia pioruna lub epidemie, </w:t>
      </w:r>
    </w:p>
    <w:p w14:paraId="0CDA2A9D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wojny, zamieszki, rewolty, akty sabotażu i terroryzmu, strajki, </w:t>
      </w:r>
    </w:p>
    <w:p w14:paraId="28A18504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inne powszechnie obowiązujące akty władzy państwowej. </w:t>
      </w:r>
    </w:p>
    <w:p w14:paraId="5778C095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niż w cią</w:t>
      </w:r>
      <w:r w:rsidRPr="00145F0D">
        <w:rPr>
          <w:rFonts w:ascii="Garamond" w:eastAsia="SimSun" w:hAnsi="Garamond"/>
          <w:kern w:val="2"/>
          <w:lang w:eastAsia="hi-IN" w:bidi="hi-IN"/>
        </w:rPr>
        <w:t>g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4E99136" w14:textId="77777777" w:rsidR="00245654" w:rsidRPr="009E32B6" w:rsidRDefault="00245654" w:rsidP="00245654">
      <w:pPr>
        <w:pStyle w:val="Tekstpodstawowy"/>
        <w:suppressAutoHyphens/>
        <w:jc w:val="both"/>
        <w:rPr>
          <w:rFonts w:ascii="Garamond" w:hAnsi="Garamond"/>
          <w:sz w:val="22"/>
          <w:szCs w:val="22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2131A2F8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5DD253A6" w14:textId="77777777" w:rsidR="00B25DD3" w:rsidRPr="009E32B6" w:rsidRDefault="00B25DD3" w:rsidP="00B25DD3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DABD1" w14:textId="77777777" w:rsidR="001B279E" w:rsidRDefault="001B279E" w:rsidP="00677385">
      <w:r>
        <w:separator/>
      </w:r>
    </w:p>
  </w:endnote>
  <w:endnote w:type="continuationSeparator" w:id="0">
    <w:p w14:paraId="57E8E83B" w14:textId="77777777" w:rsidR="001B279E" w:rsidRDefault="001B279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9B99A" w14:textId="77777777" w:rsidR="001B279E" w:rsidRDefault="001B279E" w:rsidP="00677385">
      <w:r>
        <w:separator/>
      </w:r>
    </w:p>
  </w:footnote>
  <w:footnote w:type="continuationSeparator" w:id="0">
    <w:p w14:paraId="1F96A2C0" w14:textId="77777777" w:rsidR="001B279E" w:rsidRDefault="001B279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580AFA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3074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580AFA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3075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580AFA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3073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0B6F10"/>
    <w:rsid w:val="000D452C"/>
    <w:rsid w:val="0011623E"/>
    <w:rsid w:val="00142B12"/>
    <w:rsid w:val="00145F0D"/>
    <w:rsid w:val="001462A6"/>
    <w:rsid w:val="00151092"/>
    <w:rsid w:val="00182363"/>
    <w:rsid w:val="001871D1"/>
    <w:rsid w:val="001A7799"/>
    <w:rsid w:val="001B279E"/>
    <w:rsid w:val="001D78A0"/>
    <w:rsid w:val="001E388C"/>
    <w:rsid w:val="001E7551"/>
    <w:rsid w:val="00204E25"/>
    <w:rsid w:val="0020537D"/>
    <w:rsid w:val="00245654"/>
    <w:rsid w:val="00266891"/>
    <w:rsid w:val="0036371D"/>
    <w:rsid w:val="003E38FC"/>
    <w:rsid w:val="004131AC"/>
    <w:rsid w:val="00415F81"/>
    <w:rsid w:val="004F076D"/>
    <w:rsid w:val="0053253E"/>
    <w:rsid w:val="005561C3"/>
    <w:rsid w:val="00580AFA"/>
    <w:rsid w:val="00595429"/>
    <w:rsid w:val="005E34F9"/>
    <w:rsid w:val="00636225"/>
    <w:rsid w:val="00646484"/>
    <w:rsid w:val="006636B8"/>
    <w:rsid w:val="00677385"/>
    <w:rsid w:val="006B587B"/>
    <w:rsid w:val="006C013D"/>
    <w:rsid w:val="007004B4"/>
    <w:rsid w:val="00736B4B"/>
    <w:rsid w:val="00771582"/>
    <w:rsid w:val="00811A1D"/>
    <w:rsid w:val="00837AB2"/>
    <w:rsid w:val="008B07F7"/>
    <w:rsid w:val="008B6C1B"/>
    <w:rsid w:val="00972380"/>
    <w:rsid w:val="009A76AC"/>
    <w:rsid w:val="009E425D"/>
    <w:rsid w:val="00A31806"/>
    <w:rsid w:val="00A4357F"/>
    <w:rsid w:val="00A512A5"/>
    <w:rsid w:val="00AC41E3"/>
    <w:rsid w:val="00B05506"/>
    <w:rsid w:val="00B067A9"/>
    <w:rsid w:val="00B13BA8"/>
    <w:rsid w:val="00B25DD3"/>
    <w:rsid w:val="00B27A84"/>
    <w:rsid w:val="00B669CF"/>
    <w:rsid w:val="00B76D64"/>
    <w:rsid w:val="00B85BEB"/>
    <w:rsid w:val="00C0353E"/>
    <w:rsid w:val="00C15EB8"/>
    <w:rsid w:val="00C62B42"/>
    <w:rsid w:val="00CA2B2F"/>
    <w:rsid w:val="00CE5585"/>
    <w:rsid w:val="00D243DF"/>
    <w:rsid w:val="00DC2023"/>
    <w:rsid w:val="00E13A0F"/>
    <w:rsid w:val="00E14576"/>
    <w:rsid w:val="00E16898"/>
    <w:rsid w:val="00E20FB7"/>
    <w:rsid w:val="00F70F4B"/>
    <w:rsid w:val="00FF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3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3955</Words>
  <Characters>23730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3</cp:revision>
  <dcterms:created xsi:type="dcterms:W3CDTF">2021-10-05T12:14:00Z</dcterms:created>
  <dcterms:modified xsi:type="dcterms:W3CDTF">2021-10-06T07:27:00Z</dcterms:modified>
</cp:coreProperties>
</file>