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16A78E" w14:textId="497A750B" w:rsidR="002B774F" w:rsidRDefault="002B774F" w:rsidP="002B774F">
      <w:pPr>
        <w:jc w:val="right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Załącznik nr 3 do SWZ – formularz cenowy</w:t>
      </w:r>
    </w:p>
    <w:p w14:paraId="08A0104E" w14:textId="45554789" w:rsidR="004168A2" w:rsidRPr="00A77834" w:rsidRDefault="004168A2" w:rsidP="004168A2">
      <w:pPr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t>Zadanie częś</w:t>
      </w:r>
      <w:r w:rsidR="00FB5F9A">
        <w:rPr>
          <w:rFonts w:ascii="Times New Roman" w:hAnsi="Times New Roman" w:cs="Times New Roman"/>
          <w:b/>
          <w:u w:val="single"/>
        </w:rPr>
        <w:t xml:space="preserve">ciowe nr 1 – </w:t>
      </w:r>
      <w:r w:rsidR="00FB5F9A" w:rsidRPr="00FB5F9A">
        <w:rPr>
          <w:rFonts w:ascii="Times New Roman" w:hAnsi="Times New Roman" w:cs="Times New Roman"/>
          <w:b/>
          <w:u w:val="single"/>
        </w:rPr>
        <w:t>Taboret cleanroom na kółkach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20"/>
        <w:gridCol w:w="5132"/>
      </w:tblGrid>
      <w:tr w:rsidR="00FB5F9A" w:rsidRPr="00A77834" w14:paraId="56524235" w14:textId="77777777" w:rsidTr="00FB5F9A">
        <w:trPr>
          <w:cantSplit/>
          <w:trHeight w:val="457"/>
        </w:trPr>
        <w:tc>
          <w:tcPr>
            <w:tcW w:w="197" w:type="pct"/>
            <w:vAlign w:val="center"/>
          </w:tcPr>
          <w:p w14:paraId="7F9E3E13" w14:textId="77777777" w:rsidR="00FB5F9A" w:rsidRPr="00A77834" w:rsidRDefault="00FB5F9A" w:rsidP="004E43CC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74C05284" w14:textId="77777777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112A7649" w14:textId="77777777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001875A6" w14:textId="56C5A536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25088A64" w14:textId="110B7872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53B1D6D3" w14:textId="77777777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688B34D7" w14:textId="77777777" w:rsidR="00FB5F9A" w:rsidRPr="00A77834" w:rsidRDefault="00FB5F9A" w:rsidP="004E43CC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3F77144A" w14:textId="77777777" w:rsidR="00FB5F9A" w:rsidRPr="00A77834" w:rsidRDefault="00FB5F9A" w:rsidP="004E43CC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FB5F9A" w:rsidRPr="00A77834" w14:paraId="70DC9861" w14:textId="77777777" w:rsidTr="00FB5F9A">
        <w:trPr>
          <w:trHeight w:val="621"/>
        </w:trPr>
        <w:tc>
          <w:tcPr>
            <w:tcW w:w="197" w:type="pct"/>
          </w:tcPr>
          <w:p w14:paraId="2CC2D79A" w14:textId="77777777" w:rsidR="00FB5F9A" w:rsidRPr="00A77834" w:rsidRDefault="00FB5F9A" w:rsidP="004E43CC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49D5FB72" w14:textId="20DBA031" w:rsidR="00FB5F9A" w:rsidRPr="00A77834" w:rsidRDefault="00FB5F9A" w:rsidP="004E43C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B5F9A">
              <w:rPr>
                <w:rFonts w:ascii="Times New Roman" w:hAnsi="Times New Roman" w:cs="Times New Roman"/>
                <w:bCs/>
              </w:rPr>
              <w:t>Taboret cleanroom na kółkach</w:t>
            </w:r>
          </w:p>
        </w:tc>
        <w:tc>
          <w:tcPr>
            <w:tcW w:w="262" w:type="pct"/>
          </w:tcPr>
          <w:p w14:paraId="311C2FB6" w14:textId="3D35ED18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77834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13" w:type="pct"/>
          </w:tcPr>
          <w:p w14:paraId="78CD879A" w14:textId="77777777" w:rsidR="00FB5F9A" w:rsidRPr="00A77834" w:rsidRDefault="00FB5F9A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215F3728" w14:textId="456618AD" w:rsidR="00FB5F9A" w:rsidRPr="00A77834" w:rsidRDefault="00FB5F9A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5CD3AB6F" w14:textId="77777777" w:rsidR="00FB5F9A" w:rsidRPr="00A77834" w:rsidRDefault="00FB5F9A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3F649A1D" w14:textId="77777777" w:rsidR="00FB5F9A" w:rsidRPr="00A77834" w:rsidRDefault="00FB5F9A" w:rsidP="004E4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11792DBE" w14:textId="77777777" w:rsidR="00FB5F9A" w:rsidRPr="00A77834" w:rsidRDefault="00FB5F9A" w:rsidP="004E43CC">
            <w:pPr>
              <w:rPr>
                <w:rFonts w:ascii="Times New Roman" w:hAnsi="Times New Roman" w:cs="Times New Roman"/>
              </w:rPr>
            </w:pPr>
          </w:p>
        </w:tc>
      </w:tr>
    </w:tbl>
    <w:p w14:paraId="568F2DA9" w14:textId="77777777" w:rsidR="004168A2" w:rsidRPr="00A77834" w:rsidRDefault="004168A2" w:rsidP="004168A2">
      <w:pPr>
        <w:jc w:val="center"/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3"/>
        <w:gridCol w:w="7901"/>
        <w:gridCol w:w="5060"/>
      </w:tblGrid>
      <w:tr w:rsidR="000E06B6" w:rsidRPr="000E06B6" w14:paraId="45A086AF" w14:textId="77777777" w:rsidTr="008F2FDB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0EF0FF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403DC7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EDEA5" w14:textId="77777777" w:rsidR="000E06B6" w:rsidRPr="000E06B6" w:rsidRDefault="000E06B6" w:rsidP="000E06B6">
            <w:pPr>
              <w:rPr>
                <w:rFonts w:ascii="Times New Roman" w:hAnsi="Times New Roman" w:cs="Times New Roman"/>
                <w:b/>
              </w:rPr>
            </w:pPr>
            <w:r w:rsidRPr="000E06B6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41005A99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0E06B6" w:rsidRPr="000E06B6" w14:paraId="21E6CC42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BBF04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BBD551" w14:textId="33D6EE6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taboret cleanroom na kółkach, obrotowy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36E99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</w:tr>
      <w:tr w:rsidR="000E06B6" w:rsidRPr="000E06B6" w14:paraId="4B1E4B22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36D060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E4C8E5" w14:textId="5784B4C4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przeznaczony do pracy w pomieszczeniach czystych (cleanroom), zgodne z wymogami GMP oraz BHP w warunkach siedzących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BC0BF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</w:tr>
      <w:tr w:rsidR="000E06B6" w:rsidRPr="000E06B6" w14:paraId="08090EA6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3538FB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D7E905" w14:textId="1917AAC2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wysokość siedziska: 450 - 650 mm +/-10%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35DFA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</w:tr>
      <w:tr w:rsidR="000E06B6" w:rsidRPr="000E06B6" w14:paraId="2CFF0D38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83AD13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A4E635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regulacja i ergonomia:</w:t>
            </w:r>
          </w:p>
          <w:p w14:paraId="10BCB60D" w14:textId="77777777" w:rsidR="000E06B6" w:rsidRPr="000E06B6" w:rsidRDefault="000E06B6" w:rsidP="000E06B6">
            <w:pPr>
              <w:numPr>
                <w:ilvl w:val="1"/>
                <w:numId w:val="19"/>
              </w:num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regulowana wysokość siedziska</w:t>
            </w:r>
          </w:p>
          <w:p w14:paraId="32A0C58C" w14:textId="77777777" w:rsidR="000E06B6" w:rsidRPr="000E06B6" w:rsidRDefault="000E06B6" w:rsidP="000E06B6">
            <w:pPr>
              <w:numPr>
                <w:ilvl w:val="1"/>
                <w:numId w:val="19"/>
              </w:num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obrotowy</w:t>
            </w:r>
          </w:p>
          <w:p w14:paraId="206673C7" w14:textId="3BFE8900" w:rsidR="000E06B6" w:rsidRPr="000E06B6" w:rsidRDefault="000E06B6" w:rsidP="000E06B6">
            <w:pPr>
              <w:ind w:left="1440"/>
              <w:rPr>
                <w:rFonts w:ascii="Times New Roman" w:hAnsi="Times New Roman" w:cs="Times New Roman"/>
              </w:rPr>
            </w:pP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462CD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</w:tr>
      <w:tr w:rsidR="000E06B6" w:rsidRPr="000E06B6" w14:paraId="7ABE89E0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AAE067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6FBF0F" w14:textId="6B73F390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materiał siedziska łatwozmywalny, odporny na czynniki czyszczące oraz środki dezynfekujące: pianka PU (PUR, poliuretan) lub materiał przepuszczający powietrze i jednocześnie odporny na uszkodzenia mechaniczne i zanieczyszczenia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19503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</w:tr>
      <w:tr w:rsidR="000E06B6" w:rsidRPr="000E06B6" w14:paraId="18717F75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BC4A4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337AD4" w14:textId="5DD9EB8B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podstawa taboretu - wykona  z materiału umożliwiającego ich mycie oraz dezynfekcję (zgodnie z obowiązującymi w tym zakresie przepisami, uwzględniając jego miejsce użytkowania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C05A7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</w:tr>
      <w:tr w:rsidR="000E06B6" w:rsidRPr="000E06B6" w14:paraId="19228CC2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B8B889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8C45AD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kolor - (do akceptacji przez Zamawiającego na etapie zawarcia umowy przed przystąpieniem do realizacji 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9B285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</w:tr>
      <w:tr w:rsidR="000E06B6" w:rsidRPr="000E06B6" w14:paraId="5204E1C1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7EAC71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AA4D35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gwarancja minimum 60 miesięcy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0C226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</w:tr>
    </w:tbl>
    <w:p w14:paraId="334910FD" w14:textId="77777777" w:rsidR="004168A2" w:rsidRPr="00A77834" w:rsidRDefault="004168A2" w:rsidP="000E06B6">
      <w:pPr>
        <w:jc w:val="both"/>
        <w:rPr>
          <w:rFonts w:ascii="Times New Roman" w:hAnsi="Times New Roman" w:cs="Times New Roman"/>
          <w:b/>
        </w:rPr>
      </w:pPr>
    </w:p>
    <w:p w14:paraId="151D934D" w14:textId="77777777" w:rsidR="004168A2" w:rsidRPr="00A77834" w:rsidRDefault="004168A2" w:rsidP="004168A2">
      <w:pPr>
        <w:rPr>
          <w:rFonts w:ascii="Times New Roman" w:hAnsi="Times New Roman" w:cs="Times New Roman"/>
          <w:b/>
          <w:u w:val="single"/>
        </w:rPr>
      </w:pPr>
    </w:p>
    <w:p w14:paraId="4DCAD791" w14:textId="77777777" w:rsidR="004168A2" w:rsidRPr="00A77834" w:rsidRDefault="004168A2" w:rsidP="004168A2">
      <w:pPr>
        <w:jc w:val="center"/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br w:type="page"/>
      </w:r>
    </w:p>
    <w:p w14:paraId="738C43A3" w14:textId="0ACC00E5" w:rsidR="00073721" w:rsidRPr="00073721" w:rsidRDefault="004168A2" w:rsidP="00073721">
      <w:pPr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lastRenderedPageBreak/>
        <w:t xml:space="preserve">Zadanie częściowe nr 2 </w:t>
      </w:r>
      <w:r w:rsidR="00073721">
        <w:rPr>
          <w:rFonts w:ascii="Times New Roman" w:hAnsi="Times New Roman" w:cs="Times New Roman"/>
          <w:b/>
          <w:u w:val="single"/>
        </w:rPr>
        <w:t xml:space="preserve">– </w:t>
      </w:r>
      <w:r w:rsidR="00073721" w:rsidRPr="00073721">
        <w:rPr>
          <w:rFonts w:ascii="Times New Roman" w:hAnsi="Times New Roman" w:cs="Times New Roman"/>
          <w:b/>
        </w:rPr>
        <w:t>Krzesło cleanroom obrotowe na kółkach bez podłokietników</w:t>
      </w:r>
    </w:p>
    <w:p w14:paraId="68711C22" w14:textId="2470D25F" w:rsidR="004168A2" w:rsidRPr="00A77834" w:rsidRDefault="004168A2" w:rsidP="004168A2">
      <w:pPr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20"/>
        <w:gridCol w:w="5132"/>
      </w:tblGrid>
      <w:tr w:rsidR="00073721" w:rsidRPr="00A77834" w14:paraId="658A019A" w14:textId="77777777" w:rsidTr="00073721">
        <w:trPr>
          <w:cantSplit/>
          <w:trHeight w:val="457"/>
        </w:trPr>
        <w:tc>
          <w:tcPr>
            <w:tcW w:w="197" w:type="pct"/>
            <w:vAlign w:val="center"/>
          </w:tcPr>
          <w:p w14:paraId="565129F4" w14:textId="77777777" w:rsidR="00073721" w:rsidRPr="00A77834" w:rsidRDefault="00073721" w:rsidP="004E43CC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02C35B2C" w14:textId="77777777" w:rsidR="00073721" w:rsidRPr="00A77834" w:rsidRDefault="00073721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1B8D5F2F" w14:textId="77777777" w:rsidR="00073721" w:rsidRPr="00A77834" w:rsidRDefault="00073721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0F6208F5" w14:textId="674267B8" w:rsidR="00073721" w:rsidRPr="00A77834" w:rsidRDefault="00073721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19894A66" w14:textId="2B9BB456" w:rsidR="00073721" w:rsidRPr="00A77834" w:rsidRDefault="00073721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42F7D7A3" w14:textId="77777777" w:rsidR="00073721" w:rsidRPr="00A77834" w:rsidRDefault="00073721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391864FA" w14:textId="77777777" w:rsidR="00073721" w:rsidRPr="00A77834" w:rsidRDefault="00073721" w:rsidP="004E43CC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77E69FB6" w14:textId="77777777" w:rsidR="00073721" w:rsidRPr="00A77834" w:rsidRDefault="00073721" w:rsidP="004E43CC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073721" w:rsidRPr="00A77834" w14:paraId="30A5E1B5" w14:textId="77777777" w:rsidTr="00073721">
        <w:trPr>
          <w:trHeight w:val="621"/>
        </w:trPr>
        <w:tc>
          <w:tcPr>
            <w:tcW w:w="197" w:type="pct"/>
          </w:tcPr>
          <w:p w14:paraId="7A6C4DC7" w14:textId="77777777" w:rsidR="00073721" w:rsidRPr="00A77834" w:rsidRDefault="00073721" w:rsidP="004E43CC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27F0CD85" w14:textId="0C94BD77" w:rsidR="00073721" w:rsidRPr="00A77834" w:rsidRDefault="00073721" w:rsidP="004E43C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73721">
              <w:rPr>
                <w:rFonts w:ascii="Times New Roman" w:hAnsi="Times New Roman" w:cs="Times New Roman"/>
                <w:bCs/>
              </w:rPr>
              <w:t>Krzesło cleanroom obrotowe na kółkach                                     bez podłokietników</w:t>
            </w:r>
          </w:p>
        </w:tc>
        <w:tc>
          <w:tcPr>
            <w:tcW w:w="262" w:type="pct"/>
          </w:tcPr>
          <w:p w14:paraId="5C093577" w14:textId="32394D7C" w:rsidR="00073721" w:rsidRPr="00A77834" w:rsidRDefault="00073721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A77834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13" w:type="pct"/>
          </w:tcPr>
          <w:p w14:paraId="3F66D692" w14:textId="77777777" w:rsidR="00073721" w:rsidRPr="00A77834" w:rsidRDefault="00073721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68550160" w14:textId="3EFE5DF2" w:rsidR="00073721" w:rsidRPr="00A77834" w:rsidRDefault="00073721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2022B657" w14:textId="77777777" w:rsidR="00073721" w:rsidRPr="00A77834" w:rsidRDefault="00073721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6EB9E1BF" w14:textId="77777777" w:rsidR="00073721" w:rsidRPr="00A77834" w:rsidRDefault="00073721" w:rsidP="004E4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6C165ACA" w14:textId="77777777" w:rsidR="00073721" w:rsidRPr="00A77834" w:rsidRDefault="00073721" w:rsidP="004E43CC">
            <w:pPr>
              <w:rPr>
                <w:rFonts w:ascii="Times New Roman" w:hAnsi="Times New Roman" w:cs="Times New Roman"/>
              </w:rPr>
            </w:pPr>
          </w:p>
        </w:tc>
      </w:tr>
    </w:tbl>
    <w:p w14:paraId="05DEF397" w14:textId="77777777" w:rsidR="004168A2" w:rsidRPr="00A77834" w:rsidRDefault="004168A2" w:rsidP="004168A2">
      <w:pPr>
        <w:jc w:val="center"/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3"/>
        <w:gridCol w:w="7901"/>
        <w:gridCol w:w="5060"/>
      </w:tblGrid>
      <w:tr w:rsidR="00EF6A95" w:rsidRPr="00EF6A95" w14:paraId="5AD83FD5" w14:textId="77777777" w:rsidTr="008F2FDB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12F0A2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A6277B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56F1B" w14:textId="77777777" w:rsidR="00EF6A95" w:rsidRPr="00EF6A95" w:rsidRDefault="00EF6A95" w:rsidP="00EF6A95">
            <w:pPr>
              <w:rPr>
                <w:rFonts w:ascii="Times New Roman" w:hAnsi="Times New Roman" w:cs="Times New Roman"/>
                <w:b/>
              </w:rPr>
            </w:pPr>
            <w:r w:rsidRPr="00EF6A95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22C42BFD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EF6A95" w:rsidRPr="00EF6A95" w14:paraId="01F02380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15ADB0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B51494" w14:textId="1C3D091E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krzesło obrotowe, na kółkach, bez podłokietników, przeznaczone do pracy w pomieszczeniach czystych (cleanroom), zgodne z wymogami GMP oraz BHP w warunkach siedzących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32ADD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</w:tr>
      <w:tr w:rsidR="00EF6A95" w:rsidRPr="00EF6A95" w14:paraId="628B09AE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8E965A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2AE506" w14:textId="6C939199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trwała, stabilna konstrukcja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0D7FF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</w:tr>
      <w:tr w:rsidR="00EF6A95" w:rsidRPr="00EF6A95" w14:paraId="015577E3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FF5352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2C34FA" w14:textId="74458248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wysokość siedziska: 520 -770 mm +/-10%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91989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</w:tr>
      <w:tr w:rsidR="00EF6A95" w:rsidRPr="00EF6A95" w14:paraId="3024ED05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E4FC88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4A47F2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regulacja i ergonomia:</w:t>
            </w:r>
          </w:p>
          <w:p w14:paraId="62F15BB2" w14:textId="77777777" w:rsidR="00EF6A95" w:rsidRPr="00EF6A95" w:rsidRDefault="00EF6A95" w:rsidP="00EF6A95">
            <w:pPr>
              <w:numPr>
                <w:ilvl w:val="1"/>
                <w:numId w:val="19"/>
              </w:num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elastyczne oparcie pleców</w:t>
            </w:r>
          </w:p>
          <w:p w14:paraId="6057B98B" w14:textId="77777777" w:rsidR="00EF6A95" w:rsidRPr="00EF6A95" w:rsidRDefault="00EF6A95" w:rsidP="00EF6A95">
            <w:pPr>
              <w:numPr>
                <w:ilvl w:val="1"/>
                <w:numId w:val="19"/>
              </w:num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elastyczna przednia krawędź siedziska</w:t>
            </w:r>
          </w:p>
          <w:p w14:paraId="2075E955" w14:textId="77777777" w:rsidR="00EF6A95" w:rsidRPr="00EF6A95" w:rsidRDefault="00EF6A95" w:rsidP="00EF6A95">
            <w:pPr>
              <w:numPr>
                <w:ilvl w:val="1"/>
                <w:numId w:val="19"/>
              </w:num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regulowana wysokość siedziska</w:t>
            </w:r>
          </w:p>
          <w:p w14:paraId="66852191" w14:textId="77777777" w:rsidR="00EF6A95" w:rsidRPr="00EF6A95" w:rsidRDefault="00EF6A95" w:rsidP="00EF6A95">
            <w:pPr>
              <w:numPr>
                <w:ilvl w:val="1"/>
                <w:numId w:val="19"/>
              </w:num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lastRenderedPageBreak/>
              <w:t>uchwyt na oparciu</w:t>
            </w:r>
          </w:p>
          <w:p w14:paraId="1E453D2B" w14:textId="1E5E19C6" w:rsidR="00EF6A95" w:rsidRPr="00EF6A95" w:rsidRDefault="00EF6A95" w:rsidP="00EF6A95">
            <w:pPr>
              <w:numPr>
                <w:ilvl w:val="1"/>
                <w:numId w:val="19"/>
              </w:num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podnóżek pod stopy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85D01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</w:tr>
      <w:tr w:rsidR="00EF6A95" w:rsidRPr="00EF6A95" w14:paraId="3C22A088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5A3BF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87A270" w14:textId="4DFA81FB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podstawa krzesła wykona  z materiału umożliwiającego ich mycie oraz dezynfekcję (zgodnie z obowiązującymi w tym zakresie przepisami, uwzględniając jego miejsce użytkowania),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F8A89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</w:tr>
      <w:tr w:rsidR="00EF6A95" w:rsidRPr="00EF6A95" w14:paraId="621C798B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755780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D015AF" w14:textId="1E596BED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materiał siedziska i oparcia łatwozmywalny, odporny na czynniki czyszczące oraz środki dezynfekujące: pianka PU (PUR, poliuretan) lub materiał przepuszczający powietrze i jednocześnie odporny na uszkodzenia mechaniczne i zanieczyszczenia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CA115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</w:tr>
      <w:tr w:rsidR="00EF6A95" w:rsidRPr="00EF6A95" w14:paraId="5357CFAA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ABF288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840A58" w14:textId="752847AD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kolor - (do akceptacji przez Zamawiającego na etapie zawarcia umowy przed przystąpieniem do realizacji 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DC1FD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</w:tr>
      <w:tr w:rsidR="00EF6A95" w:rsidRPr="00EF6A95" w14:paraId="17431B31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C694E8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4B748D" w14:textId="30DA7D2C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 xml:space="preserve">gwarancja </w:t>
            </w:r>
            <w:r w:rsidRPr="00EF6A95">
              <w:rPr>
                <w:rFonts w:ascii="Times New Roman" w:hAnsi="Times New Roman" w:cs="Times New Roman"/>
              </w:rPr>
              <w:t>minimum</w:t>
            </w:r>
            <w:r w:rsidRPr="00EF6A95">
              <w:rPr>
                <w:rFonts w:ascii="Times New Roman" w:hAnsi="Times New Roman" w:cs="Times New Roman"/>
              </w:rPr>
              <w:t xml:space="preserve"> 60 miesięcy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33131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</w:tr>
    </w:tbl>
    <w:p w14:paraId="266A09B6" w14:textId="77777777" w:rsidR="004168A2" w:rsidRPr="00A77834" w:rsidRDefault="004168A2" w:rsidP="004168A2">
      <w:pPr>
        <w:rPr>
          <w:rFonts w:ascii="Times New Roman" w:hAnsi="Times New Roman" w:cs="Times New Roman"/>
        </w:rPr>
      </w:pPr>
    </w:p>
    <w:p w14:paraId="1A191A8F" w14:textId="7EA11882" w:rsidR="000B4E6C" w:rsidRPr="000B4E6C" w:rsidRDefault="004168A2" w:rsidP="000B4E6C">
      <w:pPr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</w:rPr>
        <w:br w:type="page"/>
      </w:r>
      <w:r w:rsidR="000B4E6C" w:rsidRPr="000B4E6C">
        <w:rPr>
          <w:rFonts w:ascii="Times New Roman" w:hAnsi="Times New Roman" w:cs="Times New Roman"/>
          <w:b/>
          <w:u w:val="single"/>
        </w:rPr>
        <w:lastRenderedPageBreak/>
        <w:t xml:space="preserve">Zadanie częściowe nr </w:t>
      </w:r>
      <w:r w:rsidR="000B4E6C">
        <w:rPr>
          <w:rFonts w:ascii="Times New Roman" w:hAnsi="Times New Roman" w:cs="Times New Roman"/>
          <w:b/>
          <w:u w:val="single"/>
        </w:rPr>
        <w:t>3</w:t>
      </w:r>
      <w:r w:rsidR="000B4E6C" w:rsidRPr="000B4E6C">
        <w:rPr>
          <w:rFonts w:ascii="Times New Roman" w:hAnsi="Times New Roman" w:cs="Times New Roman"/>
          <w:b/>
          <w:u w:val="single"/>
        </w:rPr>
        <w:t xml:space="preserve"> – Krzesła obrotowe na kółkach z podłokietnikami</w:t>
      </w:r>
    </w:p>
    <w:p w14:paraId="501C8F14" w14:textId="77777777" w:rsidR="000B4E6C" w:rsidRPr="000B4E6C" w:rsidRDefault="000B4E6C" w:rsidP="000B4E6C">
      <w:pPr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20"/>
        <w:gridCol w:w="5132"/>
      </w:tblGrid>
      <w:tr w:rsidR="000B4E6C" w:rsidRPr="000B4E6C" w14:paraId="01FF2248" w14:textId="77777777" w:rsidTr="004E43CC">
        <w:trPr>
          <w:cantSplit/>
          <w:trHeight w:val="457"/>
        </w:trPr>
        <w:tc>
          <w:tcPr>
            <w:tcW w:w="197" w:type="pct"/>
            <w:vAlign w:val="center"/>
          </w:tcPr>
          <w:p w14:paraId="72A9D5C5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787AC8CB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1976190C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62AB9A3A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6C489E1A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38E62F07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71A6E274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2A4A5DD9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0B4E6C" w:rsidRPr="000B4E6C" w14:paraId="70041120" w14:textId="77777777" w:rsidTr="004E43CC">
        <w:trPr>
          <w:trHeight w:val="621"/>
        </w:trPr>
        <w:tc>
          <w:tcPr>
            <w:tcW w:w="197" w:type="pct"/>
          </w:tcPr>
          <w:p w14:paraId="33D2CC78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38FAE6CC" w14:textId="0EA8D2AD" w:rsidR="000B4E6C" w:rsidRPr="000B4E6C" w:rsidRDefault="000B4E6C" w:rsidP="000B4E6C">
            <w:pPr>
              <w:rPr>
                <w:rFonts w:ascii="Times New Roman" w:hAnsi="Times New Roman" w:cs="Times New Roman"/>
                <w:bCs/>
              </w:rPr>
            </w:pPr>
            <w:r w:rsidRPr="000B4E6C">
              <w:rPr>
                <w:rFonts w:ascii="Times New Roman" w:hAnsi="Times New Roman" w:cs="Times New Roman"/>
                <w:bCs/>
              </w:rPr>
              <w:t>Krzesła obrotowe na kółkach z podłokietnikami</w:t>
            </w:r>
          </w:p>
        </w:tc>
        <w:tc>
          <w:tcPr>
            <w:tcW w:w="262" w:type="pct"/>
          </w:tcPr>
          <w:p w14:paraId="0C74EA5E" w14:textId="7DA6ED9E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0B4E6C">
              <w:rPr>
                <w:rFonts w:ascii="Times New Roman" w:hAnsi="Times New Roman" w:cs="Times New Roman"/>
              </w:rPr>
              <w:t>4 szt.</w:t>
            </w:r>
          </w:p>
        </w:tc>
        <w:tc>
          <w:tcPr>
            <w:tcW w:w="413" w:type="pct"/>
          </w:tcPr>
          <w:p w14:paraId="7C4FCBD8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1C4C2A69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3103CB3F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79990633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7E8FDC51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</w:tr>
    </w:tbl>
    <w:p w14:paraId="4D035778" w14:textId="77777777" w:rsidR="004168A2" w:rsidRDefault="004168A2" w:rsidP="004168A2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3"/>
        <w:gridCol w:w="7901"/>
        <w:gridCol w:w="5060"/>
      </w:tblGrid>
      <w:tr w:rsidR="00D11A89" w:rsidRPr="00D11A89" w14:paraId="5C664594" w14:textId="77777777" w:rsidTr="00D11A89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CFD934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  <w:r w:rsidRPr="00D11A89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C6E6A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  <w:r w:rsidRPr="00D11A89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4C021" w14:textId="77777777" w:rsidR="00D11A89" w:rsidRPr="00D11A89" w:rsidRDefault="00D11A89" w:rsidP="00D11A89">
            <w:pPr>
              <w:rPr>
                <w:rFonts w:ascii="Times New Roman" w:hAnsi="Times New Roman" w:cs="Times New Roman"/>
                <w:b/>
              </w:rPr>
            </w:pPr>
            <w:r w:rsidRPr="00D11A89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263BBA49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  <w:r w:rsidRPr="00D11A89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D11A89" w:rsidRPr="00D11A89" w14:paraId="398EF9A2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882E68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  <w:r w:rsidRPr="00D11A89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693E59" w14:textId="7CC568C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  <w:r w:rsidRPr="00D11A89">
              <w:rPr>
                <w:rFonts w:ascii="Times New Roman" w:hAnsi="Times New Roman" w:cs="Times New Roman"/>
              </w:rPr>
              <w:t>krzesło obrotowe na kółkach z podłokietnikami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9ABC2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3A0397BF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0B929E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49E47" w14:textId="3C518584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  <w:r w:rsidRPr="00D11A89">
              <w:rPr>
                <w:rFonts w:ascii="Times New Roman" w:hAnsi="Times New Roman" w:cs="Times New Roman"/>
              </w:rPr>
              <w:t>wykonane z grubej pianki poliuretanowej na siedzisku i oparciu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8CC54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7D3857A9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E14AEF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0496C6" w14:textId="1E7BF019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  <w:r w:rsidRPr="00D11A89">
              <w:rPr>
                <w:rFonts w:ascii="Times New Roman" w:hAnsi="Times New Roman" w:cs="Times New Roman"/>
              </w:rPr>
              <w:t>podstawa krzesła wykona  z materiału umożliwiającego ich mycie oraz dezynfekcję (zgodnie z obowiązującymi w tym zakresie przepisami, uwzględniając jego miejsce użytkowania), średnica podstawy w zakresie od 55 do 60cm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935F8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7575F103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87F629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2C833B" w14:textId="77777777" w:rsidR="00D11A89" w:rsidRDefault="00D11A89" w:rsidP="00D11A89">
            <w:pPr>
              <w:rPr>
                <w:rFonts w:ascii="Times New Roman" w:hAnsi="Times New Roman" w:cs="Times New Roman"/>
              </w:rPr>
            </w:pPr>
            <w:r w:rsidRPr="00D11A89">
              <w:rPr>
                <w:rFonts w:ascii="Times New Roman" w:hAnsi="Times New Roman" w:cs="Times New Roman"/>
              </w:rPr>
              <w:t>wymiary:</w:t>
            </w:r>
          </w:p>
          <w:p w14:paraId="04F11302" w14:textId="58B3347E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D11A89">
              <w:rPr>
                <w:rFonts w:ascii="Times New Roman" w:hAnsi="Times New Roman" w:cs="Times New Roman"/>
              </w:rPr>
              <w:t>szerokość/średnica/wysokość siedziska: 46x42 cm +/-5%;</w:t>
            </w:r>
          </w:p>
          <w:p w14:paraId="2F72DCB7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  <w:r w:rsidRPr="00D11A89">
              <w:rPr>
                <w:rFonts w:ascii="Times New Roman" w:hAnsi="Times New Roman" w:cs="Times New Roman"/>
              </w:rPr>
              <w:t>szerokość/średnica/wysokość oparcia 40x29 cm +/-5%;</w:t>
            </w:r>
          </w:p>
          <w:p w14:paraId="2ED71E90" w14:textId="648A19AB" w:rsidR="00D11A89" w:rsidRDefault="00D11A89" w:rsidP="00D11A89">
            <w:pPr>
              <w:rPr>
                <w:rFonts w:ascii="Times New Roman" w:hAnsi="Times New Roman" w:cs="Times New Roman"/>
              </w:rPr>
            </w:pPr>
            <w:r w:rsidRPr="00D11A89">
              <w:rPr>
                <w:rFonts w:ascii="Times New Roman" w:hAnsi="Times New Roman" w:cs="Times New Roman"/>
              </w:rPr>
              <w:t>wysokość siedziska: 45 cm-59 cm+/-5%;</w:t>
            </w:r>
          </w:p>
          <w:p w14:paraId="7BFB8830" w14:textId="13B6AC14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49F08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1BB7A502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AB6C1B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5F0328" w14:textId="7F016661" w:rsidR="00D11A89" w:rsidRPr="00000327" w:rsidRDefault="00D11A89" w:rsidP="00D11A89">
            <w:pPr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>regulacja wysokości siedziska: 44-58 cm+/-5%;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8DA9E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2D59CEBE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420DBF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10D76" w14:textId="77777777" w:rsidR="00D11A89" w:rsidRPr="00000327" w:rsidRDefault="00D11A89" w:rsidP="00D11A89">
            <w:pPr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>ergonomia:</w:t>
            </w:r>
          </w:p>
          <w:p w14:paraId="02DABA61" w14:textId="77777777" w:rsidR="00D11A89" w:rsidRPr="00000327" w:rsidRDefault="00D11A89" w:rsidP="00D11A89">
            <w:pPr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>mechanizm CPT</w:t>
            </w:r>
          </w:p>
          <w:p w14:paraId="1C2CC9C5" w14:textId="77777777" w:rsidR="00D11A89" w:rsidRPr="00000327" w:rsidRDefault="00D11A89" w:rsidP="00D11A89">
            <w:pPr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>regulowana wysokość i głębokość siedziska</w:t>
            </w:r>
          </w:p>
          <w:p w14:paraId="5416584A" w14:textId="7D455CB0" w:rsidR="00D11A89" w:rsidRPr="00000327" w:rsidRDefault="00D11A89" w:rsidP="00D11A89">
            <w:pPr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>regulowana wysokość oparcia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5EB1E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322232D8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F89181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F2EAFC" w14:textId="0B73E8ED" w:rsidR="00D11A89" w:rsidRPr="00000327" w:rsidRDefault="00D11A89" w:rsidP="00D11A89">
            <w:pPr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 xml:space="preserve">regulacja wysokości siedziska za pomocą podnośnika pneumatycznego o </w:t>
            </w:r>
            <w:r w:rsidR="00000327" w:rsidRPr="00000327">
              <w:rPr>
                <w:rFonts w:ascii="Times New Roman" w:hAnsi="Times New Roman" w:cs="Times New Roman"/>
              </w:rPr>
              <w:t xml:space="preserve">min. </w:t>
            </w:r>
            <w:r w:rsidRPr="00000327">
              <w:rPr>
                <w:rFonts w:ascii="Times New Roman" w:hAnsi="Times New Roman" w:cs="Times New Roman"/>
              </w:rPr>
              <w:t>skoku 12-16 cm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DBFC1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6642FC9D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8AA95E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9079EE" w14:textId="0ADD9B5E" w:rsidR="00D11A89" w:rsidRPr="00000327" w:rsidRDefault="00D11A89" w:rsidP="00D11A89">
            <w:pPr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>metalowy wspornik łączy siedzisko z oparciem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25FD2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3ADE6ABE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CA46A9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058C53" w14:textId="729E206A" w:rsidR="00D11A89" w:rsidRPr="00000327" w:rsidRDefault="00D11A89" w:rsidP="00D11A89">
            <w:pPr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>atest PZH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51834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76BA43EE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D4D4E4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F82597" w14:textId="574BA1C1" w:rsidR="00D11A89" w:rsidRPr="00000327" w:rsidRDefault="00000327" w:rsidP="00D11A89">
            <w:pPr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>kolor - (do akceptacji przez Zamawiającego na etapie zawarcia umowy przed przystąpieniem do realizacji 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6E7DF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0D43636E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BA564A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8D4187" w14:textId="27246940" w:rsidR="00D11A89" w:rsidRPr="00000327" w:rsidRDefault="00D11A89" w:rsidP="00D11A89">
            <w:pPr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>gwarancja minimum 24 miesiące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7C091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</w:tr>
    </w:tbl>
    <w:p w14:paraId="07F6BE23" w14:textId="77777777" w:rsidR="000B4E6C" w:rsidRDefault="000B4E6C" w:rsidP="004168A2">
      <w:pPr>
        <w:rPr>
          <w:rFonts w:ascii="Times New Roman" w:hAnsi="Times New Roman" w:cs="Times New Roman"/>
        </w:rPr>
      </w:pPr>
    </w:p>
    <w:p w14:paraId="1FE90262" w14:textId="77777777" w:rsidR="000B4E6C" w:rsidRDefault="000B4E6C" w:rsidP="004168A2">
      <w:pPr>
        <w:rPr>
          <w:rFonts w:ascii="Times New Roman" w:hAnsi="Times New Roman" w:cs="Times New Roman"/>
        </w:rPr>
      </w:pPr>
    </w:p>
    <w:p w14:paraId="34F61728" w14:textId="77777777" w:rsidR="00F92366" w:rsidRDefault="00F92366" w:rsidP="004168A2">
      <w:pPr>
        <w:rPr>
          <w:rFonts w:ascii="Times New Roman" w:hAnsi="Times New Roman" w:cs="Times New Roman"/>
        </w:rPr>
      </w:pPr>
    </w:p>
    <w:p w14:paraId="5FE31805" w14:textId="77777777" w:rsidR="00F92366" w:rsidRDefault="00F92366" w:rsidP="004168A2">
      <w:pPr>
        <w:rPr>
          <w:rFonts w:ascii="Times New Roman" w:hAnsi="Times New Roman" w:cs="Times New Roman"/>
        </w:rPr>
      </w:pPr>
    </w:p>
    <w:p w14:paraId="261D6464" w14:textId="77777777" w:rsidR="00F92366" w:rsidRDefault="00F92366" w:rsidP="004168A2">
      <w:pPr>
        <w:rPr>
          <w:rFonts w:ascii="Times New Roman" w:hAnsi="Times New Roman" w:cs="Times New Roman"/>
        </w:rPr>
      </w:pPr>
    </w:p>
    <w:p w14:paraId="50A10B5F" w14:textId="77777777" w:rsidR="00F92366" w:rsidRDefault="00F92366" w:rsidP="004168A2">
      <w:pPr>
        <w:rPr>
          <w:rFonts w:ascii="Times New Roman" w:hAnsi="Times New Roman" w:cs="Times New Roman"/>
        </w:rPr>
      </w:pPr>
    </w:p>
    <w:p w14:paraId="5792B206" w14:textId="43F8519F" w:rsidR="000B4E6C" w:rsidRPr="000B4E6C" w:rsidRDefault="000B4E6C" w:rsidP="000B4E6C">
      <w:pPr>
        <w:rPr>
          <w:rFonts w:ascii="Times New Roman" w:hAnsi="Times New Roman" w:cs="Times New Roman"/>
          <w:b/>
          <w:u w:val="single"/>
        </w:rPr>
      </w:pPr>
      <w:r w:rsidRPr="000B4E6C">
        <w:rPr>
          <w:rFonts w:ascii="Times New Roman" w:hAnsi="Times New Roman" w:cs="Times New Roman"/>
          <w:b/>
          <w:u w:val="single"/>
        </w:rPr>
        <w:lastRenderedPageBreak/>
        <w:t xml:space="preserve">Zadanie częściowe nr </w:t>
      </w:r>
      <w:r>
        <w:rPr>
          <w:rFonts w:ascii="Times New Roman" w:hAnsi="Times New Roman" w:cs="Times New Roman"/>
          <w:b/>
          <w:u w:val="single"/>
        </w:rPr>
        <w:t>4</w:t>
      </w:r>
      <w:r w:rsidRPr="000B4E6C">
        <w:rPr>
          <w:rFonts w:ascii="Times New Roman" w:hAnsi="Times New Roman" w:cs="Times New Roman"/>
          <w:b/>
          <w:u w:val="single"/>
        </w:rPr>
        <w:t xml:space="preserve"> – Szafa wentylowana na materiały łatwopalne</w:t>
      </w:r>
    </w:p>
    <w:p w14:paraId="31C465F9" w14:textId="77777777" w:rsidR="000B4E6C" w:rsidRPr="000B4E6C" w:rsidRDefault="000B4E6C" w:rsidP="000B4E6C">
      <w:pPr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20"/>
        <w:gridCol w:w="5132"/>
      </w:tblGrid>
      <w:tr w:rsidR="000B4E6C" w:rsidRPr="000B4E6C" w14:paraId="3892EF72" w14:textId="77777777" w:rsidTr="004E43CC">
        <w:trPr>
          <w:cantSplit/>
          <w:trHeight w:val="457"/>
        </w:trPr>
        <w:tc>
          <w:tcPr>
            <w:tcW w:w="197" w:type="pct"/>
            <w:vAlign w:val="center"/>
          </w:tcPr>
          <w:p w14:paraId="5688DA79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5B3225B4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2DDD4AC0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1D8971DB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3CE1AAB0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385DEA65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05F5F0F9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472A307C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0B4E6C" w:rsidRPr="000B4E6C" w14:paraId="3618D6D6" w14:textId="77777777" w:rsidTr="004E43CC">
        <w:trPr>
          <w:trHeight w:val="621"/>
        </w:trPr>
        <w:tc>
          <w:tcPr>
            <w:tcW w:w="197" w:type="pct"/>
          </w:tcPr>
          <w:p w14:paraId="77F8BF8D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1CD98DF1" w14:textId="2550147E" w:rsidR="000B4E6C" w:rsidRPr="000B4E6C" w:rsidRDefault="000B4E6C" w:rsidP="000B4E6C">
            <w:pPr>
              <w:rPr>
                <w:rFonts w:ascii="Times New Roman" w:hAnsi="Times New Roman" w:cs="Times New Roman"/>
                <w:bCs/>
              </w:rPr>
            </w:pPr>
            <w:r w:rsidRPr="000B4E6C">
              <w:rPr>
                <w:rFonts w:ascii="Times New Roman" w:hAnsi="Times New Roman" w:cs="Times New Roman"/>
                <w:bCs/>
              </w:rPr>
              <w:t>Szafa wentylowana na materiały łatwopalne</w:t>
            </w:r>
          </w:p>
        </w:tc>
        <w:tc>
          <w:tcPr>
            <w:tcW w:w="262" w:type="pct"/>
          </w:tcPr>
          <w:p w14:paraId="61272AFE" w14:textId="13DB0669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0B4E6C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13" w:type="pct"/>
          </w:tcPr>
          <w:p w14:paraId="36A94750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17219744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7EB4BEF3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770E79C5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01626066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</w:tr>
    </w:tbl>
    <w:p w14:paraId="71F6A8E8" w14:textId="77777777" w:rsidR="000B4E6C" w:rsidRDefault="000B4E6C" w:rsidP="000B4E6C">
      <w:pPr>
        <w:rPr>
          <w:rFonts w:ascii="Times New Roman" w:hAnsi="Times New Roman" w:cs="Times New Roman"/>
        </w:rPr>
      </w:pPr>
    </w:p>
    <w:p w14:paraId="218D1E9A" w14:textId="77777777" w:rsidR="00BC1ECE" w:rsidRPr="000B4E6C" w:rsidRDefault="00BC1ECE" w:rsidP="000B4E6C">
      <w:pPr>
        <w:rPr>
          <w:rFonts w:ascii="Times New Roman" w:hAnsi="Times New Roman" w:cs="Times New Roman"/>
        </w:rPr>
      </w:pPr>
    </w:p>
    <w:p w14:paraId="490D2FE2" w14:textId="77777777" w:rsidR="000B4E6C" w:rsidRDefault="000B4E6C" w:rsidP="004168A2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3"/>
        <w:gridCol w:w="7901"/>
        <w:gridCol w:w="5060"/>
      </w:tblGrid>
      <w:tr w:rsidR="00BC1ECE" w:rsidRPr="00BC1ECE" w14:paraId="59134E2F" w14:textId="77777777" w:rsidTr="00D11A89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CD1E8C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19C27D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7293F" w14:textId="77777777" w:rsidR="00BC1ECE" w:rsidRPr="00BC1ECE" w:rsidRDefault="00BC1ECE" w:rsidP="00BC1ECE">
            <w:pPr>
              <w:rPr>
                <w:rFonts w:ascii="Times New Roman" w:hAnsi="Times New Roman" w:cs="Times New Roman"/>
                <w:b/>
              </w:rPr>
            </w:pPr>
            <w:r w:rsidRPr="00BC1ECE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3C064F0C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BC1ECE" w:rsidRPr="00BC1ECE" w14:paraId="5B87FB17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B3E36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7E6EFD" w14:textId="3574BFCB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>szafa przeznaczona do bezpiecznego przechowywania substancji chemicznych w (m.in. stężonych kwasów, zasad oraz substancji palnych)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4C3CA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78DBF137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B891FA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C4D785" w14:textId="5AEE91E1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>konstrukcja z np.  blachy stalowej, podzielona na dwa osobne segmenty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CEFE5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54FA7905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C1C0B2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0A2DEE" w14:textId="0D5F5B5A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>dwuskrzydłowe drzwi umożliwiające swobodny dostęp do każdego segmentu szafy z osobna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0BEF5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1B08B0DC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01A19D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949EBC" w14:textId="1E4053C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>powłoka wykonana z trwałego lakieru proszkowego zapewniająca zwiększoną odporność na chemikalia, otarcia oraz korozję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A5701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04E011CB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5A630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5571B" w14:textId="24DAC918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>drzwi zamykane na klucz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B6E38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735BABB2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175C1C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355CF6" w14:textId="7861625A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>co najmniej 5 przestawnych półek, wysokość półek regulowana - półki mocowane na hakach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C2B72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2D090AB3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019C9F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E24478" w14:textId="4B06FF38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 xml:space="preserve">półki ociekowe wyposażone w tacki do wyłapywania rozlewów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99F17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0565F3A2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60B8B4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9AA157" w14:textId="6679F02B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>wanny ociekowe na dnie - osobne dla każdego z segmentów szafy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C592E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3A887319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63BFF3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C7C40A" w14:textId="6EFF7FE1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 xml:space="preserve">otwory wentylacyjne w drzwiach, osobne dla każdego z segmentów szafy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889B9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392B204C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888462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4B9C88" w14:textId="5AD9C7E8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>wymiary: wys. 180-190 cm, szer.: 100-120 cm, głęb. 45-55 cm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1140D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4AD4B486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DC4D2D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89A259" w14:textId="73B9189C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hAnsi="Times New Roman" w:cs="Times New Roman"/>
              </w:rPr>
              <w:t>kolor - (do akceptacji przez Zamawiającego na etapie zawarcia umowy przed przystąpieniem do realizacji 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5F27F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27DDDD1E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81D4B1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C98268" w14:textId="06E9CBAE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hAnsi="Times New Roman" w:cs="Times New Roman"/>
              </w:rPr>
              <w:t>gwarancja minimum 12 miesięcy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CD680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</w:tr>
    </w:tbl>
    <w:p w14:paraId="35C765D9" w14:textId="77777777" w:rsidR="000B4E6C" w:rsidRDefault="000B4E6C" w:rsidP="004168A2">
      <w:pPr>
        <w:rPr>
          <w:rFonts w:ascii="Times New Roman" w:hAnsi="Times New Roman" w:cs="Times New Roman"/>
        </w:rPr>
      </w:pPr>
    </w:p>
    <w:p w14:paraId="3D9B040F" w14:textId="77777777" w:rsidR="000B4E6C" w:rsidRDefault="000B4E6C" w:rsidP="004168A2">
      <w:pPr>
        <w:rPr>
          <w:rFonts w:ascii="Times New Roman" w:hAnsi="Times New Roman" w:cs="Times New Roman"/>
        </w:rPr>
      </w:pPr>
    </w:p>
    <w:p w14:paraId="4EEC4A98" w14:textId="77777777" w:rsidR="00BC1ECE" w:rsidRDefault="00BC1ECE" w:rsidP="004168A2">
      <w:pPr>
        <w:rPr>
          <w:rFonts w:ascii="Times New Roman" w:hAnsi="Times New Roman" w:cs="Times New Roman"/>
        </w:rPr>
      </w:pPr>
    </w:p>
    <w:p w14:paraId="4D3E1A72" w14:textId="77777777" w:rsidR="00F92366" w:rsidRDefault="00F92366" w:rsidP="004168A2">
      <w:pPr>
        <w:rPr>
          <w:rFonts w:ascii="Times New Roman" w:hAnsi="Times New Roman" w:cs="Times New Roman"/>
        </w:rPr>
      </w:pPr>
    </w:p>
    <w:p w14:paraId="62896692" w14:textId="77777777" w:rsidR="00F92366" w:rsidRDefault="00F92366" w:rsidP="004168A2">
      <w:pPr>
        <w:rPr>
          <w:rFonts w:ascii="Times New Roman" w:hAnsi="Times New Roman" w:cs="Times New Roman"/>
        </w:rPr>
      </w:pPr>
    </w:p>
    <w:p w14:paraId="4C30E31A" w14:textId="77777777" w:rsidR="00F92366" w:rsidRDefault="00F92366" w:rsidP="004168A2">
      <w:pPr>
        <w:rPr>
          <w:rFonts w:ascii="Times New Roman" w:hAnsi="Times New Roman" w:cs="Times New Roman"/>
        </w:rPr>
      </w:pPr>
    </w:p>
    <w:p w14:paraId="0A854426" w14:textId="77777777" w:rsidR="00F92366" w:rsidRDefault="00F92366" w:rsidP="004168A2">
      <w:pPr>
        <w:rPr>
          <w:rFonts w:ascii="Times New Roman" w:hAnsi="Times New Roman" w:cs="Times New Roman"/>
        </w:rPr>
      </w:pPr>
    </w:p>
    <w:p w14:paraId="35942844" w14:textId="77777777" w:rsidR="00F92366" w:rsidRDefault="00F92366" w:rsidP="004168A2">
      <w:pPr>
        <w:rPr>
          <w:rFonts w:ascii="Times New Roman" w:hAnsi="Times New Roman" w:cs="Times New Roman"/>
        </w:rPr>
      </w:pPr>
    </w:p>
    <w:p w14:paraId="59F693B1" w14:textId="77777777" w:rsidR="00BC1ECE" w:rsidRDefault="00BC1ECE" w:rsidP="004168A2">
      <w:pPr>
        <w:rPr>
          <w:rFonts w:ascii="Times New Roman" w:hAnsi="Times New Roman" w:cs="Times New Roman"/>
        </w:rPr>
      </w:pPr>
    </w:p>
    <w:p w14:paraId="638CCB69" w14:textId="77777777" w:rsidR="00BC1ECE" w:rsidRDefault="00BC1ECE" w:rsidP="004168A2">
      <w:pPr>
        <w:rPr>
          <w:rFonts w:ascii="Times New Roman" w:hAnsi="Times New Roman" w:cs="Times New Roman"/>
        </w:rPr>
      </w:pPr>
    </w:p>
    <w:p w14:paraId="6BB3FA0A" w14:textId="761898A1" w:rsidR="000B4E6C" w:rsidRPr="000B4E6C" w:rsidRDefault="000B4E6C" w:rsidP="000B4E6C">
      <w:pPr>
        <w:rPr>
          <w:rFonts w:ascii="Times New Roman" w:hAnsi="Times New Roman" w:cs="Times New Roman"/>
          <w:b/>
          <w:u w:val="single"/>
        </w:rPr>
      </w:pPr>
      <w:r w:rsidRPr="000B4E6C">
        <w:rPr>
          <w:rFonts w:ascii="Times New Roman" w:hAnsi="Times New Roman" w:cs="Times New Roman"/>
          <w:b/>
          <w:u w:val="single"/>
        </w:rPr>
        <w:lastRenderedPageBreak/>
        <w:t xml:space="preserve">Zadanie częściowe nr </w:t>
      </w:r>
      <w:r>
        <w:rPr>
          <w:rFonts w:ascii="Times New Roman" w:hAnsi="Times New Roman" w:cs="Times New Roman"/>
          <w:b/>
          <w:u w:val="single"/>
        </w:rPr>
        <w:t>5</w:t>
      </w:r>
      <w:r w:rsidRPr="000B4E6C">
        <w:rPr>
          <w:rFonts w:ascii="Times New Roman" w:hAnsi="Times New Roman" w:cs="Times New Roman"/>
          <w:b/>
          <w:u w:val="single"/>
        </w:rPr>
        <w:t xml:space="preserve"> – Unguator 500ml</w:t>
      </w:r>
    </w:p>
    <w:p w14:paraId="728C4B9D" w14:textId="77777777" w:rsidR="000B4E6C" w:rsidRPr="000B4E6C" w:rsidRDefault="000B4E6C" w:rsidP="000B4E6C">
      <w:pPr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20"/>
        <w:gridCol w:w="5132"/>
      </w:tblGrid>
      <w:tr w:rsidR="000B4E6C" w:rsidRPr="000B4E6C" w14:paraId="10FE2587" w14:textId="77777777" w:rsidTr="004E43CC">
        <w:trPr>
          <w:cantSplit/>
          <w:trHeight w:val="457"/>
        </w:trPr>
        <w:tc>
          <w:tcPr>
            <w:tcW w:w="197" w:type="pct"/>
            <w:vAlign w:val="center"/>
          </w:tcPr>
          <w:p w14:paraId="0B3DBB27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5A41770C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1C80E3D3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17B0CEAD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74F57F16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091970B2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30052053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4FB5EAD1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0B4E6C" w:rsidRPr="000B4E6C" w14:paraId="78E570AC" w14:textId="77777777" w:rsidTr="004E43CC">
        <w:trPr>
          <w:trHeight w:val="621"/>
        </w:trPr>
        <w:tc>
          <w:tcPr>
            <w:tcW w:w="197" w:type="pct"/>
          </w:tcPr>
          <w:p w14:paraId="00F2581B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6C2AAFCA" w14:textId="307D4DA2" w:rsidR="000B4E6C" w:rsidRPr="000B4E6C" w:rsidRDefault="000B4E6C" w:rsidP="000B4E6C">
            <w:pPr>
              <w:rPr>
                <w:rFonts w:ascii="Times New Roman" w:hAnsi="Times New Roman" w:cs="Times New Roman"/>
                <w:bCs/>
              </w:rPr>
            </w:pPr>
            <w:r w:rsidRPr="000B4E6C">
              <w:rPr>
                <w:rFonts w:ascii="Times New Roman" w:hAnsi="Times New Roman" w:cs="Times New Roman"/>
                <w:bCs/>
              </w:rPr>
              <w:t>Unguator 500ml</w:t>
            </w:r>
          </w:p>
        </w:tc>
        <w:tc>
          <w:tcPr>
            <w:tcW w:w="262" w:type="pct"/>
          </w:tcPr>
          <w:p w14:paraId="3CA6CA20" w14:textId="019E6CFA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0B4E6C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13" w:type="pct"/>
          </w:tcPr>
          <w:p w14:paraId="65A508A9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074A2FD6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4419E28F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30155C2B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3E7DBDC1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</w:tr>
    </w:tbl>
    <w:p w14:paraId="19F2D97B" w14:textId="77777777" w:rsidR="000B4E6C" w:rsidRDefault="000B4E6C" w:rsidP="004168A2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3"/>
        <w:gridCol w:w="7901"/>
        <w:gridCol w:w="5060"/>
      </w:tblGrid>
      <w:tr w:rsidR="003D7B98" w:rsidRPr="003D7B98" w14:paraId="72202926" w14:textId="77777777" w:rsidTr="00D11A89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52128D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9E80B8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CCFFC" w14:textId="77777777" w:rsidR="003D7B98" w:rsidRPr="003D7B98" w:rsidRDefault="003D7B98" w:rsidP="003D7B98">
            <w:pPr>
              <w:rPr>
                <w:rFonts w:ascii="Times New Roman" w:hAnsi="Times New Roman" w:cs="Times New Roman"/>
                <w:b/>
              </w:rPr>
            </w:pPr>
            <w:r w:rsidRPr="003D7B98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1983D8C8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3D7B98" w:rsidRPr="003D7B98" w14:paraId="2ABA4412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D7955C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89BC52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automatyczny tryb pracy – samoczynny proces miksowania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A5DB8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</w:p>
        </w:tc>
      </w:tr>
      <w:tr w:rsidR="003D7B98" w:rsidRPr="003D7B98" w14:paraId="5BF5126A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D2336A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0B514A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umożliwia sporządzanie leków bezpośrednio w pojemnikach-tubach wydawanych pacjentom,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A26F4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</w:p>
        </w:tc>
      </w:tr>
      <w:tr w:rsidR="003D7B98" w:rsidRPr="003D7B98" w14:paraId="0AF588AB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D05A0D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B93FE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możliwość przygotowania większych ilości maści – jednorazowo do 500 ml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946FE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</w:p>
        </w:tc>
      </w:tr>
      <w:tr w:rsidR="003D7B98" w:rsidRPr="003D7B98" w14:paraId="27F50E43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88CE7C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660DAB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w skład systemu wchodzą mieszadła wielokrotnego użytku:</w:t>
            </w:r>
          </w:p>
          <w:p w14:paraId="7D270972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mieszadło stałe do tub 100 ml – 2 szt.</w:t>
            </w:r>
          </w:p>
          <w:p w14:paraId="5DA260AF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mieszadło stałe do tub 200 ml – 2 szt.</w:t>
            </w:r>
          </w:p>
          <w:p w14:paraId="39640698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mieszadło stałe do tub 300 ml – 2 szt.</w:t>
            </w:r>
          </w:p>
          <w:p w14:paraId="4D5DDA12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mieszadło stałe do tub 500 ml – 3 szt.</w:t>
            </w:r>
          </w:p>
          <w:p w14:paraId="2483D11D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lastRenderedPageBreak/>
              <w:t>trzpień do mieszadła jednorazowego 15-100 ml – 2 szt.</w:t>
            </w:r>
          </w:p>
          <w:p w14:paraId="6FFA0093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trzpień do mieszadła jednorazowego 200 ml – 2 szt.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50CB3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</w:p>
        </w:tc>
      </w:tr>
      <w:tr w:rsidR="003D7B98" w:rsidRPr="003D7B98" w14:paraId="0DF15062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30F501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34314F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mieszadła pokryte powłoką lub wykonane z materiału, który nie wchodzi w interakcje ze składnikami przygotowywanego leku (zarówno substancjami czynnymi, jak i pomocniczymi), ale również nie uwalniania cząstek stałych, jak i substancji rozpuszczalnych, które na skutek aplikacji leku mogłyby mieć działanie toksyczne - zarówno miejscowe (względem skóry, błon śluzowych), jak i ogólnoustrojowe (na skutek wchłonięcia z miejsca aplikacji), lub wywoływać reakcje immunologiczne;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4669D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</w:p>
        </w:tc>
      </w:tr>
      <w:tr w:rsidR="003D7B98" w:rsidRPr="003D7B98" w14:paraId="685B4C21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A56DAE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6DA140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gwarancja co najmniej 24 miesiące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FE399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</w:p>
        </w:tc>
      </w:tr>
    </w:tbl>
    <w:p w14:paraId="3C805AAB" w14:textId="77777777" w:rsidR="003D7B98" w:rsidRDefault="003D7B98" w:rsidP="004168A2">
      <w:pPr>
        <w:rPr>
          <w:rFonts w:ascii="Times New Roman" w:hAnsi="Times New Roman" w:cs="Times New Roman"/>
        </w:rPr>
      </w:pPr>
    </w:p>
    <w:p w14:paraId="7F266738" w14:textId="03D31F9F" w:rsidR="000B4E6C" w:rsidRPr="000B4E6C" w:rsidRDefault="000B4E6C" w:rsidP="000B4E6C">
      <w:pPr>
        <w:rPr>
          <w:rFonts w:ascii="Times New Roman" w:hAnsi="Times New Roman" w:cs="Times New Roman"/>
          <w:b/>
          <w:u w:val="single"/>
        </w:rPr>
      </w:pPr>
      <w:r w:rsidRPr="000B4E6C">
        <w:rPr>
          <w:rFonts w:ascii="Times New Roman" w:hAnsi="Times New Roman" w:cs="Times New Roman"/>
          <w:b/>
          <w:u w:val="single"/>
        </w:rPr>
        <w:t>Zadanie częściowe nr</w:t>
      </w:r>
      <w:r>
        <w:rPr>
          <w:rFonts w:ascii="Times New Roman" w:hAnsi="Times New Roman" w:cs="Times New Roman"/>
          <w:b/>
          <w:u w:val="single"/>
        </w:rPr>
        <w:t xml:space="preserve"> 6</w:t>
      </w:r>
      <w:r w:rsidRPr="000B4E6C">
        <w:rPr>
          <w:rFonts w:ascii="Times New Roman" w:hAnsi="Times New Roman" w:cs="Times New Roman"/>
          <w:b/>
          <w:u w:val="single"/>
        </w:rPr>
        <w:t xml:space="preserve"> – Unguator </w:t>
      </w:r>
      <w:r>
        <w:rPr>
          <w:rFonts w:ascii="Times New Roman" w:hAnsi="Times New Roman" w:cs="Times New Roman"/>
          <w:b/>
          <w:u w:val="single"/>
        </w:rPr>
        <w:t>10</w:t>
      </w:r>
      <w:r w:rsidRPr="000B4E6C">
        <w:rPr>
          <w:rFonts w:ascii="Times New Roman" w:hAnsi="Times New Roman" w:cs="Times New Roman"/>
          <w:b/>
          <w:u w:val="single"/>
        </w:rPr>
        <w:t>00ml</w:t>
      </w:r>
    </w:p>
    <w:p w14:paraId="7F52D802" w14:textId="77777777" w:rsidR="000B4E6C" w:rsidRPr="000B4E6C" w:rsidRDefault="000B4E6C" w:rsidP="000B4E6C">
      <w:pPr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20"/>
        <w:gridCol w:w="5132"/>
      </w:tblGrid>
      <w:tr w:rsidR="000B4E6C" w:rsidRPr="000B4E6C" w14:paraId="63E1BAC1" w14:textId="77777777" w:rsidTr="004E43CC">
        <w:trPr>
          <w:cantSplit/>
          <w:trHeight w:val="457"/>
        </w:trPr>
        <w:tc>
          <w:tcPr>
            <w:tcW w:w="197" w:type="pct"/>
            <w:vAlign w:val="center"/>
          </w:tcPr>
          <w:p w14:paraId="2835D0EB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339C9B84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1A06F01F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17368E96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2308C23F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2210B5BE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7618FF1B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37FF9AC8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0B4E6C" w:rsidRPr="000B4E6C" w14:paraId="621DD8E2" w14:textId="77777777" w:rsidTr="004E43CC">
        <w:trPr>
          <w:trHeight w:val="621"/>
        </w:trPr>
        <w:tc>
          <w:tcPr>
            <w:tcW w:w="197" w:type="pct"/>
          </w:tcPr>
          <w:p w14:paraId="65C65E9E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0628D1CE" w14:textId="6253601B" w:rsidR="000B4E6C" w:rsidRPr="000B4E6C" w:rsidRDefault="000B4E6C" w:rsidP="000B4E6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Unguator 10</w:t>
            </w:r>
            <w:r w:rsidRPr="000B4E6C">
              <w:rPr>
                <w:rFonts w:ascii="Times New Roman" w:hAnsi="Times New Roman" w:cs="Times New Roman"/>
                <w:bCs/>
              </w:rPr>
              <w:t>00ml</w:t>
            </w:r>
          </w:p>
        </w:tc>
        <w:tc>
          <w:tcPr>
            <w:tcW w:w="262" w:type="pct"/>
          </w:tcPr>
          <w:p w14:paraId="67058FB8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1 szt.</w:t>
            </w:r>
          </w:p>
        </w:tc>
        <w:tc>
          <w:tcPr>
            <w:tcW w:w="413" w:type="pct"/>
          </w:tcPr>
          <w:p w14:paraId="5B677569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2B1028BE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25F7D492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2FA2ACD2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0ECCCE95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</w:tr>
    </w:tbl>
    <w:p w14:paraId="148DF823" w14:textId="77777777" w:rsidR="000B4E6C" w:rsidRDefault="000B4E6C" w:rsidP="004168A2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3"/>
        <w:gridCol w:w="7901"/>
        <w:gridCol w:w="5060"/>
      </w:tblGrid>
      <w:tr w:rsidR="00D25F1A" w:rsidRPr="00D25F1A" w14:paraId="15FF82FB" w14:textId="77777777" w:rsidTr="00D25F1A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9919AE" w14:textId="77777777" w:rsidR="00D25F1A" w:rsidRPr="00D25F1A" w:rsidRDefault="00D25F1A" w:rsidP="00D25F1A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7B15AE" w14:textId="77777777" w:rsidR="00D25F1A" w:rsidRPr="00D25F1A" w:rsidRDefault="00D25F1A" w:rsidP="00D25F1A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B9C83" w14:textId="77777777" w:rsidR="00D25F1A" w:rsidRPr="00D25F1A" w:rsidRDefault="00D25F1A" w:rsidP="00D25F1A">
            <w:pPr>
              <w:rPr>
                <w:rFonts w:ascii="Times New Roman" w:hAnsi="Times New Roman" w:cs="Times New Roman"/>
                <w:b/>
              </w:rPr>
            </w:pPr>
            <w:r w:rsidRPr="00D25F1A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0EB02170" w14:textId="77777777" w:rsidR="00D25F1A" w:rsidRPr="00D25F1A" w:rsidRDefault="00D25F1A" w:rsidP="00D25F1A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15087F" w:rsidRPr="00D25F1A" w14:paraId="6E345553" w14:textId="77777777" w:rsidTr="00D25F1A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50A0FE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3CE087" w14:textId="49137413" w:rsidR="0015087F" w:rsidRPr="0015087F" w:rsidRDefault="0015087F" w:rsidP="0015087F">
            <w:pPr>
              <w:rPr>
                <w:rFonts w:ascii="Times New Roman" w:hAnsi="Times New Roman" w:cs="Times New Roman"/>
              </w:rPr>
            </w:pPr>
            <w:r w:rsidRPr="0015087F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automatyczny tryb pracy – samoczynny proces miksowania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E73FB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</w:tr>
      <w:tr w:rsidR="0015087F" w:rsidRPr="00D25F1A" w14:paraId="6D5B693E" w14:textId="77777777" w:rsidTr="00D25F1A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BA35A1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A851A8" w14:textId="0A58C630" w:rsidR="0015087F" w:rsidRPr="0015087F" w:rsidRDefault="0015087F" w:rsidP="0015087F">
            <w:pPr>
              <w:rPr>
                <w:rFonts w:ascii="Times New Roman" w:hAnsi="Times New Roman" w:cs="Times New Roman"/>
              </w:rPr>
            </w:pPr>
            <w:r w:rsidRPr="0015087F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umożliwia sporządzanie leków bezpośrednio w pojemnikach-tubach wydawanych pacjentom,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170A6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</w:tr>
      <w:tr w:rsidR="0015087F" w:rsidRPr="00D25F1A" w14:paraId="0BCD9569" w14:textId="77777777" w:rsidTr="00D25F1A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E160AA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463E62" w14:textId="0AB7C548" w:rsidR="0015087F" w:rsidRPr="0015087F" w:rsidRDefault="0015087F" w:rsidP="0015087F">
            <w:pPr>
              <w:rPr>
                <w:rFonts w:ascii="Times New Roman" w:hAnsi="Times New Roman" w:cs="Times New Roman"/>
              </w:rPr>
            </w:pPr>
            <w:r w:rsidRPr="0015087F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możliwość przygotowania większych ilości maści – jednorazowo do 1000 ml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433A1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</w:tr>
      <w:tr w:rsidR="0015087F" w:rsidRPr="00D25F1A" w14:paraId="1A51775F" w14:textId="77777777" w:rsidTr="00D25F1A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E9A29A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0FD665" w14:textId="47180438" w:rsidR="0015087F" w:rsidRPr="0015087F" w:rsidRDefault="0015087F" w:rsidP="0015087F">
            <w:pPr>
              <w:rPr>
                <w:rFonts w:ascii="Times New Roman" w:hAnsi="Times New Roman" w:cs="Times New Roman"/>
              </w:rPr>
            </w:pPr>
            <w:r w:rsidRPr="0015087F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 xml:space="preserve">wyświetlacz LCD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0C27A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</w:tr>
      <w:tr w:rsidR="0015087F" w:rsidRPr="00D25F1A" w14:paraId="2DEC38FF" w14:textId="77777777" w:rsidTr="00D25F1A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D4211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BC55C1" w14:textId="7F66A07F" w:rsidR="0015087F" w:rsidRPr="0015087F" w:rsidRDefault="0015087F" w:rsidP="0015087F">
            <w:pPr>
              <w:rPr>
                <w:rFonts w:ascii="Times New Roman" w:hAnsi="Times New Roman" w:cs="Times New Roman"/>
              </w:rPr>
            </w:pPr>
            <w:r w:rsidRPr="0015087F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możliwość podłączenia do komputera przez port USB,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27CD7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</w:tr>
      <w:tr w:rsidR="00FF1748" w:rsidRPr="00D25F1A" w14:paraId="3E679EA6" w14:textId="77777777" w:rsidTr="00D25F1A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130DB6" w14:textId="77777777" w:rsidR="00FF1748" w:rsidRPr="00D25F1A" w:rsidRDefault="00FF1748" w:rsidP="00FF17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0BC5ED" w14:textId="77777777" w:rsidR="0015087F" w:rsidRPr="0015087F" w:rsidRDefault="0015087F" w:rsidP="0015087F">
            <w:pPr>
              <w:rPr>
                <w:rFonts w:ascii="Times New Roman" w:hAnsi="Times New Roman" w:cs="Times New Roman"/>
              </w:rPr>
            </w:pPr>
            <w:r w:rsidRPr="0015087F">
              <w:rPr>
                <w:rFonts w:ascii="Times New Roman" w:hAnsi="Times New Roman" w:cs="Times New Roman"/>
              </w:rPr>
              <w:t>w skład systemu wchodzą mieszadła wielokrotnego użytku:</w:t>
            </w:r>
          </w:p>
          <w:p w14:paraId="6CB50902" w14:textId="77777777" w:rsidR="0015087F" w:rsidRPr="0015087F" w:rsidRDefault="0015087F" w:rsidP="0015087F">
            <w:pPr>
              <w:rPr>
                <w:rFonts w:ascii="Times New Roman" w:hAnsi="Times New Roman" w:cs="Times New Roman"/>
              </w:rPr>
            </w:pPr>
            <w:r w:rsidRPr="0015087F">
              <w:rPr>
                <w:rFonts w:ascii="Times New Roman" w:hAnsi="Times New Roman" w:cs="Times New Roman"/>
              </w:rPr>
              <w:t>mieszadło stałe do tub 100 ml – 2 szt.</w:t>
            </w:r>
          </w:p>
          <w:p w14:paraId="782791DA" w14:textId="77777777" w:rsidR="0015087F" w:rsidRPr="0015087F" w:rsidRDefault="0015087F" w:rsidP="0015087F">
            <w:pPr>
              <w:rPr>
                <w:rFonts w:ascii="Times New Roman" w:hAnsi="Times New Roman" w:cs="Times New Roman"/>
              </w:rPr>
            </w:pPr>
            <w:r w:rsidRPr="0015087F">
              <w:rPr>
                <w:rFonts w:ascii="Times New Roman" w:hAnsi="Times New Roman" w:cs="Times New Roman"/>
              </w:rPr>
              <w:t>mieszadło stałe do tub 200 ml – 2 szt.</w:t>
            </w:r>
          </w:p>
          <w:p w14:paraId="2113496A" w14:textId="77777777" w:rsidR="0015087F" w:rsidRPr="0015087F" w:rsidRDefault="0015087F" w:rsidP="0015087F">
            <w:pPr>
              <w:rPr>
                <w:rFonts w:ascii="Times New Roman" w:hAnsi="Times New Roman" w:cs="Times New Roman"/>
              </w:rPr>
            </w:pPr>
            <w:r w:rsidRPr="0015087F">
              <w:rPr>
                <w:rFonts w:ascii="Times New Roman" w:hAnsi="Times New Roman" w:cs="Times New Roman"/>
              </w:rPr>
              <w:t>mieszadło stałe do tub 300 ml – 2 szt.</w:t>
            </w:r>
          </w:p>
          <w:p w14:paraId="7BF42CAA" w14:textId="77777777" w:rsidR="0015087F" w:rsidRPr="0015087F" w:rsidRDefault="0015087F" w:rsidP="0015087F">
            <w:pPr>
              <w:rPr>
                <w:rFonts w:ascii="Times New Roman" w:hAnsi="Times New Roman" w:cs="Times New Roman"/>
              </w:rPr>
            </w:pPr>
            <w:r w:rsidRPr="0015087F">
              <w:rPr>
                <w:rFonts w:ascii="Times New Roman" w:hAnsi="Times New Roman" w:cs="Times New Roman"/>
              </w:rPr>
              <w:t>mieszadło stałe do tub 500 ml – 3 szt.</w:t>
            </w:r>
          </w:p>
          <w:p w14:paraId="616268B2" w14:textId="77777777" w:rsidR="0015087F" w:rsidRPr="0015087F" w:rsidRDefault="0015087F" w:rsidP="0015087F">
            <w:pPr>
              <w:rPr>
                <w:rFonts w:ascii="Times New Roman" w:hAnsi="Times New Roman" w:cs="Times New Roman"/>
              </w:rPr>
            </w:pPr>
            <w:r w:rsidRPr="0015087F">
              <w:rPr>
                <w:rFonts w:ascii="Times New Roman" w:hAnsi="Times New Roman" w:cs="Times New Roman"/>
              </w:rPr>
              <w:t>trzpień do mieszadła jednorazowego 15-100 ml – 2 szt.</w:t>
            </w:r>
          </w:p>
          <w:p w14:paraId="7101E0E5" w14:textId="58A50334" w:rsidR="00FF1748" w:rsidRPr="00FF1748" w:rsidRDefault="0015087F" w:rsidP="0015087F">
            <w:pPr>
              <w:rPr>
                <w:rFonts w:ascii="Times New Roman" w:hAnsi="Times New Roman" w:cs="Times New Roman"/>
              </w:rPr>
            </w:pPr>
            <w:r w:rsidRPr="0015087F">
              <w:rPr>
                <w:rFonts w:ascii="Times New Roman" w:hAnsi="Times New Roman" w:cs="Times New Roman"/>
              </w:rPr>
              <w:t>trzpień do mieszadła jednorazowego 200 ml – 2 szt.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DB2F7" w14:textId="77777777" w:rsidR="00FF1748" w:rsidRPr="00D25F1A" w:rsidRDefault="00FF1748" w:rsidP="00FF1748">
            <w:pPr>
              <w:rPr>
                <w:rFonts w:ascii="Times New Roman" w:hAnsi="Times New Roman" w:cs="Times New Roman"/>
              </w:rPr>
            </w:pPr>
          </w:p>
        </w:tc>
      </w:tr>
      <w:tr w:rsidR="0015087F" w:rsidRPr="00D25F1A" w14:paraId="14508DDB" w14:textId="77777777" w:rsidTr="00D25F1A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DC417E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C947AD" w14:textId="469BD297" w:rsidR="0015087F" w:rsidRPr="00FF1748" w:rsidRDefault="0015087F" w:rsidP="0015087F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mieszadła pokryte powłoką lub wykonane z materiału, który nie wchodzi w interakcje ze składnikami przygotowywanego leku (zarówno substancjami czynnymi, jak i pomocniczymi), ale również nie uwalniania cząstek stałych, jak i substancji rozpuszczalnych, które na skutek aplikacji leku mogłyby mieć działanie toksyczne - zarówno miejscowe (względem skóry, błon śluzowych), jak i ogólnoustrojowe (na skutek wchłonięcia z miejsca aplikacji), lub wywoływać reakcje immunologiczne;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FADF0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</w:tr>
      <w:tr w:rsidR="0015087F" w:rsidRPr="00D25F1A" w14:paraId="6C38D54D" w14:textId="77777777" w:rsidTr="00D25F1A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3CD290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66DC90" w14:textId="62EAB5B5" w:rsidR="0015087F" w:rsidRPr="00FF1748" w:rsidRDefault="0015087F" w:rsidP="0015087F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gwarancja co najmniej 24 miesiące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88310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</w:tr>
    </w:tbl>
    <w:p w14:paraId="339AE6C4" w14:textId="77777777" w:rsidR="000B4E6C" w:rsidRDefault="000B4E6C" w:rsidP="004168A2">
      <w:pPr>
        <w:rPr>
          <w:rFonts w:ascii="Times New Roman" w:hAnsi="Times New Roman" w:cs="Times New Roman"/>
        </w:rPr>
      </w:pPr>
    </w:p>
    <w:p w14:paraId="6BAC7B75" w14:textId="77777777" w:rsidR="000B4E6C" w:rsidRDefault="000B4E6C" w:rsidP="004168A2">
      <w:pPr>
        <w:rPr>
          <w:rFonts w:ascii="Times New Roman" w:hAnsi="Times New Roman" w:cs="Times New Roman"/>
        </w:rPr>
      </w:pPr>
    </w:p>
    <w:p w14:paraId="5309359B" w14:textId="77777777" w:rsidR="000B4E6C" w:rsidRDefault="000B4E6C" w:rsidP="004168A2">
      <w:pPr>
        <w:rPr>
          <w:rFonts w:ascii="Times New Roman" w:hAnsi="Times New Roman" w:cs="Times New Roman"/>
        </w:rPr>
      </w:pPr>
    </w:p>
    <w:p w14:paraId="235A7020" w14:textId="77777777" w:rsidR="000B4E6C" w:rsidRDefault="000B4E6C" w:rsidP="004168A2">
      <w:pPr>
        <w:rPr>
          <w:rFonts w:ascii="Times New Roman" w:hAnsi="Times New Roman" w:cs="Times New Roman"/>
        </w:rPr>
      </w:pPr>
    </w:p>
    <w:p w14:paraId="5F8C35EB" w14:textId="77777777" w:rsidR="000B4E6C" w:rsidRDefault="000B4E6C" w:rsidP="004168A2">
      <w:pPr>
        <w:rPr>
          <w:rFonts w:ascii="Times New Roman" w:hAnsi="Times New Roman" w:cs="Times New Roman"/>
        </w:rPr>
      </w:pPr>
    </w:p>
    <w:p w14:paraId="70238BFB" w14:textId="4BFF652A" w:rsidR="000B4E6C" w:rsidRPr="000B4E6C" w:rsidRDefault="000B4E6C" w:rsidP="000B4E6C">
      <w:pPr>
        <w:rPr>
          <w:rFonts w:ascii="Times New Roman" w:hAnsi="Times New Roman" w:cs="Times New Roman"/>
          <w:b/>
          <w:u w:val="single"/>
        </w:rPr>
      </w:pPr>
      <w:r w:rsidRPr="000B4E6C">
        <w:rPr>
          <w:rFonts w:ascii="Times New Roman" w:hAnsi="Times New Roman" w:cs="Times New Roman"/>
          <w:b/>
          <w:u w:val="single"/>
        </w:rPr>
        <w:t xml:space="preserve">Zadanie częściowe nr </w:t>
      </w:r>
      <w:r>
        <w:rPr>
          <w:rFonts w:ascii="Times New Roman" w:hAnsi="Times New Roman" w:cs="Times New Roman"/>
          <w:b/>
          <w:u w:val="single"/>
        </w:rPr>
        <w:t>7</w:t>
      </w:r>
      <w:r w:rsidRPr="000B4E6C">
        <w:rPr>
          <w:rFonts w:ascii="Times New Roman" w:hAnsi="Times New Roman" w:cs="Times New Roman"/>
          <w:b/>
          <w:u w:val="single"/>
        </w:rPr>
        <w:t xml:space="preserve"> – Młynek do tabletek</w:t>
      </w:r>
    </w:p>
    <w:p w14:paraId="1EBE1472" w14:textId="77777777" w:rsidR="000B4E6C" w:rsidRPr="000B4E6C" w:rsidRDefault="000B4E6C" w:rsidP="000B4E6C">
      <w:pPr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2"/>
        <w:gridCol w:w="302"/>
        <w:gridCol w:w="2483"/>
        <w:gridCol w:w="725"/>
        <w:gridCol w:w="1212"/>
        <w:gridCol w:w="1148"/>
        <w:gridCol w:w="898"/>
        <w:gridCol w:w="132"/>
        <w:gridCol w:w="1419"/>
        <w:gridCol w:w="2589"/>
        <w:gridCol w:w="2544"/>
      </w:tblGrid>
      <w:tr w:rsidR="000B4E6C" w:rsidRPr="000B4E6C" w14:paraId="000041CD" w14:textId="77777777" w:rsidTr="00C903DE">
        <w:trPr>
          <w:cantSplit/>
          <w:trHeight w:val="457"/>
        </w:trPr>
        <w:tc>
          <w:tcPr>
            <w:tcW w:w="194" w:type="pct"/>
            <w:vAlign w:val="center"/>
          </w:tcPr>
          <w:p w14:paraId="7D232CF5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5" w:type="pct"/>
            <w:gridSpan w:val="2"/>
            <w:vAlign w:val="center"/>
          </w:tcPr>
          <w:p w14:paraId="4980A126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59" w:type="pct"/>
            <w:vAlign w:val="center"/>
          </w:tcPr>
          <w:p w14:paraId="66B3093E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33" w:type="pct"/>
          </w:tcPr>
          <w:p w14:paraId="7D767293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0" w:type="pct"/>
            <w:vAlign w:val="center"/>
          </w:tcPr>
          <w:p w14:paraId="4416768D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8" w:type="pct"/>
            <w:gridSpan w:val="2"/>
            <w:vAlign w:val="center"/>
          </w:tcPr>
          <w:p w14:paraId="2CCED085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7" w:type="pct"/>
            <w:vAlign w:val="center"/>
          </w:tcPr>
          <w:p w14:paraId="15225B3B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4" w:type="pct"/>
            <w:gridSpan w:val="2"/>
            <w:vAlign w:val="center"/>
          </w:tcPr>
          <w:p w14:paraId="6212A2E6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0B4E6C" w:rsidRPr="000B4E6C" w14:paraId="06B34B6F" w14:textId="77777777" w:rsidTr="00C903DE">
        <w:trPr>
          <w:trHeight w:val="621"/>
        </w:trPr>
        <w:tc>
          <w:tcPr>
            <w:tcW w:w="194" w:type="pct"/>
          </w:tcPr>
          <w:p w14:paraId="24E90CB2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5" w:type="pct"/>
            <w:gridSpan w:val="2"/>
          </w:tcPr>
          <w:p w14:paraId="1B98DD7D" w14:textId="31502BC9" w:rsidR="000B4E6C" w:rsidRPr="000B4E6C" w:rsidRDefault="000B4E6C" w:rsidP="000B4E6C">
            <w:pPr>
              <w:rPr>
                <w:rFonts w:ascii="Times New Roman" w:hAnsi="Times New Roman" w:cs="Times New Roman"/>
                <w:bCs/>
              </w:rPr>
            </w:pPr>
            <w:r w:rsidRPr="000B4E6C">
              <w:rPr>
                <w:rFonts w:ascii="Times New Roman" w:hAnsi="Times New Roman" w:cs="Times New Roman"/>
                <w:bCs/>
              </w:rPr>
              <w:t>Młynek do tabletek</w:t>
            </w:r>
          </w:p>
        </w:tc>
        <w:tc>
          <w:tcPr>
            <w:tcW w:w="259" w:type="pct"/>
          </w:tcPr>
          <w:p w14:paraId="5275B6FC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1 szt.</w:t>
            </w:r>
          </w:p>
        </w:tc>
        <w:tc>
          <w:tcPr>
            <w:tcW w:w="433" w:type="pct"/>
          </w:tcPr>
          <w:p w14:paraId="08F9D2B1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0" w:type="pct"/>
          </w:tcPr>
          <w:p w14:paraId="73148E6A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gridSpan w:val="2"/>
          </w:tcPr>
          <w:p w14:paraId="76A86899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" w:type="pct"/>
          </w:tcPr>
          <w:p w14:paraId="35C1AB98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pct"/>
            <w:gridSpan w:val="2"/>
          </w:tcPr>
          <w:p w14:paraId="61E0C35A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</w:tr>
      <w:tr w:rsidR="00C903DE" w:rsidRPr="00C903DE" w14:paraId="68B1AD2C" w14:textId="77777777" w:rsidTr="00C903D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909" w:type="pct"/>
        </w:trPr>
        <w:tc>
          <w:tcPr>
            <w:tcW w:w="3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BB2B3E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  <w:r w:rsidRPr="00C903DE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31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76D26C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  <w:r w:rsidRPr="00C903DE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47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35E76" w14:textId="77777777" w:rsidR="00C903DE" w:rsidRPr="00C903DE" w:rsidRDefault="00C903DE" w:rsidP="00C903DE">
            <w:pPr>
              <w:rPr>
                <w:rFonts w:ascii="Times New Roman" w:hAnsi="Times New Roman" w:cs="Times New Roman"/>
                <w:b/>
              </w:rPr>
            </w:pPr>
            <w:r w:rsidRPr="00C903DE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24FBBDEB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  <w:r w:rsidRPr="00C903DE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C903DE" w:rsidRPr="00C903DE" w14:paraId="0BC6C396" w14:textId="77777777" w:rsidTr="00C903D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909" w:type="pct"/>
          <w:trHeight w:val="284"/>
        </w:trPr>
        <w:tc>
          <w:tcPr>
            <w:tcW w:w="3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4D51CC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  <w:r w:rsidRPr="00C903DE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31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47A64C" w14:textId="79145B1F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  <w:r w:rsidRPr="00C903DE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elektryczny młynek do tabletek z ostrzami wykonanymi lub pokrytymi materiałem, który nie będzie przegrzewał mikronizowanej masy i dwoma wymiennymi kubkami do mielenia i siekania</w:t>
            </w:r>
          </w:p>
        </w:tc>
        <w:tc>
          <w:tcPr>
            <w:tcW w:w="147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38B5F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</w:p>
        </w:tc>
      </w:tr>
      <w:tr w:rsidR="00C903DE" w:rsidRPr="00C903DE" w14:paraId="657285D8" w14:textId="77777777" w:rsidTr="00C903D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909" w:type="pct"/>
          <w:trHeight w:val="284"/>
        </w:trPr>
        <w:tc>
          <w:tcPr>
            <w:tcW w:w="3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49FF92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DE7914" w14:textId="1CF8BDAF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  <w:r w:rsidRPr="00C903DE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zapewnia szybką mikronizację czystych substancji, szybkie mielenie tabletek (również tych powlekanych lub drażowanych)</w:t>
            </w:r>
          </w:p>
        </w:tc>
        <w:tc>
          <w:tcPr>
            <w:tcW w:w="147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7C376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</w:p>
        </w:tc>
      </w:tr>
      <w:tr w:rsidR="00C903DE" w:rsidRPr="00C903DE" w14:paraId="6E283B06" w14:textId="77777777" w:rsidTr="00C903D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909" w:type="pct"/>
          <w:trHeight w:val="284"/>
        </w:trPr>
        <w:tc>
          <w:tcPr>
            <w:tcW w:w="3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859299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55DD56" w14:textId="77F3A3B8" w:rsidR="00C903DE" w:rsidRPr="00C903DE" w:rsidRDefault="00C903DE" w:rsidP="00C60F8A">
            <w:pPr>
              <w:rPr>
                <w:rFonts w:ascii="Times New Roman" w:hAnsi="Times New Roman" w:cs="Times New Roman"/>
              </w:rPr>
            </w:pPr>
            <w:r w:rsidRPr="00C903DE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 xml:space="preserve">ostrza pokryte </w:t>
            </w:r>
            <w:r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lub wykonane</w:t>
            </w:r>
            <w:r w:rsidRPr="00C903DE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 xml:space="preserve"> </w:t>
            </w:r>
            <w:r w:rsidR="00C60F8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 xml:space="preserve">z </w:t>
            </w:r>
            <w:r w:rsidRPr="00C903DE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materiał</w:t>
            </w:r>
            <w:r w:rsidR="00C60F8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u</w:t>
            </w:r>
            <w:r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, który</w:t>
            </w:r>
            <w:r w:rsidRPr="00C903DE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 xml:space="preserve"> oferują większą twardość i zachowują ostrość dłużej niż konwencjonalne ostrza</w:t>
            </w:r>
          </w:p>
        </w:tc>
        <w:tc>
          <w:tcPr>
            <w:tcW w:w="147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8F97F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</w:p>
        </w:tc>
      </w:tr>
      <w:tr w:rsidR="00C903DE" w:rsidRPr="00C903DE" w14:paraId="5C6E840E" w14:textId="77777777" w:rsidTr="00C903D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909" w:type="pct"/>
          <w:trHeight w:val="284"/>
        </w:trPr>
        <w:tc>
          <w:tcPr>
            <w:tcW w:w="3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6D56BC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A52005" w14:textId="25F9B99A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  <w:r w:rsidRPr="00C903DE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przezroczysta nasadka pozwalająca obserwować proces mielenia</w:t>
            </w:r>
          </w:p>
        </w:tc>
        <w:tc>
          <w:tcPr>
            <w:tcW w:w="147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A42B9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</w:p>
        </w:tc>
      </w:tr>
      <w:tr w:rsidR="00C903DE" w:rsidRPr="00C903DE" w14:paraId="3D705537" w14:textId="77777777" w:rsidTr="00C903D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909" w:type="pct"/>
          <w:trHeight w:val="284"/>
        </w:trPr>
        <w:tc>
          <w:tcPr>
            <w:tcW w:w="3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CCE68E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B5846A" w14:textId="785216A5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  <w:r w:rsidRPr="00C903DE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młynek wyposażony w system bezpieczeństwa</w:t>
            </w:r>
          </w:p>
        </w:tc>
        <w:tc>
          <w:tcPr>
            <w:tcW w:w="147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5C481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</w:p>
        </w:tc>
      </w:tr>
      <w:tr w:rsidR="00C903DE" w:rsidRPr="00C903DE" w14:paraId="6833E13B" w14:textId="77777777" w:rsidTr="00C903D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909" w:type="pct"/>
          <w:trHeight w:val="284"/>
        </w:trPr>
        <w:tc>
          <w:tcPr>
            <w:tcW w:w="3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81FC58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BA7BE2" w14:textId="3D858408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  <w:r w:rsidRPr="00C903DE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gwarancja minimum 12 miesięcy</w:t>
            </w:r>
          </w:p>
        </w:tc>
        <w:tc>
          <w:tcPr>
            <w:tcW w:w="147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F649E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</w:p>
        </w:tc>
      </w:tr>
    </w:tbl>
    <w:p w14:paraId="5893C9D0" w14:textId="77777777" w:rsidR="000B4E6C" w:rsidRDefault="000B4E6C" w:rsidP="004168A2">
      <w:pPr>
        <w:rPr>
          <w:rFonts w:ascii="Times New Roman" w:hAnsi="Times New Roman" w:cs="Times New Roman"/>
        </w:rPr>
      </w:pPr>
    </w:p>
    <w:p w14:paraId="4EC25204" w14:textId="77777777" w:rsidR="000B4E6C" w:rsidRDefault="000B4E6C" w:rsidP="004168A2">
      <w:pPr>
        <w:rPr>
          <w:rFonts w:ascii="Times New Roman" w:hAnsi="Times New Roman" w:cs="Times New Roman"/>
        </w:rPr>
      </w:pPr>
    </w:p>
    <w:p w14:paraId="0FD14C48" w14:textId="77777777" w:rsidR="000B4E6C" w:rsidRDefault="000B4E6C" w:rsidP="004168A2">
      <w:pPr>
        <w:rPr>
          <w:rFonts w:ascii="Times New Roman" w:hAnsi="Times New Roman" w:cs="Times New Roman"/>
        </w:rPr>
      </w:pPr>
    </w:p>
    <w:p w14:paraId="3C66DFF7" w14:textId="2DC7FEC1" w:rsidR="000B4E6C" w:rsidRPr="000B4E6C" w:rsidRDefault="000B4E6C" w:rsidP="000B4E6C">
      <w:pPr>
        <w:rPr>
          <w:rFonts w:ascii="Times New Roman" w:hAnsi="Times New Roman" w:cs="Times New Roman"/>
          <w:b/>
          <w:u w:val="single"/>
        </w:rPr>
      </w:pPr>
      <w:r w:rsidRPr="000B4E6C">
        <w:rPr>
          <w:rFonts w:ascii="Times New Roman" w:hAnsi="Times New Roman" w:cs="Times New Roman"/>
          <w:b/>
          <w:u w:val="single"/>
        </w:rPr>
        <w:t xml:space="preserve">Zadanie częściowe nr </w:t>
      </w:r>
      <w:r>
        <w:rPr>
          <w:rFonts w:ascii="Times New Roman" w:hAnsi="Times New Roman" w:cs="Times New Roman"/>
          <w:b/>
          <w:u w:val="single"/>
        </w:rPr>
        <w:t>8</w:t>
      </w:r>
      <w:r w:rsidRPr="000B4E6C">
        <w:rPr>
          <w:rFonts w:ascii="Times New Roman" w:hAnsi="Times New Roman" w:cs="Times New Roman"/>
          <w:b/>
          <w:u w:val="single"/>
        </w:rPr>
        <w:t xml:space="preserve"> – Waga apteczna</w:t>
      </w:r>
    </w:p>
    <w:p w14:paraId="51AADC5F" w14:textId="77777777" w:rsidR="000B4E6C" w:rsidRPr="000B4E6C" w:rsidRDefault="000B4E6C" w:rsidP="000B4E6C">
      <w:pPr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20"/>
        <w:gridCol w:w="5132"/>
      </w:tblGrid>
      <w:tr w:rsidR="000B4E6C" w:rsidRPr="000B4E6C" w14:paraId="4195F158" w14:textId="77777777" w:rsidTr="004E43CC">
        <w:trPr>
          <w:cantSplit/>
          <w:trHeight w:val="457"/>
        </w:trPr>
        <w:tc>
          <w:tcPr>
            <w:tcW w:w="197" w:type="pct"/>
            <w:vAlign w:val="center"/>
          </w:tcPr>
          <w:p w14:paraId="22D519F5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64517FA1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259A2319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2541473B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54567168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13498DDB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07D3D3B1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646CEB90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0B4E6C" w:rsidRPr="000B4E6C" w14:paraId="2AB27258" w14:textId="77777777" w:rsidTr="004E43CC">
        <w:trPr>
          <w:trHeight w:val="621"/>
        </w:trPr>
        <w:tc>
          <w:tcPr>
            <w:tcW w:w="197" w:type="pct"/>
          </w:tcPr>
          <w:p w14:paraId="30588460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4EDB34AF" w14:textId="3AC92525" w:rsidR="000B4E6C" w:rsidRPr="000B4E6C" w:rsidRDefault="000B4E6C" w:rsidP="000B4E6C">
            <w:pPr>
              <w:rPr>
                <w:rFonts w:ascii="Times New Roman" w:hAnsi="Times New Roman" w:cs="Times New Roman"/>
                <w:bCs/>
              </w:rPr>
            </w:pPr>
            <w:r w:rsidRPr="000B4E6C">
              <w:rPr>
                <w:rFonts w:ascii="Times New Roman" w:hAnsi="Times New Roman" w:cs="Times New Roman"/>
                <w:bCs/>
              </w:rPr>
              <w:t>Waga apteczna</w:t>
            </w:r>
            <w:r w:rsidR="003C50F9">
              <w:rPr>
                <w:rFonts w:ascii="Times New Roman" w:hAnsi="Times New Roman" w:cs="Times New Roman"/>
                <w:bCs/>
              </w:rPr>
              <w:t xml:space="preserve"> proszkowa</w:t>
            </w:r>
          </w:p>
        </w:tc>
        <w:tc>
          <w:tcPr>
            <w:tcW w:w="262" w:type="pct"/>
          </w:tcPr>
          <w:p w14:paraId="4A81074C" w14:textId="6EF7DA58" w:rsidR="000B4E6C" w:rsidRPr="000B4E6C" w:rsidRDefault="003C50F9" w:rsidP="000B4E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0B4E6C" w:rsidRPr="000B4E6C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13" w:type="pct"/>
          </w:tcPr>
          <w:p w14:paraId="5301D3C3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0825C1ED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2B8D4BA9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669C4C76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152E424E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0B4E6C" w14:paraId="51F839AB" w14:textId="77777777" w:rsidTr="004E43CC">
        <w:trPr>
          <w:trHeight w:val="621"/>
        </w:trPr>
        <w:tc>
          <w:tcPr>
            <w:tcW w:w="197" w:type="pct"/>
          </w:tcPr>
          <w:p w14:paraId="50889D13" w14:textId="308045ED" w:rsidR="003C50F9" w:rsidRPr="000B4E6C" w:rsidRDefault="003C50F9" w:rsidP="000B4E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998" w:type="pct"/>
          </w:tcPr>
          <w:p w14:paraId="23FEB78C" w14:textId="2F74D79C" w:rsidR="003C50F9" w:rsidRPr="000B4E6C" w:rsidRDefault="003C50F9" w:rsidP="000B4E6C">
            <w:pPr>
              <w:rPr>
                <w:rFonts w:ascii="Times New Roman" w:hAnsi="Times New Roman" w:cs="Times New Roman"/>
                <w:bCs/>
              </w:rPr>
            </w:pPr>
            <w:r w:rsidRPr="003C50F9">
              <w:rPr>
                <w:rFonts w:ascii="Times New Roman" w:hAnsi="Times New Roman" w:cs="Times New Roman"/>
                <w:bCs/>
              </w:rPr>
              <w:t>Waga apteczna recepturowa</w:t>
            </w:r>
          </w:p>
        </w:tc>
        <w:tc>
          <w:tcPr>
            <w:tcW w:w="262" w:type="pct"/>
          </w:tcPr>
          <w:p w14:paraId="7DD440EF" w14:textId="44076F29" w:rsidR="003C50F9" w:rsidRDefault="003C50F9" w:rsidP="000B4E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szt.</w:t>
            </w:r>
          </w:p>
        </w:tc>
        <w:tc>
          <w:tcPr>
            <w:tcW w:w="413" w:type="pct"/>
          </w:tcPr>
          <w:p w14:paraId="52CC112D" w14:textId="77777777" w:rsidR="003C50F9" w:rsidRPr="000B4E6C" w:rsidRDefault="003C50F9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79BBCB07" w14:textId="77777777" w:rsidR="003C50F9" w:rsidRPr="000B4E6C" w:rsidRDefault="003C50F9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3468CA06" w14:textId="77777777" w:rsidR="003C50F9" w:rsidRPr="000B4E6C" w:rsidRDefault="003C50F9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331B1309" w14:textId="77777777" w:rsidR="003C50F9" w:rsidRPr="000B4E6C" w:rsidRDefault="003C50F9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30B6055B" w14:textId="77777777" w:rsidR="003C50F9" w:rsidRPr="000B4E6C" w:rsidRDefault="003C50F9" w:rsidP="000B4E6C">
            <w:pPr>
              <w:rPr>
                <w:rFonts w:ascii="Times New Roman" w:hAnsi="Times New Roman" w:cs="Times New Roman"/>
              </w:rPr>
            </w:pPr>
          </w:p>
        </w:tc>
      </w:tr>
    </w:tbl>
    <w:p w14:paraId="6B681E0D" w14:textId="77777777" w:rsidR="000B4E6C" w:rsidRDefault="000B4E6C" w:rsidP="004168A2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3"/>
        <w:gridCol w:w="7901"/>
        <w:gridCol w:w="5060"/>
      </w:tblGrid>
      <w:tr w:rsidR="00671A12" w:rsidRPr="00671A12" w14:paraId="70D80F7A" w14:textId="77777777" w:rsidTr="00671A12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FE31B" w14:textId="77777777" w:rsidR="00671A12" w:rsidRPr="00671A12" w:rsidRDefault="00671A12" w:rsidP="00671A12">
            <w:pPr>
              <w:rPr>
                <w:rFonts w:ascii="Times New Roman" w:hAnsi="Times New Roman" w:cs="Times New Roman"/>
              </w:rPr>
            </w:pPr>
            <w:r w:rsidRPr="00671A12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383C34" w14:textId="77777777" w:rsidR="00671A12" w:rsidRPr="00671A12" w:rsidRDefault="00671A12" w:rsidP="00671A12">
            <w:pPr>
              <w:rPr>
                <w:rFonts w:ascii="Times New Roman" w:hAnsi="Times New Roman" w:cs="Times New Roman"/>
              </w:rPr>
            </w:pPr>
            <w:r w:rsidRPr="00671A12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A8CFA" w14:textId="77777777" w:rsidR="00671A12" w:rsidRPr="00671A12" w:rsidRDefault="00671A12" w:rsidP="00671A12">
            <w:pPr>
              <w:rPr>
                <w:rFonts w:ascii="Times New Roman" w:hAnsi="Times New Roman" w:cs="Times New Roman"/>
                <w:b/>
              </w:rPr>
            </w:pPr>
            <w:r w:rsidRPr="00671A12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24AF36DA" w14:textId="77777777" w:rsidR="00671A12" w:rsidRPr="00671A12" w:rsidRDefault="00671A12" w:rsidP="00671A12">
            <w:pPr>
              <w:rPr>
                <w:rFonts w:ascii="Times New Roman" w:hAnsi="Times New Roman" w:cs="Times New Roman"/>
              </w:rPr>
            </w:pPr>
            <w:r w:rsidRPr="00671A12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671A12" w:rsidRPr="00671A12" w14:paraId="20CC5EA1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D6A3B2" w14:textId="77777777" w:rsidR="00671A12" w:rsidRPr="00671A12" w:rsidRDefault="00671A12" w:rsidP="00671A12">
            <w:pPr>
              <w:rPr>
                <w:rFonts w:ascii="Times New Roman" w:hAnsi="Times New Roman" w:cs="Times New Roman"/>
              </w:rPr>
            </w:pPr>
            <w:r w:rsidRPr="00671A12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52BE8D" w14:textId="7F54EABD" w:rsidR="00671A12" w:rsidRPr="00D25F1A" w:rsidRDefault="003C50F9" w:rsidP="00671A12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  <w:b/>
                <w:bCs/>
              </w:rPr>
              <w:t>Waga apteczna proszkowa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50DB9" w14:textId="77777777" w:rsidR="00671A12" w:rsidRPr="00671A12" w:rsidRDefault="00671A12" w:rsidP="00671A12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2D07DC02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719F5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8BB32E" w14:textId="04C90033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</w:rPr>
              <w:t xml:space="preserve">precyzyjny układ pomiarowy, wysoka dokładność i powtarzalność pomiarów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5CA20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6CDB55D5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FFCEA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65BB9" w14:textId="2E196172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</w:rPr>
              <w:t>czas stabilizacji pomiaru: 2-3 s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9A352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31D70F75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78AC70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7C196E" w14:textId="1EBC1FBE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czytelny wyświetlacz LCD z podświetleniem 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87B82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65A157A9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78BE31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252A9B" w14:textId="321A80E2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nierdzewna szalka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036C0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21C6FC55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ACEE85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475561" w14:textId="3DCF352B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interfejsy: 1 x RS232, 1 x USB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36E30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60EDED76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A702E8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27561B" w14:textId="51378F02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ważenie podszalkowe – HAK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EE96D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5906454A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ACA6E6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8BADB5" w14:textId="5B761824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</w:rPr>
              <w:t>automatyczna kalibracja wewnętrzna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3BEA9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7503AFCB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EC069D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C67002" w14:textId="5C8903CE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 xml:space="preserve">poziomiczka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3AE55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1E3A5381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DCA896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3C7881" w14:textId="0F63D0CD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szklana szafka przeciwpodmuchowa z odsuwanymi drzwiami bocznymi i górnymi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7C9EC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43898710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1D1B95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B802D1" w14:textId="034E0F95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na obudowie szafki przeciwpodmuchowej listwa do usuwania ładunku elektrostatycznego 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0BDAD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50CE2698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7EC882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DF25C1" w14:textId="0C9A5448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nóżki – z regulacją wysokości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820C6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1A4339B9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303F6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6BB40E" w14:textId="166F2507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</w:rPr>
              <w:t>udźwig 220-320 g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7660F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3B62D859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057A33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2DC701" w14:textId="40EC2B79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</w:rPr>
              <w:t xml:space="preserve">działka elementarna: 0,001 g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827FD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3ED683C8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BB6E91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8D6B7F" w14:textId="3F4CA80F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</w:rPr>
              <w:t>rozmiar szalki 90-120 mm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1B12C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2A14CE38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9C9F03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8CDD94" w14:textId="7AD81EE3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</w:rPr>
              <w:t>zasilacz zewnętrzny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D460B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55BA0795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116D16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92CEDE" w14:textId="5025E9B1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temperatura pracy: +10°C do +30°C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6E773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289557A3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32982E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05022A" w14:textId="5983159F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</w:rPr>
              <w:t>legalizacja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0DCD9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3333E3ED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8BF719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934038" w14:textId="14E16B4D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gwarancja co najmniej 24 miesiące 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3586B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483AF36C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1693ED" w14:textId="62215AA0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II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35C4DD" w14:textId="6AC9FDFA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D25F1A">
              <w:rPr>
                <w:rFonts w:ascii="Times New Roman" w:eastAsia="Times New Roman" w:hAnsi="Times New Roman" w:cs="Times New Roman"/>
                <w:b/>
                <w:lang w:eastAsia="pl-PL"/>
              </w:rPr>
              <w:t>Waga apteczna recepturowa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E1CFD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0643AE25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EAF6D2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0B91C7" w14:textId="02093EF9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tradycyjny układ ważenia (zawieszkowy)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4880A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775C1F42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D67955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F99FA7" w14:textId="37C17D6C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wysoka powtarzalność wskazań wagi 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E811E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27EABC1A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7C4061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EB48A" w14:textId="14F55D19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hAnsi="Times New Roman" w:cs="Times New Roman"/>
              </w:rPr>
              <w:t>czas stabilizacji pomiaru max: 2-3 s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0C9CD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0AFB0598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5DB3B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B848AB" w14:textId="24014FCA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czytelny wyświetlacz LCD z podświetleniem 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8809E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0182D5DB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894DD7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7C0E63" w14:textId="615ECBB4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nierdzewna szalka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0F1A4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4F403905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C91F79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C931E9" w14:textId="0CB991A2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interfejsy: RS232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C8E69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5C433175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BE33AF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D175DA" w14:textId="4614B424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hAnsi="Times New Roman" w:cs="Times New Roman"/>
              </w:rPr>
              <w:t>automatyczna kalibracja wewnętrzna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2E54B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5301AA2E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A4BC77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DEE7CF" w14:textId="234F9D13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 xml:space="preserve">poziomiczka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FF473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2592534B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D068D0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51C83C" w14:textId="152B7F3D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nóżki – z regulacją wysokości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B6303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44B9AB2D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F0D2C6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D2D2C5" w14:textId="6583B2E9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hAnsi="Times New Roman" w:cs="Times New Roman"/>
              </w:rPr>
              <w:t>udźwig 2200-3200 g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C8511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167B9D47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725C84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5425C6" w14:textId="08739261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hAnsi="Times New Roman" w:cs="Times New Roman"/>
              </w:rPr>
              <w:t xml:space="preserve">działka elementarna: 0,01 g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9CD08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31128B96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68F5B9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A78416" w14:textId="54C33EC5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hAnsi="Times New Roman" w:cs="Times New Roman"/>
              </w:rPr>
              <w:t>rozmiar szalki 150-180 mm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31D94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37F46DF1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CD77FA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8088A9" w14:textId="614BF9DC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hAnsi="Times New Roman" w:cs="Times New Roman"/>
              </w:rPr>
              <w:t>zasilacz zewnętrzny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7A93D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607B409F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0C3E8B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C83DC7" w14:textId="3ABD5526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temperatura pracy: +10°C do +40°C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6C89E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084F219F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FFDC97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BE7A66" w14:textId="0C785FAF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hAnsi="Times New Roman" w:cs="Times New Roman"/>
              </w:rPr>
              <w:t>legalizacja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A8A78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454A33AF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6BAA16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68B987" w14:textId="00FB7DFE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gwarancja co najmniej 24 miesiące 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237FA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</w:tbl>
    <w:p w14:paraId="78144B8D" w14:textId="77777777" w:rsidR="00B07846" w:rsidRDefault="00B07846" w:rsidP="004168A2">
      <w:pPr>
        <w:rPr>
          <w:rFonts w:ascii="Times New Roman" w:hAnsi="Times New Roman" w:cs="Times New Roman"/>
        </w:rPr>
      </w:pPr>
    </w:p>
    <w:p w14:paraId="3DA3624C" w14:textId="77777777" w:rsidR="00B07846" w:rsidRDefault="00B07846" w:rsidP="004168A2">
      <w:pPr>
        <w:rPr>
          <w:rFonts w:ascii="Times New Roman" w:hAnsi="Times New Roman" w:cs="Times New Roman"/>
        </w:rPr>
      </w:pPr>
    </w:p>
    <w:p w14:paraId="71D422CD" w14:textId="77777777" w:rsidR="00B07846" w:rsidRDefault="00B07846" w:rsidP="004168A2">
      <w:pPr>
        <w:rPr>
          <w:rFonts w:ascii="Times New Roman" w:hAnsi="Times New Roman" w:cs="Times New Roman"/>
        </w:rPr>
      </w:pPr>
    </w:p>
    <w:p w14:paraId="39DB33D7" w14:textId="3AD2458A" w:rsidR="00B07846" w:rsidRPr="00B07846" w:rsidRDefault="00B07846" w:rsidP="00B07846">
      <w:pPr>
        <w:rPr>
          <w:rFonts w:ascii="Times New Roman" w:hAnsi="Times New Roman" w:cs="Times New Roman"/>
          <w:b/>
          <w:u w:val="single"/>
        </w:rPr>
      </w:pPr>
      <w:r w:rsidRPr="00B07846">
        <w:rPr>
          <w:rFonts w:ascii="Times New Roman" w:hAnsi="Times New Roman" w:cs="Times New Roman"/>
          <w:b/>
          <w:u w:val="single"/>
        </w:rPr>
        <w:t xml:space="preserve">Zadanie częściowe nr </w:t>
      </w:r>
      <w:r>
        <w:rPr>
          <w:rFonts w:ascii="Times New Roman" w:hAnsi="Times New Roman" w:cs="Times New Roman"/>
          <w:b/>
          <w:u w:val="single"/>
        </w:rPr>
        <w:t>9</w:t>
      </w:r>
      <w:r w:rsidRPr="00B07846">
        <w:rPr>
          <w:rFonts w:ascii="Times New Roman" w:hAnsi="Times New Roman" w:cs="Times New Roman"/>
          <w:b/>
          <w:u w:val="single"/>
        </w:rPr>
        <w:t xml:space="preserve"> – </w:t>
      </w:r>
      <w:r>
        <w:rPr>
          <w:rFonts w:ascii="Times New Roman" w:hAnsi="Times New Roman" w:cs="Times New Roman"/>
          <w:b/>
          <w:u w:val="single"/>
        </w:rPr>
        <w:t>Sejf narkotyczny</w:t>
      </w:r>
    </w:p>
    <w:p w14:paraId="29607F65" w14:textId="77777777" w:rsidR="00B07846" w:rsidRPr="00B07846" w:rsidRDefault="00B07846" w:rsidP="00B07846">
      <w:pPr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20"/>
        <w:gridCol w:w="5132"/>
      </w:tblGrid>
      <w:tr w:rsidR="00B07846" w:rsidRPr="00B07846" w14:paraId="233754BA" w14:textId="77777777" w:rsidTr="004E43CC">
        <w:trPr>
          <w:cantSplit/>
          <w:trHeight w:val="457"/>
        </w:trPr>
        <w:tc>
          <w:tcPr>
            <w:tcW w:w="197" w:type="pct"/>
            <w:vAlign w:val="center"/>
          </w:tcPr>
          <w:p w14:paraId="760419AF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165A402B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1F5C7330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38BBA971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126025F3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0D9CA336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4D2E107B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7B3B0B8F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B07846" w:rsidRPr="00B07846" w14:paraId="74642B67" w14:textId="77777777" w:rsidTr="004E43CC">
        <w:trPr>
          <w:trHeight w:val="621"/>
        </w:trPr>
        <w:tc>
          <w:tcPr>
            <w:tcW w:w="197" w:type="pct"/>
          </w:tcPr>
          <w:p w14:paraId="1CBA2D14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2D601303" w14:textId="553473FE" w:rsidR="00B07846" w:rsidRPr="00B07846" w:rsidRDefault="00B07846" w:rsidP="00B0784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Sejf narkotyczny</w:t>
            </w:r>
          </w:p>
        </w:tc>
        <w:tc>
          <w:tcPr>
            <w:tcW w:w="262" w:type="pct"/>
          </w:tcPr>
          <w:p w14:paraId="59C61D26" w14:textId="7A1917E8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B07846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13" w:type="pct"/>
          </w:tcPr>
          <w:p w14:paraId="20592A73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17BE49FB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7A28F19B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0FC9B5D5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48515CDB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</w:p>
        </w:tc>
      </w:tr>
    </w:tbl>
    <w:p w14:paraId="04D8233E" w14:textId="77777777" w:rsidR="00B07846" w:rsidRDefault="00B07846" w:rsidP="004168A2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3"/>
        <w:gridCol w:w="7901"/>
        <w:gridCol w:w="5060"/>
      </w:tblGrid>
      <w:tr w:rsidR="0089209B" w:rsidRPr="0089209B" w14:paraId="77AAB760" w14:textId="77777777" w:rsidTr="008F2FDB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66798C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51A774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204CC" w14:textId="77777777" w:rsidR="0089209B" w:rsidRPr="0089209B" w:rsidRDefault="0089209B" w:rsidP="0089209B">
            <w:pPr>
              <w:rPr>
                <w:rFonts w:ascii="Times New Roman" w:hAnsi="Times New Roman" w:cs="Times New Roman"/>
                <w:b/>
              </w:rPr>
            </w:pPr>
            <w:r w:rsidRPr="0089209B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4ECF0975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89209B" w:rsidRPr="0089209B" w14:paraId="5D723E60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49D0F6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E26D93" w14:textId="2164FA9B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 xml:space="preserve">sejfy o wysokiej odporności na włamanie, wytrzymałe,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24BC9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</w:tr>
      <w:tr w:rsidR="0089209B" w:rsidRPr="0089209B" w14:paraId="2936B56A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CFD959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D1D118" w14:textId="39EECAA6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drzwi wyposażone w system ruchomych rygli oraz dodatkowy rygiel stały, zamek zabezpieczony jest przed przewierceniem oraz przed wybiciem do wnętrza sejfu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F748A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</w:tr>
      <w:tr w:rsidR="0089209B" w:rsidRPr="0089209B" w14:paraId="5BF1E47A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DA70D6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27869B" w14:textId="18E120F1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zamknięcie zamkiem elektronicznym minimum klasy B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39903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</w:tr>
      <w:tr w:rsidR="0089209B" w:rsidRPr="0089209B" w14:paraId="616D0DA5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D70033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2F833C" w14:textId="0FB980D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 xml:space="preserve">obecność co najmniej 2 otworów montażowych w dnie sejfów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A856A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</w:tr>
      <w:tr w:rsidR="0089209B" w:rsidRPr="0089209B" w14:paraId="54DE60D5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B1607D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CF6451" w14:textId="5A906FED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 xml:space="preserve">wymiary: wys. 170-190 cm, szer. 50-65 cm, gł. 50-60 cm,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84727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</w:tr>
      <w:tr w:rsidR="0089209B" w:rsidRPr="0089209B" w14:paraId="33590FD1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35B806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8A49E8" w14:textId="7222BD4C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co najmniej 5 półek wewnątrz, półki możliwe do demontażu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20F7D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</w:tr>
      <w:tr w:rsidR="0089209B" w:rsidRPr="0089209B" w14:paraId="23D082F6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C0A3DB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5B0E15" w14:textId="2DB0018D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kolor - (do akceptacji przez Zamawiającego na etapie zawarcia umowy przed przystąpieniem do realizacji 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8097A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</w:tr>
      <w:tr w:rsidR="0089209B" w:rsidRPr="0089209B" w14:paraId="2A4AC47A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3CD1BD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47063E" w14:textId="5624E958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zgodne z normą PN-EN 1143-1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75668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</w:tr>
      <w:tr w:rsidR="0089209B" w:rsidRPr="0089209B" w14:paraId="7F1EF340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E6F5E5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7450F8" w14:textId="0E909728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gwarancja minimum12 miesięcy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320D2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</w:tr>
    </w:tbl>
    <w:p w14:paraId="2503CDA8" w14:textId="77777777" w:rsidR="0089209B" w:rsidRDefault="0089209B" w:rsidP="00B07846">
      <w:pPr>
        <w:rPr>
          <w:rFonts w:ascii="Times New Roman" w:hAnsi="Times New Roman" w:cs="Times New Roman"/>
          <w:b/>
          <w:u w:val="single"/>
        </w:rPr>
      </w:pPr>
    </w:p>
    <w:p w14:paraId="14DE0A5A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2A16B5A8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4443BCEE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75B3DA90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0FD4B9EE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6EED9D6D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253FDA7D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1DADC54E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2E76F749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24F97CF8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123BFA95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2208DA5B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48AD9FB0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47D3F97B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7B7F8774" w14:textId="24EBC3F1" w:rsidR="00B07846" w:rsidRPr="00B07846" w:rsidRDefault="00B07846" w:rsidP="00B07846">
      <w:pPr>
        <w:rPr>
          <w:rFonts w:ascii="Times New Roman" w:hAnsi="Times New Roman" w:cs="Times New Roman"/>
          <w:b/>
          <w:u w:val="single"/>
        </w:rPr>
      </w:pPr>
      <w:r w:rsidRPr="00B07846">
        <w:rPr>
          <w:rFonts w:ascii="Times New Roman" w:hAnsi="Times New Roman" w:cs="Times New Roman"/>
          <w:b/>
          <w:u w:val="single"/>
        </w:rPr>
        <w:lastRenderedPageBreak/>
        <w:t xml:space="preserve">Zadanie częściowe nr </w:t>
      </w:r>
      <w:r>
        <w:rPr>
          <w:rFonts w:ascii="Times New Roman" w:hAnsi="Times New Roman" w:cs="Times New Roman"/>
          <w:b/>
          <w:u w:val="single"/>
        </w:rPr>
        <w:t>10</w:t>
      </w:r>
      <w:r w:rsidRPr="00B07846">
        <w:rPr>
          <w:rFonts w:ascii="Times New Roman" w:hAnsi="Times New Roman" w:cs="Times New Roman"/>
          <w:b/>
          <w:u w:val="single"/>
        </w:rPr>
        <w:t xml:space="preserve"> – </w:t>
      </w:r>
      <w:r>
        <w:rPr>
          <w:rFonts w:ascii="Times New Roman" w:hAnsi="Times New Roman" w:cs="Times New Roman"/>
          <w:b/>
          <w:u w:val="single"/>
        </w:rPr>
        <w:t>Lodówka farmaceutyczna</w:t>
      </w:r>
    </w:p>
    <w:p w14:paraId="667C5A89" w14:textId="77777777" w:rsidR="00B07846" w:rsidRPr="00B07846" w:rsidRDefault="00B07846" w:rsidP="00B07846">
      <w:pPr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20"/>
        <w:gridCol w:w="5132"/>
      </w:tblGrid>
      <w:tr w:rsidR="00B07846" w:rsidRPr="00B07846" w14:paraId="415ECD85" w14:textId="77777777" w:rsidTr="004E43CC">
        <w:trPr>
          <w:cantSplit/>
          <w:trHeight w:val="457"/>
        </w:trPr>
        <w:tc>
          <w:tcPr>
            <w:tcW w:w="197" w:type="pct"/>
            <w:vAlign w:val="center"/>
          </w:tcPr>
          <w:p w14:paraId="4BAA1B1A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57DE8C69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0FBD7B6E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7334D1EC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4C6635F5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0830CF26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5387A1CC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1556E368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B07846" w:rsidRPr="00B07846" w14:paraId="5042F419" w14:textId="77777777" w:rsidTr="004E43CC">
        <w:trPr>
          <w:trHeight w:val="621"/>
        </w:trPr>
        <w:tc>
          <w:tcPr>
            <w:tcW w:w="197" w:type="pct"/>
          </w:tcPr>
          <w:p w14:paraId="6CFF3EC1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0CA1F1ED" w14:textId="77777777" w:rsidR="00B07846" w:rsidRDefault="00B07846" w:rsidP="00B0784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Lodówka farmaceutyczna</w:t>
            </w:r>
          </w:p>
          <w:p w14:paraId="17177158" w14:textId="1FF8FDEE" w:rsidR="00DF11DA" w:rsidRPr="00DF11DA" w:rsidRDefault="00DF11DA" w:rsidP="00B07846">
            <w:pPr>
              <w:rPr>
                <w:rFonts w:ascii="Times New Roman" w:hAnsi="Times New Roman" w:cs="Times New Roman"/>
                <w:b/>
                <w:bCs/>
              </w:rPr>
            </w:pPr>
            <w:r w:rsidRPr="00DF11DA">
              <w:rPr>
                <w:rFonts w:ascii="Times New Roman" w:hAnsi="Times New Roman" w:cs="Times New Roman"/>
                <w:b/>
                <w:bCs/>
              </w:rPr>
              <w:t>w tym:</w:t>
            </w:r>
          </w:p>
        </w:tc>
        <w:tc>
          <w:tcPr>
            <w:tcW w:w="262" w:type="pct"/>
          </w:tcPr>
          <w:p w14:paraId="796400ED" w14:textId="4763BDDD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B07846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13" w:type="pct"/>
          </w:tcPr>
          <w:p w14:paraId="0C847AA3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5161807A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248AAA2E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76AF62BA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416B665E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B07846" w14:paraId="3B746FC2" w14:textId="77777777" w:rsidTr="004E43CC">
        <w:trPr>
          <w:trHeight w:val="621"/>
        </w:trPr>
        <w:tc>
          <w:tcPr>
            <w:tcW w:w="197" w:type="pct"/>
          </w:tcPr>
          <w:p w14:paraId="26AE597C" w14:textId="77777777" w:rsidR="00DF11DA" w:rsidRPr="00B07846" w:rsidRDefault="00DF11DA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8" w:type="pct"/>
          </w:tcPr>
          <w:p w14:paraId="787F729C" w14:textId="77777777" w:rsidR="00DF11DA" w:rsidRPr="00DF11DA" w:rsidRDefault="00DF11DA" w:rsidP="00DF11DA">
            <w:pPr>
              <w:rPr>
                <w:rFonts w:ascii="Times New Roman" w:hAnsi="Times New Roman" w:cs="Times New Roman"/>
                <w:bCs/>
              </w:rPr>
            </w:pPr>
            <w:r w:rsidRPr="00DF11DA">
              <w:rPr>
                <w:rFonts w:ascii="Times New Roman" w:hAnsi="Times New Roman" w:cs="Times New Roman"/>
                <w:bCs/>
              </w:rPr>
              <w:t>5 lodówek wyposażonych w co najmniej 5 półek o regulowanej pozycji</w:t>
            </w:r>
          </w:p>
          <w:p w14:paraId="4C5CCE52" w14:textId="77777777" w:rsidR="00DF11DA" w:rsidRPr="00DF11DA" w:rsidRDefault="00DF11DA" w:rsidP="00DF11DA">
            <w:pPr>
              <w:rPr>
                <w:rFonts w:ascii="Times New Roman" w:hAnsi="Times New Roman" w:cs="Times New Roman"/>
                <w:bCs/>
              </w:rPr>
            </w:pPr>
            <w:r w:rsidRPr="00DF11DA">
              <w:rPr>
                <w:rFonts w:ascii="Times New Roman" w:hAnsi="Times New Roman" w:cs="Times New Roman"/>
                <w:bCs/>
              </w:rPr>
              <w:t xml:space="preserve">ruszty </w:t>
            </w:r>
          </w:p>
          <w:p w14:paraId="09ABB08F" w14:textId="1F63FF2D" w:rsidR="00DF11DA" w:rsidRDefault="00DF11DA" w:rsidP="00DF11DA">
            <w:pPr>
              <w:rPr>
                <w:rFonts w:ascii="Times New Roman" w:hAnsi="Times New Roman" w:cs="Times New Roman"/>
                <w:bCs/>
              </w:rPr>
            </w:pPr>
            <w:r w:rsidRPr="00DF11DA">
              <w:rPr>
                <w:rFonts w:ascii="Times New Roman" w:hAnsi="Times New Roman" w:cs="Times New Roman"/>
                <w:bCs/>
              </w:rPr>
              <w:t>minimalne obciążenie półek – 25 kg</w:t>
            </w:r>
          </w:p>
        </w:tc>
        <w:tc>
          <w:tcPr>
            <w:tcW w:w="262" w:type="pct"/>
          </w:tcPr>
          <w:p w14:paraId="1AA10E81" w14:textId="01CC2BCA" w:rsidR="00DF11DA" w:rsidRDefault="00DF11DA" w:rsidP="00B078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 szt. </w:t>
            </w:r>
            <w:bookmarkStart w:id="0" w:name="_GoBack"/>
            <w:bookmarkEnd w:id="0"/>
          </w:p>
        </w:tc>
        <w:tc>
          <w:tcPr>
            <w:tcW w:w="413" w:type="pct"/>
          </w:tcPr>
          <w:p w14:paraId="2FB63951" w14:textId="77777777" w:rsidR="00DF11DA" w:rsidRPr="00B07846" w:rsidRDefault="00DF11DA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7CC192B7" w14:textId="77777777" w:rsidR="00DF11DA" w:rsidRPr="00B07846" w:rsidRDefault="00DF11DA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292682D3" w14:textId="77777777" w:rsidR="00DF11DA" w:rsidRPr="00B07846" w:rsidRDefault="00DF11DA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4575945F" w14:textId="77777777" w:rsidR="00DF11DA" w:rsidRPr="00B07846" w:rsidRDefault="00DF11DA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4AC9D16F" w14:textId="77777777" w:rsidR="00DF11DA" w:rsidRPr="00B07846" w:rsidRDefault="00DF11DA" w:rsidP="00B07846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B07846" w14:paraId="592C1EAE" w14:textId="77777777" w:rsidTr="004E43CC">
        <w:trPr>
          <w:trHeight w:val="621"/>
        </w:trPr>
        <w:tc>
          <w:tcPr>
            <w:tcW w:w="197" w:type="pct"/>
          </w:tcPr>
          <w:p w14:paraId="64A9B81E" w14:textId="77777777" w:rsidR="00DF11DA" w:rsidRPr="00B07846" w:rsidRDefault="00DF11DA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8" w:type="pct"/>
          </w:tcPr>
          <w:p w14:paraId="202D663B" w14:textId="77777777" w:rsidR="00DF11DA" w:rsidRPr="00DF11DA" w:rsidRDefault="00DF11DA" w:rsidP="00DF11DA">
            <w:pPr>
              <w:rPr>
                <w:rFonts w:ascii="Times New Roman" w:hAnsi="Times New Roman" w:cs="Times New Roman"/>
                <w:bCs/>
              </w:rPr>
            </w:pPr>
            <w:r w:rsidRPr="00DF11DA">
              <w:rPr>
                <w:rFonts w:ascii="Times New Roman" w:hAnsi="Times New Roman" w:cs="Times New Roman"/>
                <w:bCs/>
              </w:rPr>
              <w:t xml:space="preserve">2 lodówki wyposażone w szuflady ze stali nierdzewnej </w:t>
            </w:r>
          </w:p>
          <w:p w14:paraId="08B79A09" w14:textId="77777777" w:rsidR="00DF11DA" w:rsidRPr="00DF11DA" w:rsidRDefault="00DF11DA" w:rsidP="00DF11DA">
            <w:pPr>
              <w:rPr>
                <w:rFonts w:ascii="Times New Roman" w:hAnsi="Times New Roman" w:cs="Times New Roman"/>
                <w:bCs/>
              </w:rPr>
            </w:pPr>
            <w:r w:rsidRPr="00DF11DA">
              <w:rPr>
                <w:rFonts w:ascii="Times New Roman" w:hAnsi="Times New Roman" w:cs="Times New Roman"/>
                <w:bCs/>
              </w:rPr>
              <w:t xml:space="preserve">szuflady o głębokości 8 cm+/-2cm z dwoma przegrodami wzdłuż i dwoma w każdej z powstałych trzech części </w:t>
            </w:r>
          </w:p>
          <w:p w14:paraId="5E093BAD" w14:textId="069D1261" w:rsidR="00DF11DA" w:rsidRDefault="00DF11DA" w:rsidP="00DF11DA">
            <w:pPr>
              <w:rPr>
                <w:rFonts w:ascii="Times New Roman" w:hAnsi="Times New Roman" w:cs="Times New Roman"/>
                <w:bCs/>
              </w:rPr>
            </w:pPr>
            <w:r w:rsidRPr="00DF11DA">
              <w:rPr>
                <w:rFonts w:ascii="Times New Roman" w:hAnsi="Times New Roman" w:cs="Times New Roman"/>
                <w:bCs/>
              </w:rPr>
              <w:lastRenderedPageBreak/>
              <w:t>szuflady na prowadnicach wysuwanych</w:t>
            </w:r>
          </w:p>
        </w:tc>
        <w:tc>
          <w:tcPr>
            <w:tcW w:w="262" w:type="pct"/>
          </w:tcPr>
          <w:p w14:paraId="23434174" w14:textId="5B70647E" w:rsidR="00DF11DA" w:rsidRDefault="00DF11DA" w:rsidP="00B078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 szt.</w:t>
            </w:r>
          </w:p>
        </w:tc>
        <w:tc>
          <w:tcPr>
            <w:tcW w:w="413" w:type="pct"/>
          </w:tcPr>
          <w:p w14:paraId="6632BE4E" w14:textId="77777777" w:rsidR="00DF11DA" w:rsidRPr="00B07846" w:rsidRDefault="00DF11DA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43BB94E5" w14:textId="77777777" w:rsidR="00DF11DA" w:rsidRPr="00B07846" w:rsidRDefault="00DF11DA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0E4BF7E0" w14:textId="77777777" w:rsidR="00DF11DA" w:rsidRPr="00B07846" w:rsidRDefault="00DF11DA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13710852" w14:textId="77777777" w:rsidR="00DF11DA" w:rsidRPr="00B07846" w:rsidRDefault="00DF11DA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7258F140" w14:textId="77777777" w:rsidR="00DF11DA" w:rsidRPr="00B07846" w:rsidRDefault="00DF11DA" w:rsidP="00B07846">
            <w:pPr>
              <w:rPr>
                <w:rFonts w:ascii="Times New Roman" w:hAnsi="Times New Roman" w:cs="Times New Roman"/>
              </w:rPr>
            </w:pPr>
          </w:p>
        </w:tc>
      </w:tr>
    </w:tbl>
    <w:p w14:paraId="72CCC614" w14:textId="77777777" w:rsidR="00B07846" w:rsidRDefault="00B07846" w:rsidP="004168A2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3"/>
        <w:gridCol w:w="7901"/>
        <w:gridCol w:w="5060"/>
      </w:tblGrid>
      <w:tr w:rsidR="004A24EB" w:rsidRPr="0089209B" w14:paraId="61687BA0" w14:textId="77777777" w:rsidTr="008F2FDB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167DB3" w14:textId="77777777" w:rsidR="004A24EB" w:rsidRPr="0089209B" w:rsidRDefault="004A24EB" w:rsidP="008F2FD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E0E790" w14:textId="77777777" w:rsidR="004A24EB" w:rsidRPr="0089209B" w:rsidRDefault="004A24EB" w:rsidP="008F2FD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0473E" w14:textId="77777777" w:rsidR="004A24EB" w:rsidRPr="0089209B" w:rsidRDefault="004A24EB" w:rsidP="008F2FDB">
            <w:pPr>
              <w:rPr>
                <w:rFonts w:ascii="Times New Roman" w:hAnsi="Times New Roman" w:cs="Times New Roman"/>
                <w:b/>
              </w:rPr>
            </w:pPr>
            <w:r w:rsidRPr="0089209B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5259FDBF" w14:textId="77777777" w:rsidR="004A24EB" w:rsidRPr="0089209B" w:rsidRDefault="004A24EB" w:rsidP="008F2FD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DF11DA" w:rsidRPr="0089209B" w14:paraId="414F1686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5B90E8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D2B759" w14:textId="0C03CF62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wymiary zewnętrzne (w/s/g): 180-195cm /58-62cm/60-62 cm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0AB79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2B614F4A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1FFD28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3F9F46" w14:textId="093798C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pojemność całkowita brutto 380 l+/-20l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E4607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5E446B9D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2B8E11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F60741" w14:textId="34ECCA48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układ chłodzenia dynamiczny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123B9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1424E303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E1462C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4DBB2F" w14:textId="7B190AA3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odszranianie automatyczne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2D291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4962B758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25B7DD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A3F14F" w14:textId="0ABA114B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sterowanie elektroniczne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D47A8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356B6E01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209776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5F8AAB" w14:textId="1F362A50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wskaźnik temperatury zewnętrzny cyfrowy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7A540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1C475227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B53AB7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9A5D32" w14:textId="7C01FE26" w:rsidR="00DF11DA" w:rsidRPr="00DF11DA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obsługa za pomocą zewnętrznego panelu umożliwiającego jego dezynfekcję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5EB0E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57736819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DE22CB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E98548" w14:textId="737FF5C2" w:rsidR="00DF11DA" w:rsidRPr="00DF11DA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wbudowany alarm temperatury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B1C8E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12711D46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FD3B17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D0D3C6" w14:textId="0F03FA5B" w:rsidR="00DF11DA" w:rsidRPr="00DF11DA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 xml:space="preserve">sygnał ostrzegawczy awarii optyczny i akustyczny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9146B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38D0B5FE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F120E1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871FD1" w14:textId="26A837AC" w:rsidR="00DF11DA" w:rsidRPr="00DF11DA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drzwi ze szkła izolacyjnego, samoczynnie zamykane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C8B16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48F4728F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546AC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24F081" w14:textId="1E6C8752" w:rsidR="00DF11DA" w:rsidRPr="00DF11DA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możliwość zmiany kierunku otwarcia drzwi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B4B4B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31C45E62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CDB434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86E3F0" w14:textId="4490135B" w:rsidR="00DF11DA" w:rsidRPr="00DF11DA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otwieranie z mechaniką otwierania drzwi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35F1A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7542432A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2077DD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A30B43" w14:textId="6643573C" w:rsidR="00DF11DA" w:rsidRPr="00DF11DA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zamek na wyposażeniu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3E919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12686B84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281A48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85401B" w14:textId="40767615" w:rsidR="00DF11DA" w:rsidRPr="00DF11DA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wewnętrzne oświetlenie LED, które można włączać i wyłączać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920B5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34AD737A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9BFD1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B09EB9" w14:textId="1B9CE2F1" w:rsidR="00DF11DA" w:rsidRPr="00DF11DA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hAnsi="Times New Roman" w:cs="Times New Roman"/>
              </w:rPr>
              <w:t>system odszraniania gorącym gazem (automatycznie oraz na żądanie)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60B54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05BC6826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67E976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74508D" w14:textId="6CBAECD3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niezależny rejestrator temperatury z powiadamianiem SMS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2EE4A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260896BF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F4366C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D8A50C" w14:textId="5A1C3A1C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aplikacja do połączenia chłodziarek w sieć (w okresie gwarancji bez pobierania z tego tytułu dodatkowych opłat)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0B911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6C6984EE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8BE17F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56A33F" w14:textId="07EE2DE6" w:rsidR="00DF11DA" w:rsidRPr="00DF11DA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zintegrowany rejestrator danych z funkcją pamięci minimalnych i maksymalnych temperatur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18720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4AD90CE9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CE9522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3C227A" w14:textId="6E23F980" w:rsidR="00DF11DA" w:rsidRPr="00DF11DA" w:rsidRDefault="00DF11DA" w:rsidP="00DF11DA">
            <w:pPr>
              <w:rPr>
                <w:rFonts w:ascii="Times New Roman" w:eastAsia="Times New Roman" w:hAnsi="Times New Roman" w:cs="Times New Roman"/>
                <w:color w:val="42454A"/>
                <w:lang w:eastAsia="pl-PL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 xml:space="preserve">w przypadku przerwy w dopływie energii elektrycznej moduł elektroniczny zasilany przez zintegrowany akumulator umożliwiający pracę przez minimum </w:t>
            </w: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12</w:t>
            </w: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 xml:space="preserve"> </w:t>
            </w: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godzin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3762B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78DE0EA6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37E379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1E4F6E" w14:textId="7DF3E9DD" w:rsidR="00DF11DA" w:rsidRPr="00DF11DA" w:rsidRDefault="00DF11DA" w:rsidP="00DF11DA">
            <w:pPr>
              <w:rPr>
                <w:rFonts w:ascii="Times New Roman" w:eastAsia="Times New Roman" w:hAnsi="Times New Roman" w:cs="Times New Roman"/>
                <w:color w:val="42454A"/>
                <w:lang w:eastAsia="pl-PL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interfejsy do podłączenia do systemów dokumentujących i monitorujących oraz do przekazywania alarmów do zewnętrznych systemów zdalnego powiadamiania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A0AD2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047E331C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EDEE53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4606C8" w14:textId="77777777" w:rsidR="00DF11DA" w:rsidRPr="00DF11DA" w:rsidRDefault="00DF11DA" w:rsidP="00DF11DA">
            <w:pPr>
              <w:rPr>
                <w:rFonts w:ascii="Times New Roman" w:eastAsia="Times New Roman" w:hAnsi="Times New Roman" w:cs="Times New Roman"/>
                <w:color w:val="42454A"/>
                <w:lang w:eastAsia="pl-PL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5 lodówek wyposażonych w co najmniej 5 półek o regulowanej pozycji</w:t>
            </w:r>
          </w:p>
          <w:p w14:paraId="7E7EF7A6" w14:textId="77777777" w:rsidR="00DF11DA" w:rsidRPr="00DF11DA" w:rsidRDefault="00DF11DA" w:rsidP="00DF11DA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color w:val="42454A"/>
                <w:lang w:eastAsia="pl-PL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 xml:space="preserve">ruszty </w:t>
            </w:r>
          </w:p>
          <w:p w14:paraId="1CDCAE50" w14:textId="2BBC3095" w:rsidR="00DF11DA" w:rsidRPr="00DF11DA" w:rsidRDefault="00DF11DA" w:rsidP="00DF11DA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color w:val="42454A"/>
                <w:lang w:eastAsia="pl-PL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minimalne obciążenie półek – 25 kg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7E377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2B843B72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B370B3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EF95F0" w14:textId="77777777" w:rsidR="00DF11DA" w:rsidRPr="00DF11DA" w:rsidRDefault="00DF11DA" w:rsidP="00DF11DA">
            <w:pPr>
              <w:rPr>
                <w:rFonts w:ascii="Times New Roman" w:eastAsia="Times New Roman" w:hAnsi="Times New Roman" w:cs="Times New Roman"/>
                <w:color w:val="42454A"/>
                <w:lang w:eastAsia="pl-PL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 xml:space="preserve">2 lodówki wyposażone w szuflady ze stali nierdzewnej </w:t>
            </w:r>
          </w:p>
          <w:p w14:paraId="3057CDEA" w14:textId="77777777" w:rsidR="00DF11DA" w:rsidRPr="00DF11DA" w:rsidRDefault="00DF11DA" w:rsidP="00DF11DA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color w:val="42454A"/>
                <w:lang w:eastAsia="pl-PL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 xml:space="preserve">szuflady o głębokości 8 cm+/-2cm z dwoma przegrodami wzdłuż i dwoma w każdej z powstałych trzech części </w:t>
            </w:r>
          </w:p>
          <w:p w14:paraId="19F759F2" w14:textId="6DA0907A" w:rsidR="00DF11DA" w:rsidRPr="00DF11DA" w:rsidRDefault="00DF11DA" w:rsidP="00DF11DA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color w:val="42454A"/>
                <w:lang w:eastAsia="pl-PL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 xml:space="preserve">szuflady na prowadnicach wysuwanych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2675D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08B8D4F6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FB64A5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50EE9A" w14:textId="223EFC8C" w:rsidR="00DF11DA" w:rsidRPr="00DF11DA" w:rsidRDefault="00DF11DA" w:rsidP="00DF11DA">
            <w:pPr>
              <w:rPr>
                <w:rFonts w:ascii="Times New Roman" w:eastAsia="Times New Roman" w:hAnsi="Times New Roman" w:cs="Times New Roman"/>
                <w:color w:val="42454A"/>
                <w:lang w:eastAsia="pl-PL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Gwarancja minimum 24 miesiące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E498F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</w:tbl>
    <w:p w14:paraId="0C71E584" w14:textId="77777777" w:rsidR="00C90BC4" w:rsidRDefault="00C90BC4" w:rsidP="00C90BC4">
      <w:pPr>
        <w:rPr>
          <w:rFonts w:ascii="Times New Roman" w:hAnsi="Times New Roman" w:cs="Times New Roman"/>
          <w:b/>
          <w:u w:val="single"/>
        </w:rPr>
      </w:pPr>
    </w:p>
    <w:p w14:paraId="087EAA7C" w14:textId="77777777" w:rsidR="00C90BC4" w:rsidRDefault="00C90BC4" w:rsidP="00C90BC4">
      <w:pPr>
        <w:rPr>
          <w:rFonts w:ascii="Times New Roman" w:hAnsi="Times New Roman" w:cs="Times New Roman"/>
          <w:b/>
          <w:u w:val="single"/>
        </w:rPr>
      </w:pPr>
    </w:p>
    <w:p w14:paraId="656B3D55" w14:textId="77777777" w:rsidR="00DF11DA" w:rsidRDefault="00DF11DA" w:rsidP="00C90BC4">
      <w:pPr>
        <w:rPr>
          <w:rFonts w:ascii="Times New Roman" w:hAnsi="Times New Roman" w:cs="Times New Roman"/>
          <w:b/>
          <w:u w:val="single"/>
        </w:rPr>
      </w:pPr>
    </w:p>
    <w:p w14:paraId="5E1CC1BD" w14:textId="77777777" w:rsidR="00DF11DA" w:rsidRDefault="00DF11DA" w:rsidP="00C90BC4">
      <w:pPr>
        <w:rPr>
          <w:rFonts w:ascii="Times New Roman" w:hAnsi="Times New Roman" w:cs="Times New Roman"/>
          <w:b/>
          <w:u w:val="single"/>
        </w:rPr>
      </w:pPr>
    </w:p>
    <w:p w14:paraId="10416407" w14:textId="77777777" w:rsidR="00DF11DA" w:rsidRDefault="00DF11DA" w:rsidP="00C90BC4">
      <w:pPr>
        <w:rPr>
          <w:rFonts w:ascii="Times New Roman" w:hAnsi="Times New Roman" w:cs="Times New Roman"/>
          <w:b/>
          <w:u w:val="single"/>
        </w:rPr>
      </w:pPr>
    </w:p>
    <w:p w14:paraId="37A71764" w14:textId="77777777" w:rsidR="00DF11DA" w:rsidRDefault="00DF11DA" w:rsidP="00C90BC4">
      <w:pPr>
        <w:rPr>
          <w:rFonts w:ascii="Times New Roman" w:hAnsi="Times New Roman" w:cs="Times New Roman"/>
          <w:b/>
          <w:u w:val="single"/>
        </w:rPr>
      </w:pPr>
    </w:p>
    <w:p w14:paraId="20392FAC" w14:textId="77777777" w:rsidR="00DF11DA" w:rsidRDefault="00DF11DA" w:rsidP="00C90BC4">
      <w:pPr>
        <w:rPr>
          <w:rFonts w:ascii="Times New Roman" w:hAnsi="Times New Roman" w:cs="Times New Roman"/>
          <w:b/>
          <w:u w:val="single"/>
        </w:rPr>
      </w:pPr>
    </w:p>
    <w:p w14:paraId="4CE692E1" w14:textId="77777777" w:rsidR="00DF11DA" w:rsidRDefault="00DF11DA" w:rsidP="00C90BC4">
      <w:pPr>
        <w:rPr>
          <w:rFonts w:ascii="Times New Roman" w:hAnsi="Times New Roman" w:cs="Times New Roman"/>
          <w:b/>
          <w:u w:val="single"/>
        </w:rPr>
      </w:pPr>
    </w:p>
    <w:p w14:paraId="449DA0D3" w14:textId="77777777" w:rsidR="00DF11DA" w:rsidRDefault="00DF11DA" w:rsidP="00C90BC4">
      <w:pPr>
        <w:rPr>
          <w:rFonts w:ascii="Times New Roman" w:hAnsi="Times New Roman" w:cs="Times New Roman"/>
          <w:b/>
          <w:u w:val="single"/>
        </w:rPr>
      </w:pPr>
    </w:p>
    <w:p w14:paraId="6E2F8562" w14:textId="77777777" w:rsidR="00DF11DA" w:rsidRDefault="00DF11DA" w:rsidP="00C90BC4">
      <w:pPr>
        <w:rPr>
          <w:rFonts w:ascii="Times New Roman" w:hAnsi="Times New Roman" w:cs="Times New Roman"/>
          <w:b/>
          <w:u w:val="single"/>
        </w:rPr>
      </w:pPr>
    </w:p>
    <w:p w14:paraId="301CEC6D" w14:textId="77777777" w:rsidR="00DF11DA" w:rsidRDefault="00DF11DA" w:rsidP="00C90BC4">
      <w:pPr>
        <w:rPr>
          <w:rFonts w:ascii="Times New Roman" w:hAnsi="Times New Roman" w:cs="Times New Roman"/>
          <w:b/>
          <w:u w:val="single"/>
        </w:rPr>
      </w:pPr>
    </w:p>
    <w:p w14:paraId="7E5F0CFE" w14:textId="77777777" w:rsidR="00C90BC4" w:rsidRDefault="00C90BC4" w:rsidP="00C90BC4">
      <w:pPr>
        <w:rPr>
          <w:rFonts w:ascii="Times New Roman" w:hAnsi="Times New Roman" w:cs="Times New Roman"/>
          <w:b/>
          <w:u w:val="single"/>
        </w:rPr>
      </w:pPr>
    </w:p>
    <w:p w14:paraId="1F826416" w14:textId="77777777" w:rsidR="00C90BC4" w:rsidRDefault="00C90BC4" w:rsidP="00C90BC4">
      <w:pPr>
        <w:rPr>
          <w:rFonts w:ascii="Times New Roman" w:hAnsi="Times New Roman" w:cs="Times New Roman"/>
          <w:b/>
          <w:u w:val="single"/>
        </w:rPr>
      </w:pPr>
    </w:p>
    <w:p w14:paraId="1A7C0E88" w14:textId="098851B2" w:rsidR="00C90BC4" w:rsidRPr="00C90BC4" w:rsidRDefault="00C90BC4" w:rsidP="00C90BC4">
      <w:pPr>
        <w:rPr>
          <w:rFonts w:ascii="Times New Roman" w:hAnsi="Times New Roman" w:cs="Times New Roman"/>
          <w:b/>
          <w:u w:val="single"/>
        </w:rPr>
      </w:pPr>
      <w:r w:rsidRPr="00C90BC4">
        <w:rPr>
          <w:rFonts w:ascii="Times New Roman" w:hAnsi="Times New Roman" w:cs="Times New Roman"/>
          <w:b/>
          <w:u w:val="single"/>
        </w:rPr>
        <w:t>Zadanie częściowe nr 1</w:t>
      </w:r>
      <w:r>
        <w:rPr>
          <w:rFonts w:ascii="Times New Roman" w:hAnsi="Times New Roman" w:cs="Times New Roman"/>
          <w:b/>
          <w:u w:val="single"/>
        </w:rPr>
        <w:t>1</w:t>
      </w:r>
      <w:r w:rsidRPr="00C90BC4">
        <w:rPr>
          <w:rFonts w:ascii="Times New Roman" w:hAnsi="Times New Roman" w:cs="Times New Roman"/>
          <w:b/>
          <w:u w:val="single"/>
        </w:rPr>
        <w:t xml:space="preserve"> – </w:t>
      </w:r>
      <w:r>
        <w:rPr>
          <w:rFonts w:ascii="Times New Roman" w:hAnsi="Times New Roman" w:cs="Times New Roman"/>
          <w:b/>
          <w:u w:val="single"/>
        </w:rPr>
        <w:t>Szafki do szatni</w:t>
      </w:r>
    </w:p>
    <w:p w14:paraId="24462603" w14:textId="77777777" w:rsidR="00C90BC4" w:rsidRPr="00C90BC4" w:rsidRDefault="00C90BC4" w:rsidP="00C90BC4">
      <w:pPr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20"/>
        <w:gridCol w:w="5132"/>
      </w:tblGrid>
      <w:tr w:rsidR="00C90BC4" w:rsidRPr="00C90BC4" w14:paraId="538038DD" w14:textId="77777777" w:rsidTr="004E43CC">
        <w:trPr>
          <w:cantSplit/>
          <w:trHeight w:val="457"/>
        </w:trPr>
        <w:tc>
          <w:tcPr>
            <w:tcW w:w="197" w:type="pct"/>
            <w:vAlign w:val="center"/>
          </w:tcPr>
          <w:p w14:paraId="322D1A2E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07522F6E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76F244D5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47479039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1F74A377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58AFCE04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6B7F5BB9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0FEEB41B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C90BC4" w:rsidRPr="00C90BC4" w14:paraId="16E39044" w14:textId="77777777" w:rsidTr="004E43CC">
        <w:trPr>
          <w:trHeight w:val="621"/>
        </w:trPr>
        <w:tc>
          <w:tcPr>
            <w:tcW w:w="197" w:type="pct"/>
          </w:tcPr>
          <w:p w14:paraId="791253F1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lastRenderedPageBreak/>
              <w:t>1.</w:t>
            </w:r>
          </w:p>
        </w:tc>
        <w:tc>
          <w:tcPr>
            <w:tcW w:w="998" w:type="pct"/>
          </w:tcPr>
          <w:p w14:paraId="4F2B46B3" w14:textId="3252CBC3" w:rsidR="00C90BC4" w:rsidRPr="00C90BC4" w:rsidRDefault="00C90BC4" w:rsidP="00C90BC4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Szafki do szatni</w:t>
            </w:r>
          </w:p>
        </w:tc>
        <w:tc>
          <w:tcPr>
            <w:tcW w:w="262" w:type="pct"/>
          </w:tcPr>
          <w:p w14:paraId="4A442E7F" w14:textId="4F0D3C9E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C90BC4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13" w:type="pct"/>
          </w:tcPr>
          <w:p w14:paraId="34B8A670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2AD5EA89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6B93470F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0C19FA9F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5BB05617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</w:p>
        </w:tc>
      </w:tr>
    </w:tbl>
    <w:p w14:paraId="52CB7A81" w14:textId="77777777" w:rsidR="00C90BC4" w:rsidRDefault="00C90BC4" w:rsidP="004168A2">
      <w:pPr>
        <w:rPr>
          <w:rFonts w:ascii="Times New Roman" w:hAnsi="Times New Roman" w:cs="Times New Roman"/>
        </w:rPr>
      </w:pPr>
    </w:p>
    <w:p w14:paraId="38E57CFA" w14:textId="77777777" w:rsidR="00E22C60" w:rsidRDefault="00E22C60" w:rsidP="004168A2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3"/>
        <w:gridCol w:w="7901"/>
        <w:gridCol w:w="5060"/>
      </w:tblGrid>
      <w:tr w:rsidR="00E22C60" w:rsidRPr="0089209B" w14:paraId="0406B780" w14:textId="77777777" w:rsidTr="008F2FDB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C4D6C1" w14:textId="77777777" w:rsidR="00E22C60" w:rsidRPr="0089209B" w:rsidRDefault="00E22C60" w:rsidP="008F2FD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6F8CDF" w14:textId="77777777" w:rsidR="00E22C60" w:rsidRPr="0089209B" w:rsidRDefault="00E22C60" w:rsidP="008F2FD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C09ED" w14:textId="77777777" w:rsidR="00E22C60" w:rsidRPr="0089209B" w:rsidRDefault="00E22C60" w:rsidP="008F2FDB">
            <w:pPr>
              <w:rPr>
                <w:rFonts w:ascii="Times New Roman" w:hAnsi="Times New Roman" w:cs="Times New Roman"/>
                <w:b/>
              </w:rPr>
            </w:pPr>
            <w:r w:rsidRPr="0089209B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75958470" w14:textId="77777777" w:rsidR="00E22C60" w:rsidRPr="0089209B" w:rsidRDefault="00E22C60" w:rsidP="008F2FD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E22C60" w:rsidRPr="0089209B" w14:paraId="3463FE79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A51E4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E447A2" w14:textId="05EDD224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>szafka ubraniowa 4-drzwiowa(4 kolumny x 1 drzwiczki w kolumnie)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CE759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</w:tr>
      <w:tr w:rsidR="00E22C60" w:rsidRPr="0089209B" w14:paraId="5DE0BB09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264A2F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F8F24D" w14:textId="0FA353DF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>wymiary całkowite: 180x117x49cm (WxSxG) +/-5%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425F4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</w:tr>
      <w:tr w:rsidR="00E22C60" w:rsidRPr="0089209B" w14:paraId="3C09B457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74275B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1694CB" w14:textId="07D54C9C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>zamki na klucz w systemie klucza master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6F534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</w:tr>
      <w:tr w:rsidR="00E22C60" w:rsidRPr="0089209B" w14:paraId="35DF86BA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84F89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F0241E" w14:textId="1CE8B1CC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>do każdego zamka 2 kluczyki, ryglowanie minimum 1-punktowe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67B93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</w:tr>
      <w:tr w:rsidR="00E22C60" w:rsidRPr="0089209B" w14:paraId="3BD72B74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405C9E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9A4121" w14:textId="77777777" w:rsidR="00E22C60" w:rsidRPr="00E22C60" w:rsidRDefault="00E22C60" w:rsidP="00E22C60">
            <w:p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>w każdej skrytce:</w:t>
            </w:r>
          </w:p>
          <w:p w14:paraId="21B8854E" w14:textId="77777777" w:rsidR="00E22C60" w:rsidRPr="00E22C60" w:rsidRDefault="00E22C60" w:rsidP="00E22C60">
            <w:pPr>
              <w:numPr>
                <w:ilvl w:val="1"/>
                <w:numId w:val="20"/>
              </w:num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 xml:space="preserve">półka górna, </w:t>
            </w:r>
          </w:p>
          <w:p w14:paraId="3EDED81A" w14:textId="77777777" w:rsidR="00E22C60" w:rsidRPr="00E22C60" w:rsidRDefault="00E22C60" w:rsidP="00E22C60">
            <w:pPr>
              <w:numPr>
                <w:ilvl w:val="1"/>
                <w:numId w:val="20"/>
              </w:num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 xml:space="preserve">drążek, minimum 2 haczyki na drążku, </w:t>
            </w:r>
          </w:p>
          <w:p w14:paraId="06154453" w14:textId="77777777" w:rsidR="00E22C60" w:rsidRPr="00E22C60" w:rsidRDefault="00E22C60" w:rsidP="00E22C60">
            <w:pPr>
              <w:numPr>
                <w:ilvl w:val="1"/>
                <w:numId w:val="20"/>
              </w:num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 xml:space="preserve">minimum 2 haczyki na ściance </w:t>
            </w:r>
          </w:p>
          <w:p w14:paraId="78EAE6AF" w14:textId="77777777" w:rsidR="00E22C60" w:rsidRPr="00E22C60" w:rsidRDefault="00E22C60" w:rsidP="00E22C60">
            <w:pPr>
              <w:numPr>
                <w:ilvl w:val="1"/>
                <w:numId w:val="20"/>
              </w:num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>przegroda pionowa dzieląca skrytkę na 2 równe części</w:t>
            </w:r>
          </w:p>
          <w:p w14:paraId="66A0D32A" w14:textId="77777777" w:rsidR="00E22C60" w:rsidRPr="00E22C60" w:rsidRDefault="00E22C60" w:rsidP="00E22C60">
            <w:pPr>
              <w:numPr>
                <w:ilvl w:val="1"/>
                <w:numId w:val="20"/>
              </w:num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>półka na buty</w:t>
            </w:r>
          </w:p>
          <w:p w14:paraId="4F2E0B70" w14:textId="25F9B0A2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9B310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</w:tr>
      <w:tr w:rsidR="00E22C60" w:rsidRPr="0089209B" w14:paraId="02D0CB19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AAD549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C52AAF" w14:textId="50D149CF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>wentylacja (perforacja)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35B43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</w:tr>
      <w:tr w:rsidR="00E22C60" w:rsidRPr="0089209B" w14:paraId="74D2BB22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0C2293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97267D" w14:textId="7B737FD6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stopki poziomujące</w:t>
            </w:r>
            <w:r w:rsidRPr="00E22C60">
              <w:rPr>
                <w:rFonts w:ascii="Times New Roman" w:hAnsi="Times New Roman" w:cs="Times New Roman"/>
              </w:rPr>
              <w:t xml:space="preserve"> o wys. minimum 100mm lub dodatkowy cokolik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C6605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</w:tr>
      <w:tr w:rsidR="00E22C60" w:rsidRPr="0089209B" w14:paraId="62AB56B9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620814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DCC380" w14:textId="4868FFB2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>kolorys</w:t>
            </w:r>
            <w:r>
              <w:rPr>
                <w:rFonts w:ascii="Times New Roman" w:hAnsi="Times New Roman" w:cs="Times New Roman"/>
              </w:rPr>
              <w:t xml:space="preserve">tyka korpusu i drzwiczek: </w:t>
            </w:r>
            <w:r w:rsidRPr="00E22C60">
              <w:rPr>
                <w:rFonts w:ascii="Times New Roman" w:hAnsi="Times New Roman" w:cs="Times New Roman"/>
              </w:rPr>
              <w:t>(do akceptacji przez Zamawiającego na etapie zawarcia umowy przed przystąpieniem do realizacji 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4F658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</w:tr>
      <w:tr w:rsidR="00E22C60" w:rsidRPr="0089209B" w14:paraId="07288791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2ADF5B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C79255" w14:textId="17541111" w:rsidR="00E22C60" w:rsidRPr="00E22C60" w:rsidRDefault="00E22C60" w:rsidP="00E22C60">
            <w:p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 xml:space="preserve">gwarancja </w:t>
            </w:r>
            <w:r w:rsidRPr="00E22C60">
              <w:rPr>
                <w:rFonts w:ascii="Times New Roman" w:hAnsi="Times New Roman" w:cs="Times New Roman"/>
              </w:rPr>
              <w:t>minimum 12</w:t>
            </w:r>
            <w:r w:rsidRPr="00E22C60">
              <w:rPr>
                <w:rFonts w:ascii="Times New Roman" w:hAnsi="Times New Roman" w:cs="Times New Roman"/>
              </w:rPr>
              <w:t xml:space="preserve"> miesięcy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58C6B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</w:tr>
    </w:tbl>
    <w:p w14:paraId="02C47298" w14:textId="77777777" w:rsidR="00E22C60" w:rsidRDefault="00E22C60" w:rsidP="00C90BC4">
      <w:pPr>
        <w:rPr>
          <w:rFonts w:ascii="Times New Roman" w:hAnsi="Times New Roman" w:cs="Times New Roman"/>
          <w:b/>
          <w:u w:val="single"/>
        </w:rPr>
      </w:pPr>
    </w:p>
    <w:p w14:paraId="414513B1" w14:textId="40A834C2" w:rsidR="00C90BC4" w:rsidRPr="00C90BC4" w:rsidRDefault="00C90BC4" w:rsidP="00C90BC4">
      <w:pPr>
        <w:rPr>
          <w:rFonts w:ascii="Times New Roman" w:hAnsi="Times New Roman" w:cs="Times New Roman"/>
          <w:b/>
          <w:u w:val="single"/>
        </w:rPr>
      </w:pPr>
      <w:r w:rsidRPr="00C90BC4">
        <w:rPr>
          <w:rFonts w:ascii="Times New Roman" w:hAnsi="Times New Roman" w:cs="Times New Roman"/>
          <w:b/>
          <w:u w:val="single"/>
        </w:rPr>
        <w:t>Zadanie częściowe nr 1</w:t>
      </w:r>
      <w:r>
        <w:rPr>
          <w:rFonts w:ascii="Times New Roman" w:hAnsi="Times New Roman" w:cs="Times New Roman"/>
          <w:b/>
          <w:u w:val="single"/>
        </w:rPr>
        <w:t>2</w:t>
      </w:r>
      <w:r w:rsidRPr="00C90BC4">
        <w:rPr>
          <w:rFonts w:ascii="Times New Roman" w:hAnsi="Times New Roman" w:cs="Times New Roman"/>
          <w:b/>
          <w:u w:val="single"/>
        </w:rPr>
        <w:t xml:space="preserve"> – Stół z krzesłami do sali konferencyjnej</w:t>
      </w:r>
    </w:p>
    <w:p w14:paraId="121141C0" w14:textId="77777777" w:rsidR="00C90BC4" w:rsidRPr="00C90BC4" w:rsidRDefault="00C90BC4" w:rsidP="00C90BC4">
      <w:pPr>
        <w:rPr>
          <w:rFonts w:ascii="Times New Roman" w:hAnsi="Times New Roman" w:cs="Times New Roman"/>
          <w:b/>
          <w:u w:val="single"/>
        </w:rPr>
      </w:pPr>
    </w:p>
    <w:tbl>
      <w:tblPr>
        <w:tblW w:w="45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38"/>
        <w:gridCol w:w="2782"/>
        <w:gridCol w:w="1071"/>
        <w:gridCol w:w="850"/>
        <w:gridCol w:w="939"/>
        <w:gridCol w:w="1417"/>
        <w:gridCol w:w="5124"/>
      </w:tblGrid>
      <w:tr w:rsidR="004A24EB" w:rsidRPr="00C90BC4" w14:paraId="1A85FA7E" w14:textId="77777777" w:rsidTr="004A24EB">
        <w:trPr>
          <w:cantSplit/>
          <w:trHeight w:val="457"/>
        </w:trPr>
        <w:tc>
          <w:tcPr>
            <w:tcW w:w="211" w:type="pct"/>
            <w:vAlign w:val="center"/>
          </w:tcPr>
          <w:p w14:paraId="3B140B10" w14:textId="77777777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1093" w:type="pct"/>
            <w:vAlign w:val="center"/>
          </w:tcPr>
          <w:p w14:paraId="0AF93404" w14:textId="77777777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421" w:type="pct"/>
            <w:vAlign w:val="center"/>
          </w:tcPr>
          <w:p w14:paraId="154D30B5" w14:textId="77777777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334" w:type="pct"/>
            <w:vAlign w:val="center"/>
          </w:tcPr>
          <w:p w14:paraId="694E7011" w14:textId="77777777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9" w:type="pct"/>
            <w:vAlign w:val="center"/>
          </w:tcPr>
          <w:p w14:paraId="012E2FA5" w14:textId="77777777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57" w:type="pct"/>
            <w:vAlign w:val="center"/>
          </w:tcPr>
          <w:p w14:paraId="63E67CE5" w14:textId="77777777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2013" w:type="pct"/>
            <w:vAlign w:val="center"/>
          </w:tcPr>
          <w:p w14:paraId="1C5240A0" w14:textId="77777777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4A24EB" w:rsidRPr="00C90BC4" w14:paraId="74D782CE" w14:textId="77777777" w:rsidTr="004A24EB">
        <w:trPr>
          <w:trHeight w:val="621"/>
        </w:trPr>
        <w:tc>
          <w:tcPr>
            <w:tcW w:w="211" w:type="pct"/>
          </w:tcPr>
          <w:p w14:paraId="20E76860" w14:textId="77777777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093" w:type="pct"/>
          </w:tcPr>
          <w:p w14:paraId="689BF1FB" w14:textId="4DBA88D1" w:rsidR="004A24EB" w:rsidRPr="00C90BC4" w:rsidRDefault="004A24EB" w:rsidP="00C90BC4">
            <w:pPr>
              <w:rPr>
                <w:rFonts w:ascii="Times New Roman" w:hAnsi="Times New Roman" w:cs="Times New Roman"/>
                <w:bCs/>
              </w:rPr>
            </w:pPr>
            <w:r w:rsidRPr="00C90BC4">
              <w:rPr>
                <w:rFonts w:ascii="Times New Roman" w:hAnsi="Times New Roman" w:cs="Times New Roman"/>
                <w:bCs/>
              </w:rPr>
              <w:t>Stół z krzesłami do sali konferencyjnej</w:t>
            </w:r>
          </w:p>
        </w:tc>
        <w:tc>
          <w:tcPr>
            <w:tcW w:w="421" w:type="pct"/>
          </w:tcPr>
          <w:p w14:paraId="419F127C" w14:textId="7E917A68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C90BC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zestaw</w:t>
            </w:r>
          </w:p>
        </w:tc>
        <w:tc>
          <w:tcPr>
            <w:tcW w:w="334" w:type="pct"/>
          </w:tcPr>
          <w:p w14:paraId="0336F87D" w14:textId="77777777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</w:tcPr>
          <w:p w14:paraId="6EE776D9" w14:textId="77777777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7" w:type="pct"/>
          </w:tcPr>
          <w:p w14:paraId="40C75FD1" w14:textId="77777777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3" w:type="pct"/>
          </w:tcPr>
          <w:p w14:paraId="3BB39E95" w14:textId="77777777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</w:p>
        </w:tc>
      </w:tr>
    </w:tbl>
    <w:p w14:paraId="63277DB4" w14:textId="6B7DC164" w:rsidR="00C90BC4" w:rsidRDefault="008F2065" w:rsidP="004168A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0BE1AB85" w14:textId="1DF4BD73" w:rsidR="008F2065" w:rsidRDefault="008F2065" w:rsidP="004168A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Wykaz minimalnych/ granicznych parametrów – Wykonawca zobowiązany jest do zaoferowania zestawu dostosowanego do powierzchni pomieszczenia:</w:t>
      </w:r>
    </w:p>
    <w:p w14:paraId="4C7D74C8" w14:textId="07A8CC5F" w:rsidR="008F2065" w:rsidRPr="008F2065" w:rsidRDefault="008F2065" w:rsidP="008F2065">
      <w:p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  <w:b/>
          <w:bCs/>
        </w:rPr>
        <w:t>Stół konferencyjny dla</w:t>
      </w:r>
      <w:r>
        <w:rPr>
          <w:rFonts w:ascii="Times New Roman" w:hAnsi="Times New Roman" w:cs="Times New Roman"/>
          <w:b/>
          <w:bCs/>
        </w:rPr>
        <w:t xml:space="preserve"> min</w:t>
      </w:r>
      <w:r w:rsidRPr="008F2065">
        <w:rPr>
          <w:rFonts w:ascii="Times New Roman" w:hAnsi="Times New Roman" w:cs="Times New Roman"/>
          <w:b/>
          <w:bCs/>
        </w:rPr>
        <w:t xml:space="preserve"> 14 osób – 1 szt.</w:t>
      </w:r>
    </w:p>
    <w:p w14:paraId="03F5FB4B" w14:textId="77777777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 xml:space="preserve">wymiary stołu dostosowane do powierzchni pomieszczenia 1.10 </w:t>
      </w:r>
    </w:p>
    <w:p w14:paraId="0EB62F89" w14:textId="77777777" w:rsidR="008F2065" w:rsidRPr="008F2065" w:rsidRDefault="008F2065" w:rsidP="008F2065">
      <w:p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lastRenderedPageBreak/>
        <w:drawing>
          <wp:inline distT="0" distB="0" distL="0" distR="0" wp14:anchorId="7B00A286" wp14:editId="6267EA03">
            <wp:extent cx="2444866" cy="23241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60591" t="62373" r="27876" b="18138"/>
                    <a:stretch/>
                  </pic:blipFill>
                  <pic:spPr bwMode="auto">
                    <a:xfrm>
                      <a:off x="0" y="0"/>
                      <a:ext cx="2456704" cy="23353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4A5296" w14:textId="77777777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>długość: 300-360 cm, szerokość: 140-160 cm</w:t>
      </w:r>
    </w:p>
    <w:p w14:paraId="044F5110" w14:textId="77777777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>wysokości stołu 70-80 cm</w:t>
      </w:r>
    </w:p>
    <w:p w14:paraId="71E57CFF" w14:textId="77777777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 xml:space="preserve">powierzchnia stołu wykonana z materiału odpornego na działanie środków czyszczących </w:t>
      </w:r>
    </w:p>
    <w:p w14:paraId="0BF92698" w14:textId="77777777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>nogi stołu wykonane z profilu , zapewniające niezbędną stabilność i trwałość</w:t>
      </w:r>
    </w:p>
    <w:p w14:paraId="704A54AE" w14:textId="77777777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>stół umożliwiający zasilanie niezbędnego sprzętu, wyposażony kanały kablowe</w:t>
      </w:r>
    </w:p>
    <w:p w14:paraId="6E9F91A4" w14:textId="0876ED90" w:rsidR="008F2065" w:rsidRPr="008F2065" w:rsidRDefault="008F2065" w:rsidP="008F2065">
      <w:pPr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kolorystyka</w:t>
      </w:r>
      <w:r w:rsidRPr="008F2065">
        <w:rPr>
          <w:rFonts w:ascii="Times New Roman" w:hAnsi="Times New Roman" w:cs="Times New Roman"/>
        </w:rPr>
        <w:t xml:space="preserve"> (do akceptacji przez Zamawiającego na etapie zawarcia umowy przed przystąpieniem do realizacji )</w:t>
      </w:r>
    </w:p>
    <w:p w14:paraId="7AA33949" w14:textId="56EAB773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 xml:space="preserve">gwarancja minimum </w:t>
      </w:r>
      <w:r>
        <w:rPr>
          <w:rFonts w:ascii="Times New Roman" w:hAnsi="Times New Roman" w:cs="Times New Roman"/>
        </w:rPr>
        <w:t>12</w:t>
      </w:r>
      <w:r w:rsidRPr="008F2065">
        <w:rPr>
          <w:rFonts w:ascii="Times New Roman" w:hAnsi="Times New Roman" w:cs="Times New Roman"/>
        </w:rPr>
        <w:t xml:space="preserve"> miesięcy</w:t>
      </w:r>
    </w:p>
    <w:p w14:paraId="62D99755" w14:textId="77777777" w:rsidR="008F2065" w:rsidRPr="008F2065" w:rsidRDefault="008F2065" w:rsidP="008F2065">
      <w:pPr>
        <w:rPr>
          <w:rFonts w:ascii="Times New Roman" w:hAnsi="Times New Roman" w:cs="Times New Roman"/>
        </w:rPr>
      </w:pPr>
    </w:p>
    <w:p w14:paraId="508F94C9" w14:textId="5F68FD9A" w:rsidR="008F2065" w:rsidRPr="008F2065" w:rsidRDefault="008F2065" w:rsidP="008F2065">
      <w:pPr>
        <w:rPr>
          <w:rFonts w:ascii="Times New Roman" w:hAnsi="Times New Roman" w:cs="Times New Roman"/>
          <w:b/>
          <w:bCs/>
        </w:rPr>
      </w:pPr>
      <w:r w:rsidRPr="008F2065">
        <w:rPr>
          <w:rFonts w:ascii="Times New Roman" w:hAnsi="Times New Roman" w:cs="Times New Roman"/>
          <w:b/>
          <w:bCs/>
        </w:rPr>
        <w:t xml:space="preserve">2. Krzesła pasujące do stołu - 14 szt. </w:t>
      </w:r>
    </w:p>
    <w:p w14:paraId="2F4BB4FE" w14:textId="77777777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>krzesło, z ramą chromowaną lub malowaną proszkowo oraz podłokietnikami z drewna lub tapicerowanymi</w:t>
      </w:r>
    </w:p>
    <w:p w14:paraId="066B432D" w14:textId="77777777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 xml:space="preserve">konstrukcja stabilna i wytrzymała gwarantująca bezpieczeństwo korzystania </w:t>
      </w:r>
    </w:p>
    <w:p w14:paraId="5BFCD316" w14:textId="77777777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lastRenderedPageBreak/>
        <w:t>nośność min 120 kg</w:t>
      </w:r>
    </w:p>
    <w:p w14:paraId="0D3AE69C" w14:textId="77777777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>siedzisko oraz oparcie wykonane z materiału zmywalnego, łatwego w utrzymaniu czystości, odpornego na ścieranie</w:t>
      </w:r>
    </w:p>
    <w:p w14:paraId="27ADAC91" w14:textId="77777777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>wysokość: 80-100 cm, wysokość do siedziska: 40-50 cm, głębokość siedziska: 40-55 cm, wysokość oparcia: 35-50 cm</w:t>
      </w:r>
    </w:p>
    <w:p w14:paraId="4CC1EB80" w14:textId="080E94E4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>kolorystyka- (do akceptacji przez Zamawiającego na etapie zawarcia umowy przed przystąpieniem do realizacji )</w:t>
      </w:r>
    </w:p>
    <w:p w14:paraId="46746983" w14:textId="724EBDDE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 xml:space="preserve">gwarancja minimum </w:t>
      </w:r>
      <w:r>
        <w:rPr>
          <w:rFonts w:ascii="Times New Roman" w:hAnsi="Times New Roman" w:cs="Times New Roman"/>
        </w:rPr>
        <w:t>12</w:t>
      </w:r>
      <w:r w:rsidRPr="008F2065">
        <w:rPr>
          <w:rFonts w:ascii="Times New Roman" w:hAnsi="Times New Roman" w:cs="Times New Roman"/>
        </w:rPr>
        <w:t xml:space="preserve"> miesięcy</w:t>
      </w:r>
    </w:p>
    <w:p w14:paraId="7CDE53F5" w14:textId="77777777" w:rsidR="007F06CA" w:rsidRDefault="007F06CA" w:rsidP="004168A2">
      <w:pPr>
        <w:rPr>
          <w:rFonts w:ascii="Times New Roman" w:hAnsi="Times New Roman" w:cs="Times New Roman"/>
        </w:rPr>
      </w:pPr>
    </w:p>
    <w:p w14:paraId="365A3539" w14:textId="77777777" w:rsidR="007F06CA" w:rsidRPr="007F06CA" w:rsidRDefault="007F06CA" w:rsidP="007F06CA">
      <w:pPr>
        <w:rPr>
          <w:rFonts w:ascii="Times New Roman" w:hAnsi="Times New Roman" w:cs="Times New Roman"/>
          <w:b/>
          <w:u w:val="single"/>
        </w:rPr>
      </w:pPr>
      <w:r w:rsidRPr="007F06CA">
        <w:rPr>
          <w:rFonts w:ascii="Times New Roman" w:hAnsi="Times New Roman" w:cs="Times New Roman"/>
          <w:b/>
          <w:u w:val="single"/>
        </w:rPr>
        <w:t>Zadanie częściowe nr 1</w:t>
      </w:r>
      <w:r>
        <w:rPr>
          <w:rFonts w:ascii="Times New Roman" w:hAnsi="Times New Roman" w:cs="Times New Roman"/>
          <w:b/>
          <w:u w:val="single"/>
        </w:rPr>
        <w:t>3</w:t>
      </w:r>
      <w:r w:rsidRPr="007F06CA">
        <w:rPr>
          <w:rFonts w:ascii="Times New Roman" w:hAnsi="Times New Roman" w:cs="Times New Roman"/>
          <w:b/>
          <w:u w:val="single"/>
        </w:rPr>
        <w:t xml:space="preserve"> – Wózek platformowy stalowy do transportu leków na oddziały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38"/>
        <w:gridCol w:w="2782"/>
        <w:gridCol w:w="1072"/>
        <w:gridCol w:w="1273"/>
        <w:gridCol w:w="764"/>
        <w:gridCol w:w="1027"/>
        <w:gridCol w:w="1416"/>
        <w:gridCol w:w="5122"/>
      </w:tblGrid>
      <w:tr w:rsidR="007F06CA" w:rsidRPr="007F06CA" w14:paraId="08714C45" w14:textId="77777777" w:rsidTr="004E43CC">
        <w:trPr>
          <w:cantSplit/>
          <w:trHeight w:val="457"/>
        </w:trPr>
        <w:tc>
          <w:tcPr>
            <w:tcW w:w="192" w:type="pct"/>
            <w:vAlign w:val="center"/>
          </w:tcPr>
          <w:p w14:paraId="7D8A9615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4" w:type="pct"/>
            <w:vAlign w:val="center"/>
          </w:tcPr>
          <w:p w14:paraId="48ACA7A7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383" w:type="pct"/>
            <w:vAlign w:val="center"/>
          </w:tcPr>
          <w:p w14:paraId="22A88D9B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55" w:type="pct"/>
          </w:tcPr>
          <w:p w14:paraId="374D4847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273" w:type="pct"/>
            <w:vAlign w:val="center"/>
          </w:tcPr>
          <w:p w14:paraId="2ADAA4E2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7" w:type="pct"/>
            <w:vAlign w:val="center"/>
          </w:tcPr>
          <w:p w14:paraId="20F44AD2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6" w:type="pct"/>
            <w:vAlign w:val="center"/>
          </w:tcPr>
          <w:p w14:paraId="56E71029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0" w:type="pct"/>
            <w:vAlign w:val="center"/>
          </w:tcPr>
          <w:p w14:paraId="7963E5BC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7F06CA" w:rsidRPr="007F06CA" w14:paraId="22602CA2" w14:textId="77777777" w:rsidTr="004E43CC">
        <w:trPr>
          <w:trHeight w:val="621"/>
        </w:trPr>
        <w:tc>
          <w:tcPr>
            <w:tcW w:w="192" w:type="pct"/>
          </w:tcPr>
          <w:p w14:paraId="7D87A6FD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4" w:type="pct"/>
          </w:tcPr>
          <w:p w14:paraId="581E3364" w14:textId="571DB0C1" w:rsidR="007F06CA" w:rsidRPr="007F06CA" w:rsidRDefault="007F06CA" w:rsidP="007F06CA">
            <w:pPr>
              <w:rPr>
                <w:rFonts w:ascii="Times New Roman" w:hAnsi="Times New Roman" w:cs="Times New Roman"/>
                <w:bCs/>
              </w:rPr>
            </w:pPr>
            <w:r w:rsidRPr="007F06CA">
              <w:rPr>
                <w:rFonts w:ascii="Times New Roman" w:hAnsi="Times New Roman" w:cs="Times New Roman"/>
                <w:bCs/>
              </w:rPr>
              <w:t>Wózek platformowy stalowy do transportu leków na oddziały</w:t>
            </w:r>
          </w:p>
        </w:tc>
        <w:tc>
          <w:tcPr>
            <w:tcW w:w="383" w:type="pct"/>
          </w:tcPr>
          <w:p w14:paraId="19A66A5B" w14:textId="45452224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8 szt.</w:t>
            </w:r>
          </w:p>
        </w:tc>
        <w:tc>
          <w:tcPr>
            <w:tcW w:w="455" w:type="pct"/>
          </w:tcPr>
          <w:p w14:paraId="204AF589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" w:type="pct"/>
          </w:tcPr>
          <w:p w14:paraId="76BA3F64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" w:type="pct"/>
          </w:tcPr>
          <w:p w14:paraId="621EC920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6" w:type="pct"/>
          </w:tcPr>
          <w:p w14:paraId="5216BCBF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pct"/>
          </w:tcPr>
          <w:p w14:paraId="4D53C959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</w:tr>
    </w:tbl>
    <w:p w14:paraId="7847E0C0" w14:textId="77777777" w:rsidR="007F06CA" w:rsidRDefault="007F06CA" w:rsidP="004168A2">
      <w:pPr>
        <w:rPr>
          <w:rFonts w:ascii="Times New Roman" w:hAnsi="Times New Roman" w:cs="Times New Roman"/>
        </w:rPr>
      </w:pPr>
    </w:p>
    <w:tbl>
      <w:tblPr>
        <w:tblW w:w="114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6"/>
        <w:gridCol w:w="6463"/>
        <w:gridCol w:w="4139"/>
      </w:tblGrid>
      <w:tr w:rsidR="00DE2AE6" w:rsidRPr="00DE2AE6" w14:paraId="78151EDC" w14:textId="77777777" w:rsidTr="00D11A8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331E6B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22E1CF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DB49E" w14:textId="77777777" w:rsidR="00DE2AE6" w:rsidRPr="00DE2AE6" w:rsidRDefault="00DE2AE6" w:rsidP="00DE2AE6">
            <w:pPr>
              <w:rPr>
                <w:rFonts w:ascii="Times New Roman" w:hAnsi="Times New Roman" w:cs="Times New Roman"/>
                <w:b/>
              </w:rPr>
            </w:pPr>
            <w:r w:rsidRPr="00DE2AE6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4046D2E3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DE2AE6" w:rsidRPr="00DE2AE6" w14:paraId="6A6797E2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4DDA4D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BCA9E5" w14:textId="693CE9CA" w:rsidR="00DE2AE6" w:rsidRPr="00CB5E12" w:rsidRDefault="00DE2AE6" w:rsidP="00DE2AE6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hAnsi="Times New Roman" w:cs="Times New Roman"/>
              </w:rPr>
              <w:t>wózek platformowy, wykonany ze stali nierdzewnej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E7B92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480C2328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3A9F15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F5A446" w14:textId="60E1CA37" w:rsidR="00DE2AE6" w:rsidRPr="00CB5E12" w:rsidRDefault="00DE2AE6" w:rsidP="00DE2AE6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hAnsi="Times New Roman" w:cs="Times New Roman"/>
              </w:rPr>
              <w:t xml:space="preserve">nośność: co najmniej 400 kg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BDB62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628207B7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D863B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0350F6" w14:textId="51178608" w:rsidR="00DE2AE6" w:rsidRPr="00CB5E12" w:rsidRDefault="00DE2AE6" w:rsidP="00DE2AE6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hAnsi="Times New Roman" w:cs="Times New Roman"/>
              </w:rPr>
              <w:t>kółka wykonane z wytrzymałego tworzywa sztucznego gumowanego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5CACD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430B78FC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6EF164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2F511D" w14:textId="0E7DC9E2" w:rsidR="00DE2AE6" w:rsidRPr="00CB5E12" w:rsidRDefault="00DE2AE6" w:rsidP="00DE2AE6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eastAsia="Times New Roman" w:hAnsi="Times New Roman" w:cs="Times New Roman"/>
                <w:lang w:eastAsia="pl-PL"/>
              </w:rPr>
              <w:t>przednie kółka zamontowane na stałe, tylne skrętne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77977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63D4C238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2D4293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5FD1E1" w14:textId="0AB6A8F0" w:rsidR="00DE2AE6" w:rsidRPr="00CB5E12" w:rsidRDefault="00DE2AE6" w:rsidP="00DE2AE6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eastAsia="Times New Roman" w:hAnsi="Times New Roman" w:cs="Times New Roman"/>
                <w:lang w:eastAsia="pl-PL"/>
              </w:rPr>
              <w:t>platforma wózka wykonana z siatki stalowej, wyposażona w elementy zapobiegające przesuwaniu się ładunku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35B5C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6A6BBDBB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2BCA76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031531" w14:textId="1C7BBDC1" w:rsidR="00DE2AE6" w:rsidRPr="00CB5E12" w:rsidRDefault="00DE2AE6" w:rsidP="00DE2AE6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eastAsia="Times New Roman" w:hAnsi="Times New Roman" w:cs="Times New Roman"/>
                <w:lang w:eastAsia="pl-PL"/>
              </w:rPr>
              <w:t>stalowy uchwyt, z koszykiem na dokumenty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0CA3F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199A2150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AAFE3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1A6218" w14:textId="522B624A" w:rsidR="00DE2AE6" w:rsidRPr="00CB5E12" w:rsidRDefault="00DE2AE6" w:rsidP="00DE2AE6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eastAsia="Times New Roman" w:hAnsi="Times New Roman" w:cs="Times New Roman"/>
                <w:lang w:eastAsia="pl-PL"/>
              </w:rPr>
              <w:t>wózki wsuwane jeden w drugi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20944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62891982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FCC8F6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B66979" w14:textId="65668E2B" w:rsidR="00DE2AE6" w:rsidRPr="00CB5E12" w:rsidRDefault="00DE2AE6" w:rsidP="00DE2AE6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eastAsia="Times New Roman" w:hAnsi="Times New Roman" w:cs="Times New Roman"/>
                <w:lang w:eastAsia="pl-PL"/>
              </w:rPr>
              <w:t>wymiary platformy: 1000-1200 x 600-700 mm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91436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7FA139A7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A46B6A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B99D84" w14:textId="504843F8" w:rsidR="00DE2AE6" w:rsidRPr="00CB5E12" w:rsidRDefault="00DE2AE6" w:rsidP="00DE2AE6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eastAsia="Times New Roman" w:hAnsi="Times New Roman" w:cs="Times New Roman"/>
                <w:lang w:eastAsia="pl-PL"/>
              </w:rPr>
              <w:t>gwarancja minimum 12 miesięcy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CD341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</w:tbl>
    <w:p w14:paraId="618E0895" w14:textId="77777777" w:rsidR="00DE2AE6" w:rsidRDefault="00DE2AE6" w:rsidP="004168A2">
      <w:pPr>
        <w:rPr>
          <w:rFonts w:ascii="Times New Roman" w:hAnsi="Times New Roman" w:cs="Times New Roman"/>
        </w:rPr>
      </w:pPr>
    </w:p>
    <w:p w14:paraId="1E3B5A14" w14:textId="77777777" w:rsidR="007F06CA" w:rsidRDefault="007F06CA" w:rsidP="004168A2">
      <w:pPr>
        <w:rPr>
          <w:rFonts w:ascii="Times New Roman" w:hAnsi="Times New Roman" w:cs="Times New Roman"/>
        </w:rPr>
      </w:pPr>
    </w:p>
    <w:p w14:paraId="156B72BC" w14:textId="77777777" w:rsidR="00CB5E12" w:rsidRDefault="00CB5E12" w:rsidP="004168A2">
      <w:pPr>
        <w:rPr>
          <w:rFonts w:ascii="Times New Roman" w:hAnsi="Times New Roman" w:cs="Times New Roman"/>
        </w:rPr>
      </w:pPr>
    </w:p>
    <w:p w14:paraId="621E323C" w14:textId="77777777" w:rsidR="001F0754" w:rsidRPr="001F0754" w:rsidRDefault="007F06CA" w:rsidP="001F0754">
      <w:pPr>
        <w:rPr>
          <w:rFonts w:ascii="Times New Roman" w:hAnsi="Times New Roman" w:cs="Times New Roman"/>
          <w:b/>
          <w:u w:val="single"/>
        </w:rPr>
      </w:pPr>
      <w:r w:rsidRPr="007F06CA">
        <w:rPr>
          <w:rFonts w:ascii="Times New Roman" w:hAnsi="Times New Roman" w:cs="Times New Roman"/>
          <w:b/>
          <w:u w:val="single"/>
        </w:rPr>
        <w:t>Zadanie częściowe nr 1</w:t>
      </w:r>
      <w:r>
        <w:rPr>
          <w:rFonts w:ascii="Times New Roman" w:hAnsi="Times New Roman" w:cs="Times New Roman"/>
          <w:b/>
          <w:u w:val="single"/>
        </w:rPr>
        <w:t>4</w:t>
      </w:r>
      <w:r w:rsidRPr="007F06CA">
        <w:rPr>
          <w:rFonts w:ascii="Times New Roman" w:hAnsi="Times New Roman" w:cs="Times New Roman"/>
          <w:b/>
          <w:u w:val="single"/>
        </w:rPr>
        <w:t xml:space="preserve"> – </w:t>
      </w:r>
      <w:r w:rsidR="001F0754" w:rsidRPr="001F0754">
        <w:rPr>
          <w:rFonts w:ascii="Times New Roman" w:hAnsi="Times New Roman" w:cs="Times New Roman"/>
          <w:b/>
          <w:u w:val="single"/>
        </w:rPr>
        <w:t>Wózek platformowy stalowy krótki do transportu leków  w obrębie apteki</w:t>
      </w:r>
    </w:p>
    <w:p w14:paraId="60B9A4CC" w14:textId="77777777" w:rsidR="007F06CA" w:rsidRPr="007F06CA" w:rsidRDefault="007F06CA" w:rsidP="007F06CA">
      <w:pPr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38"/>
        <w:gridCol w:w="2782"/>
        <w:gridCol w:w="1072"/>
        <w:gridCol w:w="1273"/>
        <w:gridCol w:w="764"/>
        <w:gridCol w:w="1027"/>
        <w:gridCol w:w="1416"/>
        <w:gridCol w:w="5122"/>
      </w:tblGrid>
      <w:tr w:rsidR="007F06CA" w:rsidRPr="007F06CA" w14:paraId="23105944" w14:textId="77777777" w:rsidTr="004E43CC">
        <w:trPr>
          <w:cantSplit/>
          <w:trHeight w:val="457"/>
        </w:trPr>
        <w:tc>
          <w:tcPr>
            <w:tcW w:w="192" w:type="pct"/>
            <w:vAlign w:val="center"/>
          </w:tcPr>
          <w:p w14:paraId="4CF41740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4" w:type="pct"/>
            <w:vAlign w:val="center"/>
          </w:tcPr>
          <w:p w14:paraId="4B2CD6BA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383" w:type="pct"/>
            <w:vAlign w:val="center"/>
          </w:tcPr>
          <w:p w14:paraId="12368DAB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55" w:type="pct"/>
          </w:tcPr>
          <w:p w14:paraId="51E58268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273" w:type="pct"/>
            <w:vAlign w:val="center"/>
          </w:tcPr>
          <w:p w14:paraId="6CC8ACD7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7" w:type="pct"/>
            <w:vAlign w:val="center"/>
          </w:tcPr>
          <w:p w14:paraId="699BA4DF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6" w:type="pct"/>
            <w:vAlign w:val="center"/>
          </w:tcPr>
          <w:p w14:paraId="1310E717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0" w:type="pct"/>
            <w:vAlign w:val="center"/>
          </w:tcPr>
          <w:p w14:paraId="0A7E1C4D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7F06CA" w:rsidRPr="007F06CA" w14:paraId="0A133F0D" w14:textId="77777777" w:rsidTr="004E43CC">
        <w:trPr>
          <w:trHeight w:val="621"/>
        </w:trPr>
        <w:tc>
          <w:tcPr>
            <w:tcW w:w="192" w:type="pct"/>
          </w:tcPr>
          <w:p w14:paraId="453D4E62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4" w:type="pct"/>
          </w:tcPr>
          <w:p w14:paraId="5BF4E6C8" w14:textId="68A54A6B" w:rsidR="007F06CA" w:rsidRPr="007F06CA" w:rsidRDefault="001F0754" w:rsidP="007F06CA">
            <w:pPr>
              <w:rPr>
                <w:rFonts w:ascii="Times New Roman" w:hAnsi="Times New Roman" w:cs="Times New Roman"/>
                <w:bCs/>
              </w:rPr>
            </w:pPr>
            <w:r w:rsidRPr="001F0754">
              <w:rPr>
                <w:rFonts w:ascii="Times New Roman" w:hAnsi="Times New Roman" w:cs="Times New Roman"/>
                <w:bCs/>
              </w:rPr>
              <w:t>Wózek platformowy stalowy krótki do transportu leków  w obrębie apteki</w:t>
            </w:r>
          </w:p>
        </w:tc>
        <w:tc>
          <w:tcPr>
            <w:tcW w:w="383" w:type="pct"/>
          </w:tcPr>
          <w:p w14:paraId="5D46770C" w14:textId="72E64E9B" w:rsidR="007F06CA" w:rsidRPr="007F06CA" w:rsidRDefault="001F0754" w:rsidP="007F06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7F06CA" w:rsidRPr="007F06CA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55" w:type="pct"/>
          </w:tcPr>
          <w:p w14:paraId="7351F2E1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" w:type="pct"/>
          </w:tcPr>
          <w:p w14:paraId="29DF94AE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" w:type="pct"/>
          </w:tcPr>
          <w:p w14:paraId="0157A344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6" w:type="pct"/>
          </w:tcPr>
          <w:p w14:paraId="1A1F2931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pct"/>
          </w:tcPr>
          <w:p w14:paraId="387C0D33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</w:tr>
    </w:tbl>
    <w:p w14:paraId="65FB69E9" w14:textId="77777777" w:rsidR="007F06CA" w:rsidRDefault="007F06CA" w:rsidP="004168A2">
      <w:pPr>
        <w:rPr>
          <w:rFonts w:ascii="Times New Roman" w:hAnsi="Times New Roman" w:cs="Times New Roman"/>
        </w:rPr>
      </w:pPr>
    </w:p>
    <w:tbl>
      <w:tblPr>
        <w:tblW w:w="114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6"/>
        <w:gridCol w:w="6463"/>
        <w:gridCol w:w="4139"/>
      </w:tblGrid>
      <w:tr w:rsidR="00DE2AE6" w:rsidRPr="00DE2AE6" w14:paraId="756231DD" w14:textId="77777777" w:rsidTr="00D11A8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0ABCF5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FFBB94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BD58F" w14:textId="77777777" w:rsidR="00DE2AE6" w:rsidRPr="00DE2AE6" w:rsidRDefault="00DE2AE6" w:rsidP="00DE2AE6">
            <w:pPr>
              <w:rPr>
                <w:rFonts w:ascii="Times New Roman" w:hAnsi="Times New Roman" w:cs="Times New Roman"/>
                <w:b/>
              </w:rPr>
            </w:pPr>
            <w:r w:rsidRPr="00DE2AE6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27CCC304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  <w:b/>
              </w:rPr>
              <w:lastRenderedPageBreak/>
              <w:t>Wypełnia Wykonawca (parametry w oferowanym asortymencie - wpisać)</w:t>
            </w:r>
          </w:p>
        </w:tc>
      </w:tr>
      <w:tr w:rsidR="00DE2AE6" w:rsidRPr="00DE2AE6" w14:paraId="0784E0A4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1FDB14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lastRenderedPageBreak/>
              <w:t>I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246868" w14:textId="2C9B94B0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t>wózek platformowy, składany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624F6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159D73B5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AA9D04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566717" w14:textId="67A3E174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t>wykonany ze stali nierdzewnej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D9F84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4748AFDC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6C97AE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3DF80" w14:textId="150CFDDA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t xml:space="preserve">nośność: co najmniej 300 kg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223EA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62DC11EF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8F5B52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AF2ECE" w14:textId="2E735E73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t>kółka wykonane z wytrzymałego tworzywa sztucznego gumowanego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382C1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6C81A9BC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A8E65A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99CD14" w14:textId="1AFB3BD8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eastAsia="Times New Roman" w:hAnsi="Times New Roman" w:cs="Times New Roman"/>
                <w:lang w:eastAsia="pl-PL"/>
              </w:rPr>
              <w:t>przednie kółka są zamontowane na stałe, tylne skrętne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D75EC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6AF890A5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598AAE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2A18F1" w14:textId="33338DAF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eastAsia="Times New Roman" w:hAnsi="Times New Roman" w:cs="Times New Roman"/>
                <w:lang w:eastAsia="pl-PL"/>
              </w:rPr>
              <w:t>platforma wózka wykonana jest z blachy, która dodatkowo od spodu posiada stalowe wzmocnienia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BA653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3F9D24E8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D2099E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C7E006" w14:textId="5BCF3F99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eastAsia="Times New Roman" w:hAnsi="Times New Roman" w:cs="Times New Roman"/>
                <w:lang w:eastAsia="pl-PL"/>
              </w:rPr>
              <w:t>stalowy uchwyt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9EFB1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3D7D9529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9DA1D4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55ED06" w14:textId="2A2950B4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eastAsia="Times New Roman" w:hAnsi="Times New Roman" w:cs="Times New Roman"/>
                <w:lang w:eastAsia="pl-PL"/>
              </w:rPr>
              <w:t>gwarancja minimum 24 miesiące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2E30F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25FB9019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D01027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0DA640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t>wymiary wózka:</w:t>
            </w:r>
          </w:p>
          <w:p w14:paraId="0B242AEB" w14:textId="77777777" w:rsidR="00DE2AE6" w:rsidRPr="00DE2AE6" w:rsidRDefault="00DE2AE6" w:rsidP="00DE2AE6">
            <w:pPr>
              <w:numPr>
                <w:ilvl w:val="1"/>
                <w:numId w:val="17"/>
              </w:num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t>wysokość wózka: 900-950 mm</w:t>
            </w:r>
          </w:p>
          <w:p w14:paraId="058F279B" w14:textId="77777777" w:rsidR="00DE2AE6" w:rsidRPr="00DE2AE6" w:rsidRDefault="00DE2AE6" w:rsidP="00DE2AE6">
            <w:pPr>
              <w:numPr>
                <w:ilvl w:val="1"/>
                <w:numId w:val="17"/>
              </w:num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t>długość: 900-1000mm</w:t>
            </w:r>
          </w:p>
          <w:p w14:paraId="5FEF1B8E" w14:textId="77777777" w:rsidR="00DE2AE6" w:rsidRPr="00DE2AE6" w:rsidRDefault="00DE2AE6" w:rsidP="00DE2AE6">
            <w:pPr>
              <w:numPr>
                <w:ilvl w:val="1"/>
                <w:numId w:val="17"/>
              </w:num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t>szerokość: 500-600mm</w:t>
            </w:r>
          </w:p>
          <w:p w14:paraId="6A085BDE" w14:textId="2B552A12" w:rsidR="00DE2AE6" w:rsidRPr="00DE2AE6" w:rsidRDefault="00DE2AE6" w:rsidP="00DE2AE6">
            <w:pPr>
              <w:numPr>
                <w:ilvl w:val="1"/>
                <w:numId w:val="17"/>
              </w:num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  <w:b/>
                <w:bCs/>
              </w:rPr>
              <w:t>wymiar platformy:</w:t>
            </w:r>
            <w:r w:rsidRPr="00DE2AE6">
              <w:rPr>
                <w:rFonts w:ascii="Times New Roman" w:hAnsi="Times New Roman" w:cs="Times New Roman"/>
              </w:rPr>
              <w:t xml:space="preserve"> 70-80cm x 50-60cm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93A39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</w:tbl>
    <w:p w14:paraId="02153AF5" w14:textId="77777777" w:rsidR="00DE2AE6" w:rsidRDefault="00DE2AE6" w:rsidP="004168A2">
      <w:pPr>
        <w:rPr>
          <w:rFonts w:ascii="Times New Roman" w:hAnsi="Times New Roman" w:cs="Times New Roman"/>
        </w:rPr>
      </w:pPr>
    </w:p>
    <w:p w14:paraId="52F028BF" w14:textId="77777777" w:rsidR="0062720E" w:rsidRDefault="0062720E" w:rsidP="004168A2">
      <w:pPr>
        <w:rPr>
          <w:rFonts w:ascii="Times New Roman" w:hAnsi="Times New Roman" w:cs="Times New Roman"/>
        </w:rPr>
      </w:pPr>
    </w:p>
    <w:p w14:paraId="3EAF1124" w14:textId="77777777" w:rsidR="00CB5E12" w:rsidRDefault="00CB5E12" w:rsidP="004168A2">
      <w:pPr>
        <w:rPr>
          <w:rFonts w:ascii="Times New Roman" w:hAnsi="Times New Roman" w:cs="Times New Roman"/>
        </w:rPr>
      </w:pPr>
    </w:p>
    <w:p w14:paraId="5D31731C" w14:textId="77777777" w:rsidR="00CB5E12" w:rsidRDefault="00CB5E12" w:rsidP="004168A2">
      <w:pPr>
        <w:rPr>
          <w:rFonts w:ascii="Times New Roman" w:hAnsi="Times New Roman" w:cs="Times New Roman"/>
        </w:rPr>
      </w:pPr>
    </w:p>
    <w:p w14:paraId="4D19DBA1" w14:textId="77777777" w:rsidR="00CB5E12" w:rsidRDefault="00CB5E12" w:rsidP="004168A2">
      <w:pPr>
        <w:rPr>
          <w:rFonts w:ascii="Times New Roman" w:hAnsi="Times New Roman" w:cs="Times New Roman"/>
        </w:rPr>
      </w:pPr>
    </w:p>
    <w:p w14:paraId="740B7CE3" w14:textId="77777777" w:rsidR="00CB5E12" w:rsidRDefault="00CB5E12" w:rsidP="004168A2">
      <w:pPr>
        <w:rPr>
          <w:rFonts w:ascii="Times New Roman" w:hAnsi="Times New Roman" w:cs="Times New Roman"/>
        </w:rPr>
      </w:pPr>
    </w:p>
    <w:p w14:paraId="77C302A7" w14:textId="77777777" w:rsidR="00CB5E12" w:rsidRDefault="00CB5E12" w:rsidP="004168A2">
      <w:pPr>
        <w:rPr>
          <w:rFonts w:ascii="Times New Roman" w:hAnsi="Times New Roman" w:cs="Times New Roman"/>
        </w:rPr>
      </w:pPr>
    </w:p>
    <w:p w14:paraId="0F49B9FB" w14:textId="77777777" w:rsidR="00CB5E12" w:rsidRDefault="00CB5E12" w:rsidP="004168A2">
      <w:pPr>
        <w:rPr>
          <w:rFonts w:ascii="Times New Roman" w:hAnsi="Times New Roman" w:cs="Times New Roman"/>
        </w:rPr>
      </w:pPr>
    </w:p>
    <w:p w14:paraId="62580F4F" w14:textId="77777777" w:rsidR="0062720E" w:rsidRDefault="0062720E" w:rsidP="004168A2">
      <w:pPr>
        <w:rPr>
          <w:rFonts w:ascii="Times New Roman" w:hAnsi="Times New Roman" w:cs="Times New Roman"/>
        </w:rPr>
      </w:pPr>
    </w:p>
    <w:p w14:paraId="6F31CA01" w14:textId="2AA9D51D" w:rsidR="0062720E" w:rsidRPr="0062720E" w:rsidRDefault="0062720E" w:rsidP="0062720E">
      <w:pPr>
        <w:rPr>
          <w:rFonts w:ascii="Times New Roman" w:hAnsi="Times New Roman" w:cs="Times New Roman"/>
          <w:b/>
          <w:u w:val="single"/>
        </w:rPr>
      </w:pPr>
      <w:r w:rsidRPr="0062720E">
        <w:rPr>
          <w:rFonts w:ascii="Times New Roman" w:hAnsi="Times New Roman" w:cs="Times New Roman"/>
          <w:b/>
          <w:u w:val="single"/>
        </w:rPr>
        <w:t>Zadanie częściowe nr 1</w:t>
      </w:r>
      <w:r>
        <w:rPr>
          <w:rFonts w:ascii="Times New Roman" w:hAnsi="Times New Roman" w:cs="Times New Roman"/>
          <w:b/>
          <w:u w:val="single"/>
        </w:rPr>
        <w:t>5</w:t>
      </w:r>
      <w:r w:rsidRPr="0062720E">
        <w:rPr>
          <w:rFonts w:ascii="Times New Roman" w:hAnsi="Times New Roman" w:cs="Times New Roman"/>
          <w:b/>
          <w:u w:val="single"/>
        </w:rPr>
        <w:t xml:space="preserve"> – Pojemniki do transportu leków</w:t>
      </w:r>
    </w:p>
    <w:p w14:paraId="641F8D95" w14:textId="77777777" w:rsidR="0062720E" w:rsidRPr="0062720E" w:rsidRDefault="0062720E" w:rsidP="0062720E">
      <w:pPr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38"/>
        <w:gridCol w:w="3143"/>
        <w:gridCol w:w="711"/>
        <w:gridCol w:w="1273"/>
        <w:gridCol w:w="764"/>
        <w:gridCol w:w="1027"/>
        <w:gridCol w:w="1416"/>
        <w:gridCol w:w="5122"/>
      </w:tblGrid>
      <w:tr w:rsidR="0062720E" w:rsidRPr="0062720E" w14:paraId="6659993F" w14:textId="77777777" w:rsidTr="0062720E">
        <w:trPr>
          <w:cantSplit/>
          <w:trHeight w:val="457"/>
        </w:trPr>
        <w:tc>
          <w:tcPr>
            <w:tcW w:w="192" w:type="pct"/>
            <w:vAlign w:val="center"/>
          </w:tcPr>
          <w:p w14:paraId="29878BD6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  <w:r w:rsidRPr="0062720E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1123" w:type="pct"/>
            <w:vAlign w:val="center"/>
          </w:tcPr>
          <w:p w14:paraId="500C4A23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  <w:r w:rsidRPr="0062720E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54" w:type="pct"/>
            <w:vAlign w:val="center"/>
          </w:tcPr>
          <w:p w14:paraId="0284FFCE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  <w:r w:rsidRPr="0062720E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55" w:type="pct"/>
          </w:tcPr>
          <w:p w14:paraId="43562235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  <w:r w:rsidRPr="0062720E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273" w:type="pct"/>
            <w:vAlign w:val="center"/>
          </w:tcPr>
          <w:p w14:paraId="5A6B10B7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  <w:r w:rsidRPr="0062720E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7" w:type="pct"/>
            <w:vAlign w:val="center"/>
          </w:tcPr>
          <w:p w14:paraId="586D1592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  <w:r w:rsidRPr="0062720E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6" w:type="pct"/>
            <w:vAlign w:val="center"/>
          </w:tcPr>
          <w:p w14:paraId="6BE15AC0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  <w:r w:rsidRPr="0062720E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0" w:type="pct"/>
            <w:vAlign w:val="center"/>
          </w:tcPr>
          <w:p w14:paraId="3F637A5A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  <w:r w:rsidRPr="0062720E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62720E" w:rsidRPr="0062720E" w14:paraId="76730695" w14:textId="77777777" w:rsidTr="0062720E">
        <w:trPr>
          <w:trHeight w:val="621"/>
        </w:trPr>
        <w:tc>
          <w:tcPr>
            <w:tcW w:w="192" w:type="pct"/>
          </w:tcPr>
          <w:p w14:paraId="1658FBD4" w14:textId="77777777" w:rsidR="0062720E" w:rsidRPr="0062720E" w:rsidRDefault="0062720E" w:rsidP="0062720E">
            <w:pPr>
              <w:jc w:val="center"/>
              <w:rPr>
                <w:rFonts w:ascii="Times New Roman" w:hAnsi="Times New Roman" w:cs="Times New Roman"/>
              </w:rPr>
            </w:pPr>
            <w:r w:rsidRPr="0062720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23" w:type="pct"/>
          </w:tcPr>
          <w:p w14:paraId="4AE2A055" w14:textId="77777777" w:rsidR="0062720E" w:rsidRDefault="0062720E" w:rsidP="0062720E">
            <w:pPr>
              <w:rPr>
                <w:rFonts w:ascii="Times New Roman" w:hAnsi="Times New Roman" w:cs="Times New Roman"/>
                <w:bCs/>
              </w:rPr>
            </w:pPr>
            <w:r w:rsidRPr="0062720E">
              <w:rPr>
                <w:rFonts w:ascii="Times New Roman" w:hAnsi="Times New Roman" w:cs="Times New Roman"/>
                <w:bCs/>
              </w:rPr>
              <w:t>Pojemniki do transportu leków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6EC1A3BE" w14:textId="6D9E51C3" w:rsidR="0062720E" w:rsidRPr="0062720E" w:rsidRDefault="0062720E" w:rsidP="0062720E">
            <w:pPr>
              <w:rPr>
                <w:rFonts w:ascii="Times New Roman" w:hAnsi="Times New Roman" w:cs="Times New Roman"/>
                <w:bCs/>
              </w:rPr>
            </w:pPr>
            <w:r w:rsidRPr="0062720E">
              <w:rPr>
                <w:rFonts w:ascii="Times New Roman" w:hAnsi="Times New Roman" w:cs="Times New Roman"/>
                <w:bCs/>
              </w:rPr>
              <w:t xml:space="preserve">80 x 60 x 44 cm +/-2cm  </w:t>
            </w:r>
          </w:p>
        </w:tc>
        <w:tc>
          <w:tcPr>
            <w:tcW w:w="254" w:type="pct"/>
          </w:tcPr>
          <w:p w14:paraId="15B3A4EA" w14:textId="3D2B8D90" w:rsidR="0062720E" w:rsidRPr="0062720E" w:rsidRDefault="0062720E" w:rsidP="00627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62720E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55" w:type="pct"/>
          </w:tcPr>
          <w:p w14:paraId="27CA6646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" w:type="pct"/>
          </w:tcPr>
          <w:p w14:paraId="1AC246ED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" w:type="pct"/>
          </w:tcPr>
          <w:p w14:paraId="2A27AE1E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6" w:type="pct"/>
          </w:tcPr>
          <w:p w14:paraId="4F4F7B55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pct"/>
          </w:tcPr>
          <w:p w14:paraId="373B3BD4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</w:tr>
      <w:tr w:rsidR="0062720E" w:rsidRPr="0062720E" w14:paraId="50A7BD06" w14:textId="77777777" w:rsidTr="0062720E">
        <w:trPr>
          <w:trHeight w:val="621"/>
        </w:trPr>
        <w:tc>
          <w:tcPr>
            <w:tcW w:w="192" w:type="pct"/>
          </w:tcPr>
          <w:p w14:paraId="0F6143BB" w14:textId="732DC09B" w:rsidR="0062720E" w:rsidRPr="0062720E" w:rsidRDefault="0062720E" w:rsidP="00627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23" w:type="pct"/>
          </w:tcPr>
          <w:p w14:paraId="37AAEA9A" w14:textId="77777777" w:rsidR="0062720E" w:rsidRPr="0062720E" w:rsidRDefault="0062720E" w:rsidP="0062720E">
            <w:pPr>
              <w:rPr>
                <w:rFonts w:ascii="Times New Roman" w:hAnsi="Times New Roman" w:cs="Times New Roman"/>
                <w:bCs/>
              </w:rPr>
            </w:pPr>
            <w:r w:rsidRPr="0062720E">
              <w:rPr>
                <w:rFonts w:ascii="Times New Roman" w:hAnsi="Times New Roman" w:cs="Times New Roman"/>
                <w:bCs/>
              </w:rPr>
              <w:t xml:space="preserve">Pojemniki do transportu leków </w:t>
            </w:r>
          </w:p>
          <w:p w14:paraId="21701A27" w14:textId="2D8659BB" w:rsidR="0062720E" w:rsidRPr="0062720E" w:rsidRDefault="0062720E" w:rsidP="0062720E">
            <w:pPr>
              <w:rPr>
                <w:rFonts w:ascii="Times New Roman" w:hAnsi="Times New Roman" w:cs="Times New Roman"/>
                <w:bCs/>
              </w:rPr>
            </w:pPr>
            <w:r w:rsidRPr="0062720E">
              <w:rPr>
                <w:rFonts w:ascii="Times New Roman" w:hAnsi="Times New Roman" w:cs="Times New Roman"/>
                <w:bCs/>
              </w:rPr>
              <w:t>60 x 40 x 44 cm +/-2cm</w:t>
            </w:r>
          </w:p>
        </w:tc>
        <w:tc>
          <w:tcPr>
            <w:tcW w:w="254" w:type="pct"/>
          </w:tcPr>
          <w:p w14:paraId="64A80D01" w14:textId="4B52FA27" w:rsidR="0062720E" w:rsidRPr="0062720E" w:rsidRDefault="0062720E" w:rsidP="00627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szt.</w:t>
            </w:r>
          </w:p>
        </w:tc>
        <w:tc>
          <w:tcPr>
            <w:tcW w:w="455" w:type="pct"/>
          </w:tcPr>
          <w:p w14:paraId="1E07BA1B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" w:type="pct"/>
          </w:tcPr>
          <w:p w14:paraId="297B5003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" w:type="pct"/>
          </w:tcPr>
          <w:p w14:paraId="7AB95163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6" w:type="pct"/>
          </w:tcPr>
          <w:p w14:paraId="32743C0D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pct"/>
          </w:tcPr>
          <w:p w14:paraId="30308695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</w:tr>
      <w:tr w:rsidR="0062720E" w:rsidRPr="0062720E" w14:paraId="3AC90B21" w14:textId="77777777" w:rsidTr="0062720E">
        <w:trPr>
          <w:trHeight w:val="621"/>
        </w:trPr>
        <w:tc>
          <w:tcPr>
            <w:tcW w:w="192" w:type="pct"/>
          </w:tcPr>
          <w:p w14:paraId="06BF1C6E" w14:textId="5F2B33C6" w:rsidR="0062720E" w:rsidRPr="0062720E" w:rsidRDefault="0062720E" w:rsidP="00627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23" w:type="pct"/>
          </w:tcPr>
          <w:p w14:paraId="42493282" w14:textId="77777777" w:rsidR="0062720E" w:rsidRPr="0062720E" w:rsidRDefault="0062720E" w:rsidP="0062720E">
            <w:pPr>
              <w:rPr>
                <w:rFonts w:ascii="Times New Roman" w:hAnsi="Times New Roman" w:cs="Times New Roman"/>
                <w:bCs/>
              </w:rPr>
            </w:pPr>
            <w:r w:rsidRPr="0062720E">
              <w:rPr>
                <w:rFonts w:ascii="Times New Roman" w:hAnsi="Times New Roman" w:cs="Times New Roman"/>
                <w:bCs/>
              </w:rPr>
              <w:t xml:space="preserve">Pojemniki do transportu leków </w:t>
            </w:r>
          </w:p>
          <w:p w14:paraId="6CB25417" w14:textId="19F577CB" w:rsidR="0062720E" w:rsidRPr="0062720E" w:rsidRDefault="0062720E" w:rsidP="0062720E">
            <w:pPr>
              <w:rPr>
                <w:rFonts w:ascii="Times New Roman" w:hAnsi="Times New Roman" w:cs="Times New Roman"/>
                <w:bCs/>
              </w:rPr>
            </w:pPr>
            <w:r w:rsidRPr="0062720E">
              <w:rPr>
                <w:rFonts w:ascii="Times New Roman" w:hAnsi="Times New Roman" w:cs="Times New Roman"/>
                <w:bCs/>
              </w:rPr>
              <w:t>40 x 30 x 34 cm +/-2cm</w:t>
            </w:r>
          </w:p>
        </w:tc>
        <w:tc>
          <w:tcPr>
            <w:tcW w:w="254" w:type="pct"/>
          </w:tcPr>
          <w:p w14:paraId="1050F609" w14:textId="0E5A19B4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 szt. </w:t>
            </w:r>
          </w:p>
        </w:tc>
        <w:tc>
          <w:tcPr>
            <w:tcW w:w="455" w:type="pct"/>
          </w:tcPr>
          <w:p w14:paraId="0CFB7E88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" w:type="pct"/>
          </w:tcPr>
          <w:p w14:paraId="2731D0EB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" w:type="pct"/>
          </w:tcPr>
          <w:p w14:paraId="3D2892F9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6" w:type="pct"/>
          </w:tcPr>
          <w:p w14:paraId="589B3EDC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pct"/>
          </w:tcPr>
          <w:p w14:paraId="56C7670C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</w:tr>
    </w:tbl>
    <w:p w14:paraId="6750476D" w14:textId="77777777" w:rsidR="0062720E" w:rsidRDefault="0062720E" w:rsidP="004168A2">
      <w:pPr>
        <w:rPr>
          <w:rFonts w:ascii="Times New Roman" w:hAnsi="Times New Roman" w:cs="Times New Roman"/>
        </w:rPr>
      </w:pPr>
    </w:p>
    <w:tbl>
      <w:tblPr>
        <w:tblW w:w="114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6"/>
        <w:gridCol w:w="6463"/>
        <w:gridCol w:w="4139"/>
      </w:tblGrid>
      <w:tr w:rsidR="004B4599" w:rsidRPr="004B4599" w14:paraId="3F94FDAE" w14:textId="77777777" w:rsidTr="004B459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E44036" w14:textId="7777777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800925" w14:textId="7777777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7DA02" w14:textId="77777777" w:rsidR="004B4599" w:rsidRPr="004B4599" w:rsidRDefault="004B4599" w:rsidP="004B4599">
            <w:pPr>
              <w:rPr>
                <w:rFonts w:ascii="Times New Roman" w:hAnsi="Times New Roman" w:cs="Times New Roman"/>
                <w:b/>
              </w:rPr>
            </w:pPr>
            <w:r w:rsidRPr="004B4599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77136EF7" w14:textId="7777777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hAnsi="Times New Roman" w:cs="Times New Roman"/>
                <w:b/>
              </w:rPr>
              <w:lastRenderedPageBreak/>
              <w:t>Wypełnia Wykonawca (parametry w oferowanym asortymencie - wpisać)</w:t>
            </w:r>
          </w:p>
        </w:tc>
      </w:tr>
      <w:tr w:rsidR="004B4599" w:rsidRPr="004B4599" w14:paraId="5BE1A3D4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D4D11B" w14:textId="4301510D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I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B11E59" w14:textId="77777777" w:rsidR="004B4599" w:rsidRPr="004B4599" w:rsidRDefault="004B4599" w:rsidP="004B4599">
            <w:pPr>
              <w:rPr>
                <w:rFonts w:ascii="Times New Roman" w:hAnsi="Times New Roman" w:cs="Times New Roman"/>
                <w:bCs/>
              </w:rPr>
            </w:pPr>
            <w:r w:rsidRPr="004B4599">
              <w:rPr>
                <w:rFonts w:ascii="Times New Roman" w:hAnsi="Times New Roman" w:cs="Times New Roman"/>
                <w:bCs/>
              </w:rPr>
              <w:t xml:space="preserve">Pojemniki do transportu leków </w:t>
            </w:r>
          </w:p>
          <w:p w14:paraId="6C66CAED" w14:textId="62E628AD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hAnsi="Times New Roman" w:cs="Times New Roman"/>
                <w:bCs/>
              </w:rPr>
              <w:t xml:space="preserve">80 x 60 x 44 cm +/-2cm 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9E48B" w14:textId="7777777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</w:p>
        </w:tc>
      </w:tr>
      <w:tr w:rsidR="004B4599" w:rsidRPr="004B4599" w14:paraId="5FDE79AB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56D51A" w14:textId="77777777" w:rsidR="004B4599" w:rsidRPr="004B4599" w:rsidRDefault="004B4599" w:rsidP="004B4599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3A4585" w14:textId="4F376F8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 xml:space="preserve">pojemniki wielokrotnego użytku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85EEC" w14:textId="7777777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</w:p>
        </w:tc>
      </w:tr>
      <w:tr w:rsidR="004B4599" w:rsidRPr="004B4599" w14:paraId="5A9D4055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78F8A3" w14:textId="77777777" w:rsidR="004B4599" w:rsidRPr="004B4599" w:rsidRDefault="004B4599" w:rsidP="004B4599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E73A69" w14:textId="1CBE681C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wykonane z barwionego, bardzo wytrzymałego polipropylenu.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8CCFF" w14:textId="7777777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</w:p>
        </w:tc>
      </w:tr>
      <w:tr w:rsidR="004B4599" w:rsidRPr="004B4599" w14:paraId="40233CF6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1C9C4C" w14:textId="77777777" w:rsidR="004B4599" w:rsidRPr="004B4599" w:rsidRDefault="004B4599" w:rsidP="004B4599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A4C495" w14:textId="4FACBA63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płaskie dno i gładkie ściany wewnętrzne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67213" w14:textId="7777777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</w:p>
        </w:tc>
      </w:tr>
      <w:tr w:rsidR="004B4599" w:rsidRPr="004B4599" w14:paraId="44015348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5AD7BD" w14:textId="77777777" w:rsidR="004B4599" w:rsidRPr="004B4599" w:rsidRDefault="004B4599" w:rsidP="004B4599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134840" w14:textId="307734FE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 xml:space="preserve">konstrukcja pokrywy umożliwiająca plombowanie oraz chroniąca zawartość przed zniszczeniem lub warunkami atmosferycznymi 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789E1" w14:textId="7777777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</w:p>
        </w:tc>
      </w:tr>
      <w:tr w:rsidR="004B4599" w:rsidRPr="004B4599" w14:paraId="319D2856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F96FF2" w14:textId="77777777" w:rsidR="004B4599" w:rsidRPr="004B4599" w:rsidRDefault="004B4599" w:rsidP="004B4599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488B5B" w14:textId="6838C39F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możliwość ustawiania pojemników w stos jeden na drugim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6E006" w14:textId="7777777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</w:p>
        </w:tc>
      </w:tr>
      <w:tr w:rsidR="004B4599" w:rsidRPr="004B4599" w14:paraId="4F77EE66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EE91B9" w14:textId="77777777" w:rsidR="004B4599" w:rsidRPr="004B4599" w:rsidRDefault="004B4599" w:rsidP="004B4599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596907" w14:textId="64B59250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ergonomiczne uchwyty ułatwiające przenoszenie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EB44E" w14:textId="7777777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</w:p>
        </w:tc>
      </w:tr>
      <w:tr w:rsidR="004B4599" w:rsidRPr="004B4599" w14:paraId="2B154963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01A5A2" w14:textId="77777777" w:rsidR="004B4599" w:rsidRPr="004B4599" w:rsidRDefault="004B4599" w:rsidP="004B4599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3C04E1" w14:textId="321B4D30" w:rsidR="004B4599" w:rsidRPr="004B4599" w:rsidRDefault="004B4599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 xml:space="preserve">kolor - (do </w:t>
            </w:r>
            <w:r w:rsidR="00C20D6D">
              <w:rPr>
                <w:rFonts w:ascii="Times New Roman" w:eastAsia="Times New Roman" w:hAnsi="Times New Roman" w:cs="Times New Roman"/>
                <w:lang w:eastAsia="pl-PL"/>
              </w:rPr>
              <w:t xml:space="preserve">akceptacji </w:t>
            </w: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przez Zamawiającego na etapie zawarcia umowy przed przystąpieniem do realizacji )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4628A" w14:textId="7777777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</w:p>
        </w:tc>
      </w:tr>
      <w:tr w:rsidR="004B4599" w:rsidRPr="004B4599" w14:paraId="5114984D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322F4E" w14:textId="77777777" w:rsidR="004B4599" w:rsidRPr="004B4599" w:rsidRDefault="004B4599" w:rsidP="004B4599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0D9378" w14:textId="75F63A6B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hAnsi="Times New Roman" w:cs="Times New Roman"/>
              </w:rPr>
              <w:t xml:space="preserve">Okres gwarancji: minimum </w:t>
            </w:r>
            <w:r>
              <w:rPr>
                <w:rFonts w:ascii="Times New Roman" w:hAnsi="Times New Roman" w:cs="Times New Roman"/>
              </w:rPr>
              <w:t>1</w:t>
            </w:r>
            <w:r w:rsidRPr="004B459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miesięcy</w:t>
            </w:r>
            <w:r w:rsidRPr="004B4599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8146E" w14:textId="7777777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1623A6CA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9C49B5" w14:textId="4B338769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II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32C399" w14:textId="77777777" w:rsidR="00C20D6D" w:rsidRPr="004B4599" w:rsidRDefault="00C20D6D" w:rsidP="00C20D6D">
            <w:pPr>
              <w:rPr>
                <w:rFonts w:ascii="Times New Roman" w:hAnsi="Times New Roman" w:cs="Times New Roman"/>
                <w:bCs/>
              </w:rPr>
            </w:pPr>
            <w:r w:rsidRPr="004B4599">
              <w:rPr>
                <w:rFonts w:ascii="Times New Roman" w:hAnsi="Times New Roman" w:cs="Times New Roman"/>
                <w:bCs/>
              </w:rPr>
              <w:t xml:space="preserve">Pojemniki do transportu leków </w:t>
            </w:r>
          </w:p>
          <w:p w14:paraId="26C46C63" w14:textId="4B5CA395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6</w:t>
            </w:r>
            <w:r w:rsidRPr="004B4599">
              <w:rPr>
                <w:rFonts w:ascii="Times New Roman" w:hAnsi="Times New Roman" w:cs="Times New Roman"/>
                <w:bCs/>
              </w:rPr>
              <w:t xml:space="preserve">0 x </w:t>
            </w:r>
            <w:r>
              <w:rPr>
                <w:rFonts w:ascii="Times New Roman" w:hAnsi="Times New Roman" w:cs="Times New Roman"/>
                <w:bCs/>
              </w:rPr>
              <w:t>4</w:t>
            </w:r>
            <w:r w:rsidRPr="004B4599">
              <w:rPr>
                <w:rFonts w:ascii="Times New Roman" w:hAnsi="Times New Roman" w:cs="Times New Roman"/>
                <w:bCs/>
              </w:rPr>
              <w:t xml:space="preserve">0 x 44 cm +/-2cm 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EDE51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2CF02A4B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F6811D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C42A1F" w14:textId="26F68A33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 xml:space="preserve">pojemniki wielokrotnego użytku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0D962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5E61925A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3E0717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A2A764" w14:textId="5B207F66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wykonane z barwionego, bardzo wytrzymałego polipropylenu.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C7D59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2159FE26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E19491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0D651B" w14:textId="08C44C3B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płaskie dno i gładkie ściany wewnętrzne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C7BE7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4BA57510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23B8A9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6FEC83" w14:textId="6DAD18E5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 xml:space="preserve">konstrukcja pokrywy umożliwiająca plombowanie oraz chroniąca zawartość przed zniszczeniem lub warunkami atmosferycznymi 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10B26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258B92AB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62E005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38CF3F" w14:textId="24A10281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możliwość ustawiania pojemników w stos jeden na drugim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37CE7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3AB2AFDB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6E5CB3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E71DE3" w14:textId="4FE9C556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ergonomiczne uchwyty ułatwiające przenoszenie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265A8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32BC66E2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AA6666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2739A9" w14:textId="5644501A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 xml:space="preserve">kolor - (do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akceptacji </w:t>
            </w: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przez Zamawiającego na etapie zawarcia umowy przed przystąpieniem do realizacji )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BE3BB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54AC2126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47F8F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3E53B7" w14:textId="15C1E9D0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hAnsi="Times New Roman" w:cs="Times New Roman"/>
              </w:rPr>
              <w:t xml:space="preserve">Okres gwarancji: minimum </w:t>
            </w:r>
            <w:r>
              <w:rPr>
                <w:rFonts w:ascii="Times New Roman" w:hAnsi="Times New Roman" w:cs="Times New Roman"/>
              </w:rPr>
              <w:t>1</w:t>
            </w:r>
            <w:r w:rsidRPr="004B459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miesięcy</w:t>
            </w:r>
            <w:r w:rsidRPr="004B4599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E40E3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62A4CD2B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66937E" w14:textId="3892F2B9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4FAF35" w14:textId="77777777" w:rsidR="00C20D6D" w:rsidRPr="004B4599" w:rsidRDefault="00C20D6D" w:rsidP="00C20D6D">
            <w:pPr>
              <w:rPr>
                <w:rFonts w:ascii="Times New Roman" w:hAnsi="Times New Roman" w:cs="Times New Roman"/>
                <w:bCs/>
              </w:rPr>
            </w:pPr>
            <w:r w:rsidRPr="004B4599">
              <w:rPr>
                <w:rFonts w:ascii="Times New Roman" w:hAnsi="Times New Roman" w:cs="Times New Roman"/>
                <w:bCs/>
              </w:rPr>
              <w:t xml:space="preserve">Pojemniki do transportu leków </w:t>
            </w:r>
          </w:p>
          <w:p w14:paraId="7D3526CE" w14:textId="480EE84C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4</w:t>
            </w:r>
            <w:r w:rsidRPr="004B4599">
              <w:rPr>
                <w:rFonts w:ascii="Times New Roman" w:hAnsi="Times New Roman" w:cs="Times New Roman"/>
                <w:bCs/>
              </w:rPr>
              <w:t xml:space="preserve">0 x </w:t>
            </w:r>
            <w:r>
              <w:rPr>
                <w:rFonts w:ascii="Times New Roman" w:hAnsi="Times New Roman" w:cs="Times New Roman"/>
                <w:bCs/>
              </w:rPr>
              <w:t>3</w:t>
            </w:r>
            <w:r w:rsidRPr="004B4599">
              <w:rPr>
                <w:rFonts w:ascii="Times New Roman" w:hAnsi="Times New Roman" w:cs="Times New Roman"/>
                <w:bCs/>
              </w:rPr>
              <w:t xml:space="preserve">0 x </w:t>
            </w:r>
            <w:r>
              <w:rPr>
                <w:rFonts w:ascii="Times New Roman" w:hAnsi="Times New Roman" w:cs="Times New Roman"/>
                <w:bCs/>
              </w:rPr>
              <w:t>3</w:t>
            </w:r>
            <w:r w:rsidRPr="004B4599">
              <w:rPr>
                <w:rFonts w:ascii="Times New Roman" w:hAnsi="Times New Roman" w:cs="Times New Roman"/>
                <w:bCs/>
              </w:rPr>
              <w:t xml:space="preserve">4 cm +/-2cm 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EAB76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189E7593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667029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9A466" w14:textId="3989A72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 xml:space="preserve">pojemniki wielokrotnego użytku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485D0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6A41709D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3C732A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1AF0D2" w14:textId="70DE58F5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wykonane z barwionego, bardzo wytrzymałego polipropylenu.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5649B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1F898EC2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BFC91D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934829" w14:textId="1D07AE62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płaskie dno i gładkie ściany wewnętrzne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41295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08DB1EA6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62A4A3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52BA4F" w14:textId="4AB9B759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 xml:space="preserve">konstrukcja pokrywy umożliwiająca plombowanie oraz chroniąca zawartość przed zniszczeniem lub warunkami atmosferycznymi 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25247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248A852B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627DD8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826D4E" w14:textId="51BBB1B0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możliwość ustawiania pojemników w stos jeden na drugim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83F1F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25C7D3F2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A7CFB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B9A5A4" w14:textId="289C9D68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ergonomiczne uchwyty ułatwiające przenoszenie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4532E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25EC39F5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4CC716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7E8FC7" w14:textId="1B4F6AE9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 xml:space="preserve">kolor - (do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akceptacji </w:t>
            </w: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przez Zamawiającego na etapie zawarcia umowy przed przystąpieniem do realizacji )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E97A3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34FE3DC7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B58042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0630EE" w14:textId="50C53519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hAnsi="Times New Roman" w:cs="Times New Roman"/>
              </w:rPr>
              <w:t xml:space="preserve">Okres gwarancji: minimum </w:t>
            </w:r>
            <w:r>
              <w:rPr>
                <w:rFonts w:ascii="Times New Roman" w:hAnsi="Times New Roman" w:cs="Times New Roman"/>
              </w:rPr>
              <w:t>1</w:t>
            </w:r>
            <w:r w:rsidRPr="004B459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miesięcy</w:t>
            </w:r>
            <w:r w:rsidRPr="004B4599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FE2D8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</w:tbl>
    <w:p w14:paraId="334051BE" w14:textId="77777777" w:rsidR="004B4599" w:rsidRDefault="004B4599" w:rsidP="004168A2">
      <w:pPr>
        <w:rPr>
          <w:rFonts w:ascii="Times New Roman" w:hAnsi="Times New Roman" w:cs="Times New Roman"/>
        </w:rPr>
      </w:pPr>
    </w:p>
    <w:p w14:paraId="458CBBF7" w14:textId="77777777" w:rsidR="004B4599" w:rsidRDefault="004B4599" w:rsidP="004168A2">
      <w:pPr>
        <w:rPr>
          <w:rFonts w:ascii="Times New Roman" w:hAnsi="Times New Roman" w:cs="Times New Roman"/>
        </w:rPr>
      </w:pPr>
    </w:p>
    <w:p w14:paraId="1A7088A9" w14:textId="77777777" w:rsidR="00CB5E12" w:rsidRDefault="00CB5E12" w:rsidP="004168A2">
      <w:pPr>
        <w:rPr>
          <w:rFonts w:ascii="Times New Roman" w:hAnsi="Times New Roman" w:cs="Times New Roman"/>
        </w:rPr>
      </w:pPr>
    </w:p>
    <w:p w14:paraId="6A3770E4" w14:textId="77777777" w:rsidR="00CB5E12" w:rsidRDefault="00CB5E12" w:rsidP="004168A2">
      <w:pPr>
        <w:rPr>
          <w:rFonts w:ascii="Times New Roman" w:hAnsi="Times New Roman" w:cs="Times New Roman"/>
        </w:rPr>
      </w:pPr>
    </w:p>
    <w:p w14:paraId="6BF2CF30" w14:textId="77777777" w:rsidR="00CB5E12" w:rsidRDefault="00CB5E12" w:rsidP="004168A2">
      <w:pPr>
        <w:rPr>
          <w:rFonts w:ascii="Times New Roman" w:hAnsi="Times New Roman" w:cs="Times New Roman"/>
        </w:rPr>
      </w:pPr>
    </w:p>
    <w:p w14:paraId="5D036803" w14:textId="77777777" w:rsidR="00CB5E12" w:rsidRDefault="00CB5E12" w:rsidP="004168A2">
      <w:pPr>
        <w:rPr>
          <w:rFonts w:ascii="Times New Roman" w:hAnsi="Times New Roman" w:cs="Times New Roman"/>
        </w:rPr>
      </w:pPr>
    </w:p>
    <w:p w14:paraId="746B9CDC" w14:textId="7252474A" w:rsidR="004E43CC" w:rsidRPr="004E43CC" w:rsidRDefault="004E43CC" w:rsidP="004E43CC">
      <w:pPr>
        <w:rPr>
          <w:rFonts w:ascii="Times New Roman" w:hAnsi="Times New Roman" w:cs="Times New Roman"/>
          <w:b/>
          <w:u w:val="single"/>
        </w:rPr>
      </w:pPr>
      <w:r w:rsidRPr="004E43CC">
        <w:rPr>
          <w:rFonts w:ascii="Times New Roman" w:hAnsi="Times New Roman" w:cs="Times New Roman"/>
          <w:b/>
          <w:u w:val="single"/>
        </w:rPr>
        <w:t>Zadanie częściowe nr 1</w:t>
      </w:r>
      <w:r>
        <w:rPr>
          <w:rFonts w:ascii="Times New Roman" w:hAnsi="Times New Roman" w:cs="Times New Roman"/>
          <w:b/>
          <w:u w:val="single"/>
        </w:rPr>
        <w:t>6</w:t>
      </w:r>
      <w:r w:rsidRPr="004E43CC">
        <w:rPr>
          <w:rFonts w:ascii="Times New Roman" w:hAnsi="Times New Roman" w:cs="Times New Roman"/>
          <w:b/>
          <w:u w:val="single"/>
        </w:rPr>
        <w:t xml:space="preserve"> – Wózek </w:t>
      </w:r>
      <w:r w:rsidR="00CB5E12">
        <w:rPr>
          <w:rFonts w:ascii="Times New Roman" w:hAnsi="Times New Roman" w:cs="Times New Roman"/>
          <w:b/>
          <w:u w:val="single"/>
        </w:rPr>
        <w:t>paletowy elektryczny</w:t>
      </w:r>
    </w:p>
    <w:p w14:paraId="5F6DA83E" w14:textId="77777777" w:rsidR="004E43CC" w:rsidRPr="004E43CC" w:rsidRDefault="004E43CC" w:rsidP="004E43CC">
      <w:pPr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38"/>
        <w:gridCol w:w="2782"/>
        <w:gridCol w:w="1072"/>
        <w:gridCol w:w="1273"/>
        <w:gridCol w:w="764"/>
        <w:gridCol w:w="1027"/>
        <w:gridCol w:w="1416"/>
        <w:gridCol w:w="5122"/>
      </w:tblGrid>
      <w:tr w:rsidR="004E43CC" w:rsidRPr="004E43CC" w14:paraId="52D374F3" w14:textId="77777777" w:rsidTr="004E43CC">
        <w:trPr>
          <w:cantSplit/>
          <w:trHeight w:val="457"/>
        </w:trPr>
        <w:tc>
          <w:tcPr>
            <w:tcW w:w="192" w:type="pct"/>
            <w:vAlign w:val="center"/>
          </w:tcPr>
          <w:p w14:paraId="0CDC4A56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  <w:r w:rsidRPr="004E43C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4" w:type="pct"/>
            <w:vAlign w:val="center"/>
          </w:tcPr>
          <w:p w14:paraId="7A1C89B9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  <w:r w:rsidRPr="004E43CC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383" w:type="pct"/>
            <w:vAlign w:val="center"/>
          </w:tcPr>
          <w:p w14:paraId="33DC7F29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  <w:r w:rsidRPr="004E43CC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55" w:type="pct"/>
          </w:tcPr>
          <w:p w14:paraId="2D071299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  <w:r w:rsidRPr="004E43CC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273" w:type="pct"/>
            <w:vAlign w:val="center"/>
          </w:tcPr>
          <w:p w14:paraId="03615519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  <w:r w:rsidRPr="004E43CC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7" w:type="pct"/>
            <w:vAlign w:val="center"/>
          </w:tcPr>
          <w:p w14:paraId="480A4792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  <w:r w:rsidRPr="004E43CC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6" w:type="pct"/>
            <w:vAlign w:val="center"/>
          </w:tcPr>
          <w:p w14:paraId="4D687B50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  <w:r w:rsidRPr="004E43CC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0" w:type="pct"/>
            <w:vAlign w:val="center"/>
          </w:tcPr>
          <w:p w14:paraId="3C4F8CA5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  <w:r w:rsidRPr="004E43CC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4E43CC" w:rsidRPr="004E43CC" w14:paraId="47F7090B" w14:textId="77777777" w:rsidTr="004E43CC">
        <w:trPr>
          <w:trHeight w:val="621"/>
        </w:trPr>
        <w:tc>
          <w:tcPr>
            <w:tcW w:w="192" w:type="pct"/>
          </w:tcPr>
          <w:p w14:paraId="153A7468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  <w:r w:rsidRPr="004E43C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4" w:type="pct"/>
          </w:tcPr>
          <w:p w14:paraId="7E90835B" w14:textId="7C5CA47B" w:rsidR="004E43CC" w:rsidRPr="004E43CC" w:rsidRDefault="004E43CC" w:rsidP="00CB5E12">
            <w:pPr>
              <w:rPr>
                <w:rFonts w:ascii="Times New Roman" w:hAnsi="Times New Roman" w:cs="Times New Roman"/>
                <w:bCs/>
              </w:rPr>
            </w:pPr>
            <w:r w:rsidRPr="004E43CC">
              <w:rPr>
                <w:rFonts w:ascii="Times New Roman" w:hAnsi="Times New Roman" w:cs="Times New Roman"/>
                <w:bCs/>
              </w:rPr>
              <w:t xml:space="preserve">Wózek </w:t>
            </w:r>
            <w:r w:rsidR="00CB5E12">
              <w:rPr>
                <w:rFonts w:ascii="Times New Roman" w:hAnsi="Times New Roman" w:cs="Times New Roman"/>
                <w:bCs/>
              </w:rPr>
              <w:t>paletowy elektryczny</w:t>
            </w:r>
          </w:p>
        </w:tc>
        <w:tc>
          <w:tcPr>
            <w:tcW w:w="383" w:type="pct"/>
          </w:tcPr>
          <w:p w14:paraId="090C4880" w14:textId="490EBDD0" w:rsidR="004E43CC" w:rsidRPr="004E43CC" w:rsidRDefault="0034387D" w:rsidP="001E66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E43CC" w:rsidRPr="004E43CC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55" w:type="pct"/>
          </w:tcPr>
          <w:p w14:paraId="37461584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" w:type="pct"/>
          </w:tcPr>
          <w:p w14:paraId="16B43994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" w:type="pct"/>
          </w:tcPr>
          <w:p w14:paraId="1B11A754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6" w:type="pct"/>
          </w:tcPr>
          <w:p w14:paraId="0F4CFCB6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pct"/>
          </w:tcPr>
          <w:p w14:paraId="178798A1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</w:p>
        </w:tc>
      </w:tr>
    </w:tbl>
    <w:p w14:paraId="25B22BD1" w14:textId="77777777" w:rsidR="004E43CC" w:rsidRDefault="004E43CC" w:rsidP="004168A2">
      <w:pPr>
        <w:rPr>
          <w:rFonts w:ascii="Times New Roman" w:hAnsi="Times New Roman" w:cs="Times New Roman"/>
        </w:rPr>
      </w:pPr>
    </w:p>
    <w:p w14:paraId="53731A73" w14:textId="77777777" w:rsidR="00CB5E12" w:rsidRDefault="00CB5E12" w:rsidP="004168A2">
      <w:pPr>
        <w:rPr>
          <w:rFonts w:ascii="Times New Roman" w:hAnsi="Times New Roman" w:cs="Times New Roman"/>
        </w:rPr>
      </w:pPr>
    </w:p>
    <w:tbl>
      <w:tblPr>
        <w:tblW w:w="114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6"/>
        <w:gridCol w:w="6463"/>
        <w:gridCol w:w="4139"/>
      </w:tblGrid>
      <w:tr w:rsidR="00CB5E12" w:rsidRPr="00CB5E12" w14:paraId="3AADA63F" w14:textId="77777777" w:rsidTr="008F2FDB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6F072A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72993F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DC832" w14:textId="77777777" w:rsidR="00CB5E12" w:rsidRPr="00CB5E12" w:rsidRDefault="00CB5E12" w:rsidP="00CB5E12">
            <w:pPr>
              <w:rPr>
                <w:rFonts w:ascii="Times New Roman" w:hAnsi="Times New Roman" w:cs="Times New Roman"/>
                <w:b/>
              </w:rPr>
            </w:pPr>
            <w:r w:rsidRPr="00CB5E12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77A61CD9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CB5E12" w:rsidRPr="00CB5E12" w14:paraId="30CFA11D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CF8AA4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06818E" w14:textId="48F83F52" w:rsidR="00CB5E12" w:rsidRPr="0048297C" w:rsidRDefault="00CB5E12" w:rsidP="00CB5E12">
            <w:pPr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napęd automatyczny, elektryczne podnoszenie wideł i prowadzenie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50579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1C961D1F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64AB2E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07CECA" w14:textId="76A216BC" w:rsidR="00CB5E12" w:rsidRPr="0048297C" w:rsidRDefault="00CB5E12" w:rsidP="00CB5E12">
            <w:pPr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płynna regulacja prędkości ułatwiająca manewrowanie i dopasowanie szybkości do zakresu wykonywanych czynności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4F55E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60E35CA9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E7FF69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3E2E1E" w14:textId="434F245B" w:rsidR="00CB5E12" w:rsidRPr="0048297C" w:rsidRDefault="00CB5E12" w:rsidP="00CB5E12">
            <w:pPr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prostownik zewnętrzny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C1FF9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6AFF59D3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66AAFF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BAA5D2" w14:textId="4E328CDA" w:rsidR="00CB5E12" w:rsidRPr="0048297C" w:rsidRDefault="00CB5E12" w:rsidP="00CB5E12">
            <w:pPr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pracy baterii: co najmniej 3h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83112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54275A1A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5EF22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3D262" w14:textId="04526037" w:rsidR="00CB5E12" w:rsidRPr="0048297C" w:rsidRDefault="00CB5E12" w:rsidP="00CB5E12">
            <w:pPr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wskaźnik naładowania baterii i licznik motogodzin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AA3B6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0FF23538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B8813F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313A5" w14:textId="6741C95D" w:rsidR="00CB5E12" w:rsidRPr="0048297C" w:rsidRDefault="00CB5E12" w:rsidP="00CB5E12">
            <w:pPr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hamulec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57EE6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7191E02A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F05BE4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021CA8" w14:textId="61D6D524" w:rsidR="00CB5E12" w:rsidRPr="0048297C" w:rsidRDefault="00CB5E12" w:rsidP="00CB5E12">
            <w:pPr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system awaryjnego cofania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24945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679DB479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A4E20A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809ACF" w14:textId="09BBB68D" w:rsidR="00CB5E12" w:rsidRPr="0048297C" w:rsidRDefault="00CB5E12" w:rsidP="00CB5E12">
            <w:pPr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wyłącznik zapobiegający przygnieceniu operatora podczas cofania wózkiem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FD6BB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75675F4F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18E18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C4D24F" w14:textId="0156E4FE" w:rsidR="00CB5E12" w:rsidRPr="0048297C" w:rsidRDefault="00CB5E12" w:rsidP="00CB5E12">
            <w:pPr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obudowa, malowana proszkowo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50540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1689335C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46470A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2038B4" w14:textId="1E8D44F6" w:rsidR="00CB5E12" w:rsidRPr="0048297C" w:rsidRDefault="00CB5E12" w:rsidP="00CB5E12">
            <w:pPr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kolorystyka: </w:t>
            </w: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(do akceptacji przez Zamawiającego na etapie zawarcia umowy przed przystąpieniem do realizacji )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C24B5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3CDFC111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C04B98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E2B4F2" w14:textId="527E906D" w:rsidR="00CB5E12" w:rsidRPr="0048297C" w:rsidRDefault="00CB5E12" w:rsidP="00CB5E12">
            <w:pPr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udźwig nominalny minimum : 1200-1500 kg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46B93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554F824E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B4D51C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6089DD" w14:textId="5C778787" w:rsidR="00CB5E12" w:rsidRPr="0048297C" w:rsidRDefault="00CB5E12" w:rsidP="00CB5E12">
            <w:pPr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wysokość podnoszenia minimum: 190-200 mm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59A5C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2F3E07DF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C5376D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EC1EC0" w14:textId="6475E6A0" w:rsidR="00CB5E12" w:rsidRPr="0048297C" w:rsidRDefault="00CB5E12" w:rsidP="00CB5E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długość wideł minimum : 1100-1200 mm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47089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3398883D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8563AE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4E1281" w14:textId="29BD22B8" w:rsidR="00CB5E12" w:rsidRPr="0048297C" w:rsidRDefault="00CB5E12" w:rsidP="007E647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szerokość zew. </w:t>
            </w:r>
            <w:r w:rsidR="007E6472"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</w:t>
            </w: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ideł max: 550-570 mm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8C84A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52F5A903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D091DF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78C1E5" w14:textId="787CE1C6" w:rsidR="00CB5E12" w:rsidRPr="0048297C" w:rsidRDefault="00CB5E12" w:rsidP="00CB5E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 co najmniej 12 miesięcy</w:t>
            </w:r>
            <w:r w:rsidRPr="0048297C">
              <w:rPr>
                <w:rFonts w:ascii="Times New Roman" w:hAnsi="Times New Roman" w:cs="Times New Roman"/>
                <w:noProof/>
              </w:rPr>
              <w:t xml:space="preserve">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35CA3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</w:tbl>
    <w:p w14:paraId="01CA7F9A" w14:textId="77777777" w:rsidR="00CB5E12" w:rsidRDefault="00CB5E12" w:rsidP="004168A2">
      <w:pPr>
        <w:rPr>
          <w:rFonts w:ascii="Times New Roman" w:hAnsi="Times New Roman" w:cs="Times New Roman"/>
        </w:rPr>
      </w:pPr>
    </w:p>
    <w:p w14:paraId="430CF4A6" w14:textId="77777777" w:rsidR="00CB5E12" w:rsidRDefault="00CB5E12" w:rsidP="00F122BD">
      <w:pPr>
        <w:rPr>
          <w:rFonts w:ascii="Times New Roman" w:hAnsi="Times New Roman" w:cs="Times New Roman"/>
          <w:b/>
          <w:u w:val="single"/>
        </w:rPr>
      </w:pPr>
    </w:p>
    <w:p w14:paraId="7308C5FD" w14:textId="77777777" w:rsidR="008C4FE3" w:rsidRDefault="008C4FE3" w:rsidP="00F122BD">
      <w:pPr>
        <w:rPr>
          <w:rFonts w:ascii="Times New Roman" w:hAnsi="Times New Roman" w:cs="Times New Roman"/>
          <w:b/>
          <w:u w:val="single"/>
        </w:rPr>
      </w:pPr>
    </w:p>
    <w:p w14:paraId="32A077D1" w14:textId="77777777" w:rsidR="008C4FE3" w:rsidRDefault="008C4FE3" w:rsidP="00F122BD">
      <w:pPr>
        <w:rPr>
          <w:rFonts w:ascii="Times New Roman" w:hAnsi="Times New Roman" w:cs="Times New Roman"/>
          <w:b/>
          <w:u w:val="single"/>
        </w:rPr>
      </w:pPr>
    </w:p>
    <w:p w14:paraId="51215EF9" w14:textId="77777777" w:rsidR="008C4FE3" w:rsidRDefault="008C4FE3" w:rsidP="00F122BD">
      <w:pPr>
        <w:rPr>
          <w:rFonts w:ascii="Times New Roman" w:hAnsi="Times New Roman" w:cs="Times New Roman"/>
          <w:b/>
          <w:u w:val="single"/>
        </w:rPr>
      </w:pPr>
    </w:p>
    <w:p w14:paraId="08454C54" w14:textId="77777777" w:rsidR="008C4FE3" w:rsidRDefault="008C4FE3" w:rsidP="00F122BD">
      <w:pPr>
        <w:rPr>
          <w:rFonts w:ascii="Times New Roman" w:hAnsi="Times New Roman" w:cs="Times New Roman"/>
          <w:b/>
          <w:u w:val="single"/>
        </w:rPr>
      </w:pPr>
    </w:p>
    <w:p w14:paraId="63126329" w14:textId="77777777" w:rsidR="00CB5E12" w:rsidRDefault="00CB5E12" w:rsidP="00F122BD">
      <w:pPr>
        <w:rPr>
          <w:rFonts w:ascii="Times New Roman" w:hAnsi="Times New Roman" w:cs="Times New Roman"/>
          <w:b/>
          <w:u w:val="single"/>
        </w:rPr>
      </w:pPr>
    </w:p>
    <w:p w14:paraId="1DC1C7B1" w14:textId="695EBCDD" w:rsidR="00F122BD" w:rsidRPr="00F122BD" w:rsidRDefault="00F122BD" w:rsidP="00F122BD">
      <w:pPr>
        <w:rPr>
          <w:rFonts w:ascii="Times New Roman" w:hAnsi="Times New Roman" w:cs="Times New Roman"/>
          <w:b/>
          <w:u w:val="single"/>
        </w:rPr>
      </w:pPr>
      <w:r w:rsidRPr="00F122BD">
        <w:rPr>
          <w:rFonts w:ascii="Times New Roman" w:hAnsi="Times New Roman" w:cs="Times New Roman"/>
          <w:b/>
          <w:u w:val="single"/>
        </w:rPr>
        <w:t>Zadanie częściowe nr 1</w:t>
      </w:r>
      <w:r>
        <w:rPr>
          <w:rFonts w:ascii="Times New Roman" w:hAnsi="Times New Roman" w:cs="Times New Roman"/>
          <w:b/>
          <w:u w:val="single"/>
        </w:rPr>
        <w:t>7</w:t>
      </w:r>
      <w:r w:rsidRPr="00F122BD">
        <w:rPr>
          <w:rFonts w:ascii="Times New Roman" w:hAnsi="Times New Roman" w:cs="Times New Roman"/>
          <w:b/>
          <w:u w:val="single"/>
        </w:rPr>
        <w:t xml:space="preserve"> – Szafy aktowe wzmocnione</w:t>
      </w:r>
    </w:p>
    <w:p w14:paraId="2E169E1B" w14:textId="77777777" w:rsidR="00F122BD" w:rsidRPr="00F122BD" w:rsidRDefault="00F122BD" w:rsidP="00F122BD">
      <w:pPr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38"/>
        <w:gridCol w:w="2782"/>
        <w:gridCol w:w="1072"/>
        <w:gridCol w:w="1273"/>
        <w:gridCol w:w="764"/>
        <w:gridCol w:w="1027"/>
        <w:gridCol w:w="1416"/>
        <w:gridCol w:w="5122"/>
      </w:tblGrid>
      <w:tr w:rsidR="00F122BD" w:rsidRPr="00F122BD" w14:paraId="059521E8" w14:textId="77777777" w:rsidTr="00D11A89">
        <w:trPr>
          <w:cantSplit/>
          <w:trHeight w:val="457"/>
        </w:trPr>
        <w:tc>
          <w:tcPr>
            <w:tcW w:w="192" w:type="pct"/>
            <w:vAlign w:val="center"/>
          </w:tcPr>
          <w:p w14:paraId="34BC2C41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  <w:r w:rsidRPr="00F122BD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4" w:type="pct"/>
            <w:vAlign w:val="center"/>
          </w:tcPr>
          <w:p w14:paraId="31FA872A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  <w:r w:rsidRPr="00F122BD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383" w:type="pct"/>
            <w:vAlign w:val="center"/>
          </w:tcPr>
          <w:p w14:paraId="73203005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  <w:r w:rsidRPr="00F122BD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55" w:type="pct"/>
          </w:tcPr>
          <w:p w14:paraId="34DF20E2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  <w:r w:rsidRPr="00F122BD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273" w:type="pct"/>
            <w:vAlign w:val="center"/>
          </w:tcPr>
          <w:p w14:paraId="6EFD5BAF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  <w:r w:rsidRPr="00F122BD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7" w:type="pct"/>
            <w:vAlign w:val="center"/>
          </w:tcPr>
          <w:p w14:paraId="08B343C3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  <w:r w:rsidRPr="00F122BD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6" w:type="pct"/>
            <w:vAlign w:val="center"/>
          </w:tcPr>
          <w:p w14:paraId="603B34A1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  <w:r w:rsidRPr="00F122BD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0" w:type="pct"/>
            <w:vAlign w:val="center"/>
          </w:tcPr>
          <w:p w14:paraId="5A5EE572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  <w:r w:rsidRPr="00F122BD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F122BD" w:rsidRPr="00F122BD" w14:paraId="33BCD40E" w14:textId="77777777" w:rsidTr="00D11A89">
        <w:trPr>
          <w:trHeight w:val="621"/>
        </w:trPr>
        <w:tc>
          <w:tcPr>
            <w:tcW w:w="192" w:type="pct"/>
          </w:tcPr>
          <w:p w14:paraId="45426C71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  <w:r w:rsidRPr="00F122B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4" w:type="pct"/>
          </w:tcPr>
          <w:p w14:paraId="2046F681" w14:textId="0FEE56EF" w:rsidR="00F122BD" w:rsidRPr="00F122BD" w:rsidRDefault="00F122BD" w:rsidP="00F122BD">
            <w:pPr>
              <w:rPr>
                <w:rFonts w:ascii="Times New Roman" w:hAnsi="Times New Roman" w:cs="Times New Roman"/>
                <w:bCs/>
              </w:rPr>
            </w:pPr>
            <w:r w:rsidRPr="00F122BD">
              <w:rPr>
                <w:rFonts w:ascii="Times New Roman" w:hAnsi="Times New Roman" w:cs="Times New Roman"/>
                <w:bCs/>
              </w:rPr>
              <w:t>Szafy aktowe wzmocnione</w:t>
            </w:r>
          </w:p>
        </w:tc>
        <w:tc>
          <w:tcPr>
            <w:tcW w:w="383" w:type="pct"/>
          </w:tcPr>
          <w:p w14:paraId="5D6B8954" w14:textId="4589DA6D" w:rsidR="00F122BD" w:rsidRPr="00F122BD" w:rsidRDefault="00F122BD" w:rsidP="00F122BD">
            <w:pPr>
              <w:jc w:val="center"/>
              <w:rPr>
                <w:rFonts w:ascii="Times New Roman" w:hAnsi="Times New Roman" w:cs="Times New Roman"/>
              </w:rPr>
            </w:pPr>
            <w:r w:rsidRPr="00F122B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Pr="00F122BD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55" w:type="pct"/>
          </w:tcPr>
          <w:p w14:paraId="01804CE3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" w:type="pct"/>
          </w:tcPr>
          <w:p w14:paraId="32124D20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" w:type="pct"/>
          </w:tcPr>
          <w:p w14:paraId="032581FF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6" w:type="pct"/>
          </w:tcPr>
          <w:p w14:paraId="50F8C98C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pct"/>
          </w:tcPr>
          <w:p w14:paraId="7358E101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</w:p>
        </w:tc>
      </w:tr>
    </w:tbl>
    <w:p w14:paraId="546B6582" w14:textId="77777777" w:rsidR="00F122BD" w:rsidRDefault="00F122BD" w:rsidP="004168A2">
      <w:pPr>
        <w:rPr>
          <w:rFonts w:ascii="Times New Roman" w:hAnsi="Times New Roman" w:cs="Times New Roman"/>
        </w:rPr>
      </w:pPr>
    </w:p>
    <w:tbl>
      <w:tblPr>
        <w:tblW w:w="114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6"/>
        <w:gridCol w:w="6463"/>
        <w:gridCol w:w="4139"/>
      </w:tblGrid>
      <w:tr w:rsidR="0048297C" w:rsidRPr="00CB5E12" w14:paraId="30E219A2" w14:textId="77777777" w:rsidTr="008F2FDB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70FEB" w14:textId="77777777" w:rsidR="0048297C" w:rsidRPr="00CB5E12" w:rsidRDefault="0048297C" w:rsidP="008F2FDB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FA583A" w14:textId="77777777" w:rsidR="0048297C" w:rsidRPr="00CB5E12" w:rsidRDefault="0048297C" w:rsidP="008F2FDB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78934" w14:textId="77777777" w:rsidR="0048297C" w:rsidRPr="00CB5E12" w:rsidRDefault="0048297C" w:rsidP="008F2FDB">
            <w:pPr>
              <w:rPr>
                <w:rFonts w:ascii="Times New Roman" w:hAnsi="Times New Roman" w:cs="Times New Roman"/>
                <w:b/>
              </w:rPr>
            </w:pPr>
            <w:r w:rsidRPr="00CB5E12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6AF76B73" w14:textId="77777777" w:rsidR="0048297C" w:rsidRPr="00CB5E12" w:rsidRDefault="0048297C" w:rsidP="008F2FDB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48297C" w:rsidRPr="00CB5E12" w14:paraId="72A47E40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FE2341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9B78C9" w14:textId="1DA15CD9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  <w:r w:rsidRPr="00A93FC1">
              <w:rPr>
                <w:rFonts w:eastAsia="Times New Roman" w:cstheme="minorHAnsi"/>
                <w:lang w:eastAsia="pl-PL"/>
              </w:rPr>
              <w:t>szafa aktowa wzmocniona metalowa przeznaczona do przechowywania dokumentów i przedmiotów podlegających szczególnej ochronie (</w:t>
            </w:r>
            <w:r w:rsidRPr="00A93FC1">
              <w:rPr>
                <w:rFonts w:cstheme="minorHAnsi"/>
              </w:rPr>
              <w:t>ochrona przed lekkimi pożarami i próbami włamań)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5A0BF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</w:tr>
      <w:tr w:rsidR="0048297C" w:rsidRPr="00CB5E12" w14:paraId="30F9B3FE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8C464D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71C4ED" w14:textId="5273ADAC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  <w:r w:rsidRPr="00A93FC1">
              <w:rPr>
                <w:rFonts w:eastAsia="Times New Roman" w:cstheme="minorHAnsi"/>
                <w:lang w:eastAsia="pl-PL"/>
              </w:rPr>
              <w:t>korpus – blacha stalowa, malowana proszkowo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C807B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</w:tr>
      <w:tr w:rsidR="0048297C" w:rsidRPr="00CB5E12" w14:paraId="678B4ADC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7AF1C9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A960B" w14:textId="3ADA8C35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  <w:r w:rsidRPr="00A93FC1">
              <w:rPr>
                <w:rFonts w:cstheme="minorHAnsi"/>
                <w:shd w:val="clear" w:color="auto" w:fill="FFFFFF"/>
              </w:rPr>
              <w:t>drzwi: podwójne ścianki z każdej strony a pomiędzy nimi płyty izolacyjne z np. wełny mineralnej, spełniające wymogi odporności ogniowej minimum w klasie A1 według DIN 4102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AFEBB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</w:tr>
      <w:tr w:rsidR="0048297C" w:rsidRPr="00CB5E12" w14:paraId="2879DF68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C3CEBC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DEE2F5" w14:textId="6D41963B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  <w:r w:rsidRPr="00A93FC1">
              <w:rPr>
                <w:rFonts w:cstheme="minorHAnsi"/>
                <w:shd w:val="clear" w:color="auto" w:fill="FFFFFF"/>
              </w:rPr>
              <w:t>4 przestawne półki o obciążeniu minimum 60 kg każda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5909E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</w:tr>
      <w:tr w:rsidR="0048297C" w:rsidRPr="00CB5E12" w14:paraId="420245B8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7C62BC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E4AADA" w14:textId="082D527E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  <w:r w:rsidRPr="00A93FC1">
              <w:rPr>
                <w:rFonts w:cstheme="minorHAnsi"/>
                <w:shd w:val="clear" w:color="auto" w:fill="FFFFFF"/>
              </w:rPr>
              <w:t xml:space="preserve">wymiary szafy: </w:t>
            </w:r>
            <w:r w:rsidRPr="00A93FC1">
              <w:rPr>
                <w:rFonts w:eastAsia="Times New Roman" w:cstheme="minorHAnsi"/>
                <w:lang w:eastAsia="pl-PL"/>
              </w:rPr>
              <w:t xml:space="preserve">1900-2000 x 1000-1250 x 500-550 mm (wys. x szer. x gł.)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B3DE4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</w:tr>
      <w:tr w:rsidR="0048297C" w:rsidRPr="00CB5E12" w14:paraId="470F3191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398147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216E09" w14:textId="769EB695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  <w:r w:rsidRPr="00A93FC1">
              <w:rPr>
                <w:rFonts w:cstheme="minorHAnsi"/>
              </w:rPr>
              <w:t>drzwi ryglowane w minimum 5 punktach (</w:t>
            </w:r>
            <w:r>
              <w:rPr>
                <w:rFonts w:cstheme="minorHAnsi"/>
              </w:rPr>
              <w:t xml:space="preserve">np. </w:t>
            </w:r>
            <w:r w:rsidRPr="00A93FC1">
              <w:rPr>
                <w:rFonts w:cstheme="minorHAnsi"/>
              </w:rPr>
              <w:t>3 bolce po bokach oraz po 1 góra/dół)</w:t>
            </w:r>
            <w:r>
              <w:rPr>
                <w:rFonts w:cstheme="minorHAnsi"/>
              </w:rPr>
              <w:t xml:space="preserve"> – Zamawiający dopuszcza inne umiejscowienie ryglowania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7492E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</w:tr>
      <w:tr w:rsidR="0048297C" w:rsidRPr="00CB5E12" w14:paraId="014E4742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ED68EF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DF69D3" w14:textId="35B8A151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  <w:r w:rsidRPr="00A93FC1">
              <w:rPr>
                <w:rFonts w:cstheme="minorHAnsi"/>
              </w:rPr>
              <w:t xml:space="preserve">minimum dwubrodowy zamek bezpieczny z 2 kluczami lub system zamykania baskwilowego </w:t>
            </w:r>
            <w:r w:rsidRPr="00A93FC1">
              <w:rPr>
                <w:rFonts w:eastAsia="Times New Roman" w:cstheme="minorHAnsi"/>
                <w:lang w:eastAsia="pl-PL"/>
              </w:rPr>
              <w:t>(blokowanie zamkiem zapadkowym)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B84B0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</w:tr>
      <w:tr w:rsidR="0048297C" w:rsidRPr="00CB5E12" w14:paraId="394A04C5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1050FF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000BF3" w14:textId="07118129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  <w:r w:rsidRPr="00A93FC1">
              <w:rPr>
                <w:rFonts w:cstheme="minorHAnsi"/>
              </w:rPr>
              <w:t>mocowanie podłogowe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728ED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</w:tr>
      <w:tr w:rsidR="0048297C" w:rsidRPr="00CB5E12" w14:paraId="405CF014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A5D4AD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DCEC41" w14:textId="326832F9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  <w:r w:rsidRPr="00A93FC1">
              <w:rPr>
                <w:rFonts w:cstheme="minorHAnsi"/>
              </w:rPr>
              <w:t>k</w:t>
            </w:r>
            <w:r>
              <w:rPr>
                <w:rFonts w:cstheme="minorHAnsi"/>
              </w:rPr>
              <w:t>olorystyka:</w:t>
            </w:r>
            <w:r w:rsidRPr="00A93FC1">
              <w:rPr>
                <w:rFonts w:cstheme="minorHAnsi"/>
              </w:rPr>
              <w:t xml:space="preserve"> </w:t>
            </w:r>
            <w:r w:rsidRPr="0048297C">
              <w:rPr>
                <w:rFonts w:cstheme="minorHAnsi"/>
              </w:rPr>
              <w:t>(do akceptacji przez Zamawiającego na etapie zawarcia umowy przed przystąpieniem do realizacji )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059AC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</w:tr>
      <w:tr w:rsidR="0048297C" w:rsidRPr="00CB5E12" w14:paraId="5ED218A1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730BE0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9B7DB3" w14:textId="386E4D6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  <w:r w:rsidRPr="00A93FC1">
              <w:rPr>
                <w:rFonts w:cstheme="minorHAnsi"/>
              </w:rPr>
              <w:t xml:space="preserve">gwarancja minimum </w:t>
            </w:r>
            <w:r>
              <w:rPr>
                <w:rFonts w:cstheme="minorHAnsi"/>
              </w:rPr>
              <w:t>12</w:t>
            </w:r>
            <w:r w:rsidRPr="00A93FC1">
              <w:rPr>
                <w:rFonts w:cstheme="minorHAnsi"/>
              </w:rPr>
              <w:t xml:space="preserve"> miesięcy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1F007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</w:tr>
    </w:tbl>
    <w:p w14:paraId="2E30FE10" w14:textId="77777777" w:rsidR="005C4436" w:rsidRPr="00990EF5" w:rsidRDefault="005C4436" w:rsidP="004168A2">
      <w:pPr>
        <w:rPr>
          <w:rFonts w:ascii="Times New Roman" w:hAnsi="Times New Roman" w:cs="Times New Roman"/>
          <w:b/>
        </w:rPr>
      </w:pPr>
    </w:p>
    <w:p w14:paraId="288F698E" w14:textId="7E70EF88" w:rsidR="005C4436" w:rsidRPr="00990EF5" w:rsidRDefault="00990EF5" w:rsidP="004168A2">
      <w:pPr>
        <w:rPr>
          <w:rFonts w:ascii="Times New Roman" w:hAnsi="Times New Roman" w:cs="Times New Roman"/>
          <w:b/>
        </w:rPr>
      </w:pPr>
      <w:r w:rsidRPr="00990EF5">
        <w:rPr>
          <w:rFonts w:ascii="Times New Roman" w:hAnsi="Times New Roman" w:cs="Times New Roman"/>
          <w:b/>
        </w:rPr>
        <w:t>UWAGA: DOTYCZY WSZYSTKICH ZADAN CZĘŚCIOWYCH</w:t>
      </w:r>
    </w:p>
    <w:p w14:paraId="166348C4" w14:textId="77777777" w:rsidR="00990EF5" w:rsidRPr="00990EF5" w:rsidRDefault="00990EF5" w:rsidP="00990EF5">
      <w:pPr>
        <w:rPr>
          <w:rFonts w:ascii="Times New Roman" w:hAnsi="Times New Roman" w:cs="Times New Roman"/>
        </w:rPr>
      </w:pPr>
      <w:r w:rsidRPr="00990EF5">
        <w:rPr>
          <w:rFonts w:ascii="Times New Roman" w:hAnsi="Times New Roman" w:cs="Times New Roman"/>
          <w:b/>
        </w:rPr>
        <w:t>W ramach realizacji przedmiotu zamówienia zobowiązujemy się do montażu w miejscu wskazanym przez Zamawiającego (bez pobierania z tego tytułu dodatkowych opłat – z wykorzystaniem wyłącznie części Wykonawcy).</w:t>
      </w:r>
    </w:p>
    <w:p w14:paraId="20D139D7" w14:textId="1D4435E4" w:rsidR="005C4436" w:rsidRDefault="00990EF5" w:rsidP="00990EF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br/>
        <w:t>Oświadczamy, że oferowany</w:t>
      </w:r>
      <w:r w:rsidRPr="00990EF5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przez nas asortyment</w:t>
      </w:r>
      <w:r w:rsidRPr="00990EF5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jest</w:t>
      </w:r>
      <w:r w:rsidRPr="00990EF5">
        <w:rPr>
          <w:rFonts w:ascii="Times New Roman" w:hAnsi="Times New Roman" w:cs="Times New Roman"/>
          <w:b/>
        </w:rPr>
        <w:t xml:space="preserve"> fabrycznie now</w:t>
      </w:r>
      <w:r>
        <w:rPr>
          <w:rFonts w:ascii="Times New Roman" w:hAnsi="Times New Roman" w:cs="Times New Roman"/>
          <w:b/>
        </w:rPr>
        <w:t>y</w:t>
      </w:r>
      <w:r w:rsidRPr="00990EF5">
        <w:rPr>
          <w:rFonts w:ascii="Times New Roman" w:hAnsi="Times New Roman" w:cs="Times New Roman"/>
          <w:b/>
        </w:rPr>
        <w:t>, nie powystawow</w:t>
      </w:r>
      <w:r>
        <w:rPr>
          <w:rFonts w:ascii="Times New Roman" w:hAnsi="Times New Roman" w:cs="Times New Roman"/>
          <w:b/>
        </w:rPr>
        <w:t>y</w:t>
      </w:r>
      <w:r w:rsidRPr="00990EF5">
        <w:rPr>
          <w:rFonts w:ascii="Times New Roman" w:hAnsi="Times New Roman" w:cs="Times New Roman"/>
          <w:b/>
        </w:rPr>
        <w:t>, rok produkcji 20</w:t>
      </w:r>
      <w:r>
        <w:rPr>
          <w:rFonts w:ascii="Times New Roman" w:hAnsi="Times New Roman" w:cs="Times New Roman"/>
          <w:b/>
        </w:rPr>
        <w:t>21</w:t>
      </w:r>
      <w:r w:rsidRPr="00990EF5">
        <w:rPr>
          <w:rFonts w:ascii="Times New Roman" w:hAnsi="Times New Roman" w:cs="Times New Roman"/>
          <w:b/>
        </w:rPr>
        <w:t>.</w:t>
      </w:r>
    </w:p>
    <w:p w14:paraId="01B1BE32" w14:textId="77777777" w:rsidR="00990EF5" w:rsidRDefault="00990EF5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4879969A" w14:textId="77777777" w:rsidR="00F62D78" w:rsidRDefault="00F62D78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7B93785E" w14:textId="77777777" w:rsidR="00F62D78" w:rsidRDefault="00F62D78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637DB9F6" w14:textId="77777777" w:rsidR="00F62D78" w:rsidRDefault="00F62D78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69541078" w14:textId="77777777" w:rsidR="00F62D78" w:rsidRDefault="00F62D78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1ADA24C3" w14:textId="77777777" w:rsidR="00990EF5" w:rsidRDefault="00990EF5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62EF8655" w14:textId="77777777" w:rsidR="00990EF5" w:rsidRPr="00990EF5" w:rsidRDefault="00990EF5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>………………….. dnia ……………………….</w:t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  <w:t xml:space="preserve">                 </w:t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  <w:t xml:space="preserve">          …………………………………………..</w:t>
      </w:r>
    </w:p>
    <w:p w14:paraId="1A0145FF" w14:textId="77777777" w:rsidR="00990EF5" w:rsidRPr="00990EF5" w:rsidRDefault="00990EF5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</w:p>
    <w:p w14:paraId="519CA6A4" w14:textId="3DC100D8" w:rsidR="00990EF5" w:rsidRPr="00990EF5" w:rsidRDefault="00990EF5" w:rsidP="00990EF5">
      <w:pPr>
        <w:suppressAutoHyphens/>
        <w:spacing w:after="0" w:line="240" w:lineRule="auto"/>
        <w:ind w:firstLine="8647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 xml:space="preserve">     </w:t>
      </w:r>
    </w:p>
    <w:p w14:paraId="65AE6D16" w14:textId="77777777" w:rsidR="00990EF5" w:rsidRPr="00A77834" w:rsidRDefault="00990EF5" w:rsidP="00990EF5">
      <w:pPr>
        <w:rPr>
          <w:rFonts w:ascii="Times New Roman" w:hAnsi="Times New Roman" w:cs="Times New Roman"/>
        </w:rPr>
      </w:pPr>
    </w:p>
    <w:sectPr w:rsidR="00990EF5" w:rsidRPr="00A77834" w:rsidSect="004168A2">
      <w:pgSz w:w="16838" w:h="11906" w:orient="landscape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2288CF" w14:textId="77777777" w:rsidR="00D11A89" w:rsidRDefault="00D11A89" w:rsidP="005B07E8">
      <w:pPr>
        <w:spacing w:after="0" w:line="240" w:lineRule="auto"/>
      </w:pPr>
      <w:r>
        <w:separator/>
      </w:r>
    </w:p>
  </w:endnote>
  <w:endnote w:type="continuationSeparator" w:id="0">
    <w:p w14:paraId="3DCB7142" w14:textId="77777777" w:rsidR="00D11A89" w:rsidRDefault="00D11A89" w:rsidP="005B0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penSymbol">
    <w:altName w:val="Calibri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3B1FDA" w14:textId="77777777" w:rsidR="00D11A89" w:rsidRDefault="00D11A89" w:rsidP="005B07E8">
      <w:pPr>
        <w:spacing w:after="0" w:line="240" w:lineRule="auto"/>
      </w:pPr>
      <w:r>
        <w:separator/>
      </w:r>
    </w:p>
  </w:footnote>
  <w:footnote w:type="continuationSeparator" w:id="0">
    <w:p w14:paraId="6045FC44" w14:textId="77777777" w:rsidR="00D11A89" w:rsidRDefault="00D11A89" w:rsidP="005B07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646D0"/>
    <w:multiLevelType w:val="hybridMultilevel"/>
    <w:tmpl w:val="5AFCDC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F8712C"/>
    <w:multiLevelType w:val="hybridMultilevel"/>
    <w:tmpl w:val="A2562A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3159C5"/>
    <w:multiLevelType w:val="multilevel"/>
    <w:tmpl w:val="6CECF2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1884272E"/>
    <w:multiLevelType w:val="hybridMultilevel"/>
    <w:tmpl w:val="2CB473AC"/>
    <w:lvl w:ilvl="0" w:tplc="EFF2B3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7B3092"/>
    <w:multiLevelType w:val="multilevel"/>
    <w:tmpl w:val="2EBA0F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A291DA4"/>
    <w:multiLevelType w:val="multilevel"/>
    <w:tmpl w:val="D398E7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430CA9"/>
    <w:multiLevelType w:val="multilevel"/>
    <w:tmpl w:val="9F065550"/>
    <w:lvl w:ilvl="0">
      <w:start w:val="1"/>
      <w:numFmt w:val="decimal"/>
      <w:lvlText w:val="%1."/>
      <w:lvlJc w:val="left"/>
      <w:pPr>
        <w:ind w:left="927" w:hanging="360"/>
      </w:pPr>
      <w:rPr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B5F2F"/>
    <w:multiLevelType w:val="multilevel"/>
    <w:tmpl w:val="A90A6F9A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B306AC2"/>
    <w:multiLevelType w:val="hybridMultilevel"/>
    <w:tmpl w:val="B2A04A8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585869"/>
    <w:multiLevelType w:val="hybridMultilevel"/>
    <w:tmpl w:val="5AFCDC18"/>
    <w:lvl w:ilvl="0" w:tplc="0415000F">
      <w:start w:val="1"/>
      <w:numFmt w:val="decimal"/>
      <w:lvlText w:val="%1."/>
      <w:lvlJc w:val="left"/>
      <w:pPr>
        <w:ind w:left="757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FEB5F2A"/>
    <w:multiLevelType w:val="hybridMultilevel"/>
    <w:tmpl w:val="A2562A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1EF3BB5"/>
    <w:multiLevelType w:val="hybridMultilevel"/>
    <w:tmpl w:val="9912BAD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A97EE1"/>
    <w:multiLevelType w:val="hybridMultilevel"/>
    <w:tmpl w:val="B16E5C1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9DF3CBE"/>
    <w:multiLevelType w:val="multilevel"/>
    <w:tmpl w:val="F412E1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065A30"/>
    <w:multiLevelType w:val="multilevel"/>
    <w:tmpl w:val="45380B40"/>
    <w:lvl w:ilvl="0">
      <w:start w:val="1"/>
      <w:numFmt w:val="decimal"/>
      <w:lvlText w:val="%1."/>
      <w:lvlJc w:val="left"/>
      <w:pPr>
        <w:ind w:left="927" w:hanging="360"/>
      </w:pPr>
      <w:rPr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544C47"/>
    <w:multiLevelType w:val="multilevel"/>
    <w:tmpl w:val="0BC6E71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6" w15:restartNumberingAfterBreak="0">
    <w:nsid w:val="57F21BDD"/>
    <w:multiLevelType w:val="hybridMultilevel"/>
    <w:tmpl w:val="375C11F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8E0A53"/>
    <w:multiLevelType w:val="hybridMultilevel"/>
    <w:tmpl w:val="8E26D0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EB69CC"/>
    <w:multiLevelType w:val="multilevel"/>
    <w:tmpl w:val="B8E25A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9" w15:restartNumberingAfterBreak="0">
    <w:nsid w:val="6D691597"/>
    <w:multiLevelType w:val="multilevel"/>
    <w:tmpl w:val="0DFCF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0" w15:restartNumberingAfterBreak="0">
    <w:nsid w:val="71D54B59"/>
    <w:multiLevelType w:val="multilevel"/>
    <w:tmpl w:val="B8E25A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1" w15:restartNumberingAfterBreak="0">
    <w:nsid w:val="7BB94009"/>
    <w:multiLevelType w:val="hybridMultilevel"/>
    <w:tmpl w:val="329C134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</w:num>
  <w:num w:numId="3">
    <w:abstractNumId w:val="20"/>
  </w:num>
  <w:num w:numId="4">
    <w:abstractNumId w:val="13"/>
  </w:num>
  <w:num w:numId="5">
    <w:abstractNumId w:val="15"/>
  </w:num>
  <w:num w:numId="6">
    <w:abstractNumId w:val="3"/>
  </w:num>
  <w:num w:numId="7">
    <w:abstractNumId w:val="18"/>
  </w:num>
  <w:num w:numId="8">
    <w:abstractNumId w:val="19"/>
  </w:num>
  <w:num w:numId="9">
    <w:abstractNumId w:val="4"/>
  </w:num>
  <w:num w:numId="10">
    <w:abstractNumId w:val="6"/>
  </w:num>
  <w:num w:numId="11">
    <w:abstractNumId w:val="2"/>
  </w:num>
  <w:num w:numId="12">
    <w:abstractNumId w:val="7"/>
  </w:num>
  <w:num w:numId="13">
    <w:abstractNumId w:val="9"/>
  </w:num>
  <w:num w:numId="14">
    <w:abstractNumId w:val="1"/>
  </w:num>
  <w:num w:numId="15">
    <w:abstractNumId w:val="0"/>
  </w:num>
  <w:num w:numId="16">
    <w:abstractNumId w:val="10"/>
  </w:num>
  <w:num w:numId="17">
    <w:abstractNumId w:val="8"/>
  </w:num>
  <w:num w:numId="18">
    <w:abstractNumId w:val="12"/>
  </w:num>
  <w:num w:numId="19">
    <w:abstractNumId w:val="21"/>
  </w:num>
  <w:num w:numId="20">
    <w:abstractNumId w:val="17"/>
  </w:num>
  <w:num w:numId="21">
    <w:abstractNumId w:val="1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06D"/>
    <w:rsid w:val="00000327"/>
    <w:rsid w:val="00073721"/>
    <w:rsid w:val="000A606D"/>
    <w:rsid w:val="000B4E6C"/>
    <w:rsid w:val="000E06B6"/>
    <w:rsid w:val="0015087F"/>
    <w:rsid w:val="001E6627"/>
    <w:rsid w:val="001F0754"/>
    <w:rsid w:val="00255152"/>
    <w:rsid w:val="002B774F"/>
    <w:rsid w:val="0034387D"/>
    <w:rsid w:val="003C50F9"/>
    <w:rsid w:val="003D7B98"/>
    <w:rsid w:val="004168A2"/>
    <w:rsid w:val="004416C1"/>
    <w:rsid w:val="004752AF"/>
    <w:rsid w:val="0048297C"/>
    <w:rsid w:val="004A24EB"/>
    <w:rsid w:val="004B4599"/>
    <w:rsid w:val="004E43CC"/>
    <w:rsid w:val="005660B0"/>
    <w:rsid w:val="005B07E8"/>
    <w:rsid w:val="005C4436"/>
    <w:rsid w:val="005F2D17"/>
    <w:rsid w:val="0062720E"/>
    <w:rsid w:val="00671A12"/>
    <w:rsid w:val="00707462"/>
    <w:rsid w:val="00712D2E"/>
    <w:rsid w:val="00740196"/>
    <w:rsid w:val="007E6472"/>
    <w:rsid w:val="007F06CA"/>
    <w:rsid w:val="00810B94"/>
    <w:rsid w:val="0089209B"/>
    <w:rsid w:val="008C4FE3"/>
    <w:rsid w:val="008C5D6C"/>
    <w:rsid w:val="008F2065"/>
    <w:rsid w:val="00990EF5"/>
    <w:rsid w:val="00A77834"/>
    <w:rsid w:val="00AB2E9F"/>
    <w:rsid w:val="00B07846"/>
    <w:rsid w:val="00BC1ECE"/>
    <w:rsid w:val="00C13364"/>
    <w:rsid w:val="00C20D6D"/>
    <w:rsid w:val="00C5630F"/>
    <w:rsid w:val="00C57648"/>
    <w:rsid w:val="00C60F8A"/>
    <w:rsid w:val="00C778A8"/>
    <w:rsid w:val="00C903DE"/>
    <w:rsid w:val="00C90BC4"/>
    <w:rsid w:val="00CB5E12"/>
    <w:rsid w:val="00D11A89"/>
    <w:rsid w:val="00D25F1A"/>
    <w:rsid w:val="00D9384B"/>
    <w:rsid w:val="00DE2AE6"/>
    <w:rsid w:val="00DF11DA"/>
    <w:rsid w:val="00E22C60"/>
    <w:rsid w:val="00EA170C"/>
    <w:rsid w:val="00ED0C01"/>
    <w:rsid w:val="00EF4FCA"/>
    <w:rsid w:val="00EF6A95"/>
    <w:rsid w:val="00F122BD"/>
    <w:rsid w:val="00F62D78"/>
    <w:rsid w:val="00F92366"/>
    <w:rsid w:val="00FB5F9A"/>
    <w:rsid w:val="00FF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04A6C"/>
  <w15:docId w15:val="{F239FBB8-DBD7-47D1-8E1C-42C60DFBF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209B"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sid w:val="000A606D"/>
    <w:rPr>
      <w:rFonts w:ascii="Times New Roman" w:hAnsi="Times New Roman"/>
      <w:b/>
      <w:bCs/>
      <w:sz w:val="24"/>
    </w:rPr>
  </w:style>
  <w:style w:type="character" w:customStyle="1" w:styleId="Znakiwypunktowania">
    <w:name w:val="Znaki wypunktowania"/>
    <w:qFormat/>
    <w:rsid w:val="000A606D"/>
    <w:rPr>
      <w:rFonts w:ascii="OpenSymbol" w:eastAsia="OpenSymbol" w:hAnsi="OpenSymbol" w:cs="OpenSymbol"/>
    </w:rPr>
  </w:style>
  <w:style w:type="character" w:customStyle="1" w:styleId="Znakinumeracji">
    <w:name w:val="Znaki numeracji"/>
    <w:qFormat/>
    <w:rsid w:val="000A606D"/>
  </w:style>
  <w:style w:type="character" w:customStyle="1" w:styleId="ListLabel2">
    <w:name w:val="ListLabel 2"/>
    <w:qFormat/>
    <w:rsid w:val="000A606D"/>
    <w:rPr>
      <w:rFonts w:ascii="Times New Roman" w:hAnsi="Times New Roman"/>
      <w:b/>
      <w:bCs/>
      <w:sz w:val="24"/>
    </w:rPr>
  </w:style>
  <w:style w:type="character" w:customStyle="1" w:styleId="ListLabel3">
    <w:name w:val="ListLabel 3"/>
    <w:qFormat/>
    <w:rsid w:val="000A606D"/>
    <w:rPr>
      <w:rFonts w:cs="OpenSymbol"/>
    </w:rPr>
  </w:style>
  <w:style w:type="character" w:customStyle="1" w:styleId="ListLabel4">
    <w:name w:val="ListLabel 4"/>
    <w:qFormat/>
    <w:rsid w:val="000A606D"/>
    <w:rPr>
      <w:rFonts w:cs="OpenSymbol"/>
    </w:rPr>
  </w:style>
  <w:style w:type="character" w:customStyle="1" w:styleId="ListLabel5">
    <w:name w:val="ListLabel 5"/>
    <w:qFormat/>
    <w:rsid w:val="000A606D"/>
    <w:rPr>
      <w:rFonts w:cs="OpenSymbol"/>
    </w:rPr>
  </w:style>
  <w:style w:type="character" w:customStyle="1" w:styleId="ListLabel6">
    <w:name w:val="ListLabel 6"/>
    <w:qFormat/>
    <w:rsid w:val="000A606D"/>
    <w:rPr>
      <w:rFonts w:cs="OpenSymbol"/>
    </w:rPr>
  </w:style>
  <w:style w:type="character" w:customStyle="1" w:styleId="ListLabel7">
    <w:name w:val="ListLabel 7"/>
    <w:qFormat/>
    <w:rsid w:val="000A606D"/>
    <w:rPr>
      <w:rFonts w:cs="OpenSymbol"/>
    </w:rPr>
  </w:style>
  <w:style w:type="character" w:customStyle="1" w:styleId="ListLabel8">
    <w:name w:val="ListLabel 8"/>
    <w:qFormat/>
    <w:rsid w:val="000A606D"/>
    <w:rPr>
      <w:rFonts w:cs="OpenSymbol"/>
    </w:rPr>
  </w:style>
  <w:style w:type="character" w:customStyle="1" w:styleId="ListLabel9">
    <w:name w:val="ListLabel 9"/>
    <w:qFormat/>
    <w:rsid w:val="000A606D"/>
    <w:rPr>
      <w:rFonts w:cs="OpenSymbol"/>
    </w:rPr>
  </w:style>
  <w:style w:type="character" w:customStyle="1" w:styleId="ListLabel10">
    <w:name w:val="ListLabel 10"/>
    <w:qFormat/>
    <w:rsid w:val="000A606D"/>
    <w:rPr>
      <w:rFonts w:cs="OpenSymbol"/>
    </w:rPr>
  </w:style>
  <w:style w:type="character" w:customStyle="1" w:styleId="ListLabel11">
    <w:name w:val="ListLabel 11"/>
    <w:qFormat/>
    <w:rsid w:val="000A606D"/>
    <w:rPr>
      <w:rFonts w:cs="OpenSymbol"/>
    </w:rPr>
  </w:style>
  <w:style w:type="character" w:customStyle="1" w:styleId="ListLabel12">
    <w:name w:val="ListLabel 12"/>
    <w:qFormat/>
    <w:rsid w:val="000A606D"/>
    <w:rPr>
      <w:rFonts w:ascii="Times New Roman" w:hAnsi="Times New Roman"/>
      <w:b/>
      <w:bCs/>
      <w:sz w:val="24"/>
    </w:rPr>
  </w:style>
  <w:style w:type="character" w:customStyle="1" w:styleId="ListLabel13">
    <w:name w:val="ListLabel 13"/>
    <w:qFormat/>
    <w:rsid w:val="000A606D"/>
    <w:rPr>
      <w:b/>
      <w:bCs/>
      <w:sz w:val="24"/>
    </w:rPr>
  </w:style>
  <w:style w:type="paragraph" w:styleId="Nagwek">
    <w:name w:val="header"/>
    <w:basedOn w:val="Normalny"/>
    <w:next w:val="Tekstpodstawowy"/>
    <w:qFormat/>
    <w:rsid w:val="000A606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0A606D"/>
    <w:pPr>
      <w:spacing w:after="140"/>
    </w:pPr>
  </w:style>
  <w:style w:type="paragraph" w:styleId="Lista">
    <w:name w:val="List"/>
    <w:basedOn w:val="Tekstpodstawowy"/>
    <w:rsid w:val="000A606D"/>
    <w:rPr>
      <w:rFonts w:cs="Arial"/>
    </w:rPr>
  </w:style>
  <w:style w:type="paragraph" w:customStyle="1" w:styleId="Legenda1">
    <w:name w:val="Legenda1"/>
    <w:basedOn w:val="Normalny"/>
    <w:qFormat/>
    <w:rsid w:val="000A606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0A606D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4243E4"/>
    <w:pPr>
      <w:ind w:left="720"/>
      <w:contextualSpacing/>
    </w:pPr>
  </w:style>
  <w:style w:type="paragraph" w:customStyle="1" w:styleId="Zawartotabeli">
    <w:name w:val="Zawartość tabeli"/>
    <w:basedOn w:val="Normalny"/>
    <w:qFormat/>
    <w:rsid w:val="000A606D"/>
    <w:pPr>
      <w:suppressLineNumbers/>
    </w:pPr>
  </w:style>
  <w:style w:type="paragraph" w:styleId="Stopka">
    <w:name w:val="footer"/>
    <w:basedOn w:val="Normalny"/>
    <w:link w:val="StopkaZnak"/>
    <w:uiPriority w:val="99"/>
    <w:unhideWhenUsed/>
    <w:rsid w:val="005B07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07E8"/>
    <w:rPr>
      <w:sz w:val="22"/>
    </w:rPr>
  </w:style>
  <w:style w:type="character" w:styleId="Odwoanieprzypisudolnego">
    <w:name w:val="footnote reference"/>
    <w:uiPriority w:val="99"/>
    <w:rsid w:val="00990EF5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90EF5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val="x-none"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990EF5"/>
    <w:rPr>
      <w:rFonts w:ascii="Times New Roman" w:eastAsia="Times New Roman" w:hAnsi="Times New Roman" w:cs="Times New Roman"/>
      <w:color w:val="00000A"/>
      <w:szCs w:val="20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1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35</Pages>
  <Words>3321</Words>
  <Characters>19927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Ślusarski</dc:creator>
  <dc:description/>
  <cp:lastModifiedBy>Zaopatrzenie</cp:lastModifiedBy>
  <cp:revision>2</cp:revision>
  <dcterms:created xsi:type="dcterms:W3CDTF">2021-10-29T12:53:00Z</dcterms:created>
  <dcterms:modified xsi:type="dcterms:W3CDTF">2021-10-29T12:53:00Z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