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347" w:rsidRDefault="00FA7347" w:rsidP="00FA7347">
      <w:pPr>
        <w:pStyle w:val="Bezodstpw"/>
      </w:pPr>
      <w:r w:rsidRPr="00E538BD">
        <w:rPr>
          <w:noProof/>
          <w:lang w:eastAsia="pl-PL"/>
        </w:rPr>
        <w:drawing>
          <wp:inline distT="0" distB="0" distL="0" distR="0" wp14:anchorId="67F33B8E" wp14:editId="7940931F">
            <wp:extent cx="4286250" cy="553522"/>
            <wp:effectExtent l="0" t="0" r="0" b="0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173" cy="56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347" w:rsidRDefault="00FA7347" w:rsidP="00FA7347">
      <w:pPr>
        <w:pStyle w:val="Bezodstpw"/>
      </w:pPr>
    </w:p>
    <w:p w:rsidR="00FA7347" w:rsidRDefault="00FA7347" w:rsidP="00FA7347">
      <w:pPr>
        <w:pStyle w:val="Bezodstpw"/>
      </w:pPr>
    </w:p>
    <w:p w:rsidR="00296EC9" w:rsidRPr="00ED28EE" w:rsidRDefault="00296EC9" w:rsidP="00296EC9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ED28EE">
        <w:rPr>
          <w:rFonts w:ascii="Times New Roman" w:hAnsi="Times New Roman" w:cs="Times New Roman"/>
          <w:sz w:val="24"/>
          <w:szCs w:val="24"/>
        </w:rPr>
        <w:t>Załącznik A do SWZ</w:t>
      </w:r>
    </w:p>
    <w:p w:rsidR="00296EC9" w:rsidRDefault="00296EC9" w:rsidP="00296EC9">
      <w:pPr>
        <w:pStyle w:val="Bezodstpw"/>
        <w:jc w:val="right"/>
      </w:pPr>
    </w:p>
    <w:p w:rsidR="00296EC9" w:rsidRDefault="00296EC9" w:rsidP="00296EC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28EE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F4014F" w:rsidRDefault="00F4014F" w:rsidP="00296EC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9E7" w:rsidRPr="005E39E7" w:rsidRDefault="005E39E7" w:rsidP="005E39E7">
      <w:pPr>
        <w:pStyle w:val="Bezodstpw"/>
        <w:rPr>
          <w:b/>
          <w:u w:val="single"/>
        </w:rPr>
      </w:pPr>
      <w:r w:rsidRPr="005E39E7">
        <w:rPr>
          <w:b/>
          <w:u w:val="single"/>
        </w:rPr>
        <w:t>Część 1</w:t>
      </w:r>
    </w:p>
    <w:p w:rsidR="005E39E7" w:rsidRDefault="005E39E7" w:rsidP="005E39E7">
      <w:pPr>
        <w:pStyle w:val="Bezodstpw"/>
      </w:pPr>
      <w:r>
        <w:t>Kamera – 1 szt.</w:t>
      </w:r>
    </w:p>
    <w:p w:rsidR="005E39E7" w:rsidRDefault="005E39E7" w:rsidP="005E39E7">
      <w:pPr>
        <w:pStyle w:val="Bezodstpw"/>
      </w:pPr>
      <w:r>
        <w:t xml:space="preserve">Matryca CMOS </w:t>
      </w:r>
      <w:proofErr w:type="spellStart"/>
      <w:r>
        <w:t>Exmor</w:t>
      </w:r>
      <w:proofErr w:type="spellEnd"/>
      <w:r>
        <w:t xml:space="preserve"> R® typu 1/2.5" (7.20 mm) wykonany w technologii BSI</w:t>
      </w:r>
    </w:p>
    <w:p w:rsidR="005E39E7" w:rsidRDefault="005E39E7" w:rsidP="005E39E7">
      <w:pPr>
        <w:pStyle w:val="Bezodstpw"/>
      </w:pPr>
      <w:r>
        <w:t>Zoom cyfrowy 250 x</w:t>
      </w:r>
    </w:p>
    <w:p w:rsidR="005E39E7" w:rsidRDefault="005E39E7" w:rsidP="005E39E7">
      <w:pPr>
        <w:pStyle w:val="Bezodstpw"/>
      </w:pPr>
      <w:r>
        <w:t>Zoom optyczny 20 x</w:t>
      </w:r>
    </w:p>
    <w:p w:rsidR="005E39E7" w:rsidRDefault="005E39E7" w:rsidP="005E39E7">
      <w:pPr>
        <w:pStyle w:val="Bezodstpw"/>
      </w:pPr>
      <w:r>
        <w:t>Rozdzielczość wideo</w:t>
      </w:r>
    </w:p>
    <w:p w:rsidR="005E39E7" w:rsidRDefault="005E39E7" w:rsidP="005E39E7">
      <w:pPr>
        <w:pStyle w:val="Bezodstpw"/>
      </w:pPr>
      <w:r>
        <w:t xml:space="preserve">3840 x 2160/25p, 24p </w:t>
      </w:r>
    </w:p>
    <w:p w:rsidR="005E39E7" w:rsidRDefault="005E39E7" w:rsidP="005E39E7">
      <w:pPr>
        <w:pStyle w:val="Bezodstpw"/>
      </w:pPr>
      <w:r>
        <w:t xml:space="preserve">1920 x 1080/50p, 25p, 24p </w:t>
      </w:r>
    </w:p>
    <w:p w:rsidR="005E39E7" w:rsidRPr="002075AF" w:rsidRDefault="005E39E7" w:rsidP="005E39E7">
      <w:pPr>
        <w:pStyle w:val="Bezodstpw"/>
        <w:rPr>
          <w:lang w:val="en-US"/>
        </w:rPr>
      </w:pPr>
      <w:r w:rsidRPr="002075AF">
        <w:rPr>
          <w:lang w:val="en-US"/>
        </w:rPr>
        <w:t xml:space="preserve">1920 x 1080/50p (PS), 25p (FX, FH), 24p (FX, FH), 50i (FX, FH), </w:t>
      </w:r>
    </w:p>
    <w:p w:rsidR="005E39E7" w:rsidRDefault="005E39E7" w:rsidP="005E39E7">
      <w:pPr>
        <w:pStyle w:val="Bezodstpw"/>
      </w:pPr>
      <w:r>
        <w:t xml:space="preserve">1440 x 1080/50i (HQ, LP) </w:t>
      </w:r>
    </w:p>
    <w:p w:rsidR="005E39E7" w:rsidRDefault="005E39E7" w:rsidP="005E39E7">
      <w:pPr>
        <w:pStyle w:val="Bezodstpw"/>
      </w:pPr>
      <w:r>
        <w:t>1280 x 720/25p</w:t>
      </w:r>
    </w:p>
    <w:p w:rsidR="005E39E7" w:rsidRDefault="005E39E7" w:rsidP="005E39E7">
      <w:pPr>
        <w:pStyle w:val="Bezodstpw"/>
      </w:pPr>
      <w:r>
        <w:t>Jakość nagrywania filmów 4K</w:t>
      </w:r>
    </w:p>
    <w:p w:rsidR="005E39E7" w:rsidRDefault="005E39E7" w:rsidP="005E39E7">
      <w:pPr>
        <w:pStyle w:val="Bezodstpw"/>
      </w:pPr>
      <w:r>
        <w:t>Format nagrywania MPEG4-AVC/H.264</w:t>
      </w:r>
    </w:p>
    <w:p w:rsidR="005E39E7" w:rsidRDefault="005E39E7" w:rsidP="005E39E7">
      <w:pPr>
        <w:pStyle w:val="Bezodstpw"/>
      </w:pPr>
      <w:r>
        <w:t>Format nośnika</w:t>
      </w:r>
    </w:p>
    <w:p w:rsidR="005E39E7" w:rsidRDefault="005E39E7" w:rsidP="005E39E7">
      <w:pPr>
        <w:pStyle w:val="Bezodstpw"/>
      </w:pPr>
      <w:r>
        <w:t xml:space="preserve">karta pamięci Memory </w:t>
      </w:r>
      <w:proofErr w:type="spellStart"/>
      <w:r>
        <w:t>Stick</w:t>
      </w:r>
      <w:proofErr w:type="spellEnd"/>
      <w:r>
        <w:t xml:space="preserve"> PRO Duo</w:t>
      </w:r>
    </w:p>
    <w:p w:rsidR="005E39E7" w:rsidRDefault="005E39E7" w:rsidP="005E39E7">
      <w:pPr>
        <w:pStyle w:val="Bezodstpw"/>
      </w:pPr>
      <w:r>
        <w:t xml:space="preserve">karta pamięci Memory </w:t>
      </w:r>
      <w:proofErr w:type="spellStart"/>
      <w:r>
        <w:t>Stick</w:t>
      </w:r>
      <w:proofErr w:type="spellEnd"/>
      <w:r>
        <w:t xml:space="preserve"> PRO-HG Duo</w:t>
      </w:r>
    </w:p>
    <w:p w:rsidR="005E39E7" w:rsidRDefault="005E39E7" w:rsidP="005E39E7">
      <w:pPr>
        <w:pStyle w:val="Bezodstpw"/>
      </w:pPr>
      <w:r>
        <w:t>karta pamięci SD</w:t>
      </w:r>
    </w:p>
    <w:p w:rsidR="005E39E7" w:rsidRDefault="005E39E7" w:rsidP="005E39E7">
      <w:pPr>
        <w:pStyle w:val="Bezodstpw"/>
      </w:pPr>
      <w:r>
        <w:t>karta pamięci SDHC</w:t>
      </w:r>
    </w:p>
    <w:p w:rsidR="005E39E7" w:rsidRDefault="005E39E7" w:rsidP="005E39E7">
      <w:pPr>
        <w:pStyle w:val="Bezodstpw"/>
      </w:pPr>
      <w:r>
        <w:t>karta pamięci SDXC</w:t>
      </w:r>
    </w:p>
    <w:p w:rsidR="005E39E7" w:rsidRPr="002075AF" w:rsidRDefault="005E39E7" w:rsidP="005E39E7">
      <w:pPr>
        <w:pStyle w:val="Bezodstpw"/>
        <w:rPr>
          <w:lang w:val="en-US"/>
        </w:rPr>
      </w:pPr>
      <w:r w:rsidRPr="002075AF">
        <w:rPr>
          <w:lang w:val="en-US"/>
        </w:rPr>
        <w:t>Memory Stick XC-HG Duo</w:t>
      </w:r>
    </w:p>
    <w:p w:rsidR="005E39E7" w:rsidRPr="002075AF" w:rsidRDefault="005E39E7" w:rsidP="005E39E7">
      <w:pPr>
        <w:pStyle w:val="Bezodstpw"/>
        <w:rPr>
          <w:lang w:val="en-US"/>
        </w:rPr>
      </w:pPr>
      <w:proofErr w:type="spellStart"/>
      <w:r w:rsidRPr="002075AF">
        <w:rPr>
          <w:lang w:val="en-US"/>
        </w:rPr>
        <w:t>G</w:t>
      </w:r>
      <w:r>
        <w:rPr>
          <w:lang w:val="en-US"/>
        </w:rPr>
        <w:t>ł</w:t>
      </w:r>
      <w:r w:rsidRPr="002075AF">
        <w:rPr>
          <w:lang w:val="en-US"/>
        </w:rPr>
        <w:t>ośniki</w:t>
      </w:r>
      <w:proofErr w:type="spellEnd"/>
    </w:p>
    <w:p w:rsidR="005E39E7" w:rsidRDefault="005E39E7" w:rsidP="005E39E7">
      <w:pPr>
        <w:pStyle w:val="Bezodstpw"/>
      </w:pPr>
      <w:r>
        <w:t>Wbudowany mikrofon</w:t>
      </w:r>
    </w:p>
    <w:p w:rsidR="005E39E7" w:rsidRDefault="005E39E7" w:rsidP="005E39E7">
      <w:pPr>
        <w:pStyle w:val="Bezodstpw"/>
      </w:pPr>
      <w:r>
        <w:t>Stabilizator obrazu</w:t>
      </w:r>
    </w:p>
    <w:p w:rsidR="005E39E7" w:rsidRDefault="005E39E7" w:rsidP="005E39E7">
      <w:pPr>
        <w:pStyle w:val="Bezodstpw"/>
      </w:pPr>
      <w:r>
        <w:t>Złącza</w:t>
      </w:r>
      <w:r>
        <w:tab/>
      </w:r>
    </w:p>
    <w:p w:rsidR="005E39E7" w:rsidRDefault="005E39E7" w:rsidP="005E39E7">
      <w:pPr>
        <w:pStyle w:val="Bezodstpw"/>
      </w:pPr>
      <w:r>
        <w:t>analogowe kompozytowe wejście AV</w:t>
      </w:r>
    </w:p>
    <w:p w:rsidR="005E39E7" w:rsidRDefault="005E39E7" w:rsidP="005E39E7">
      <w:pPr>
        <w:pStyle w:val="Bezodstpw"/>
      </w:pPr>
      <w:r>
        <w:t>cyfrowe wyjście HDMI</w:t>
      </w:r>
    </w:p>
    <w:p w:rsidR="005E39E7" w:rsidRDefault="005E39E7" w:rsidP="005E39E7">
      <w:pPr>
        <w:pStyle w:val="Bezodstpw"/>
      </w:pPr>
      <w:proofErr w:type="spellStart"/>
      <w:r>
        <w:t>microUSB</w:t>
      </w:r>
      <w:proofErr w:type="spellEnd"/>
    </w:p>
    <w:p w:rsidR="005E39E7" w:rsidRDefault="005E39E7" w:rsidP="005E39E7">
      <w:pPr>
        <w:pStyle w:val="Bezodstpw"/>
      </w:pPr>
      <w:r>
        <w:t>wyjście słuchawkowe</w:t>
      </w:r>
    </w:p>
    <w:p w:rsidR="005E39E7" w:rsidRDefault="005E39E7" w:rsidP="005E39E7">
      <w:pPr>
        <w:pStyle w:val="Bezodstpw"/>
      </w:pPr>
      <w:r>
        <w:t>Wbudowana lampa</w:t>
      </w:r>
    </w:p>
    <w:p w:rsidR="005E39E7" w:rsidRDefault="005E39E7" w:rsidP="005E39E7">
      <w:pPr>
        <w:pStyle w:val="Bezodstpw"/>
      </w:pPr>
      <w:r>
        <w:t>Ogniskowa obiektywu 4.4 - 88 mm</w:t>
      </w:r>
    </w:p>
    <w:p w:rsidR="005E39E7" w:rsidRDefault="005E39E7" w:rsidP="005E39E7">
      <w:pPr>
        <w:pStyle w:val="Bezodstpw"/>
      </w:pPr>
      <w:r>
        <w:t>Ogniskowa obiektywu wg filmu 35mm 26.8 - 536.0 mm</w:t>
      </w:r>
    </w:p>
    <w:p w:rsidR="005E39E7" w:rsidRDefault="005E39E7" w:rsidP="005E39E7">
      <w:pPr>
        <w:pStyle w:val="Bezodstpw"/>
      </w:pPr>
      <w:r>
        <w:t>Średnica filtra 55 mm</w:t>
      </w:r>
    </w:p>
    <w:p w:rsidR="005E39E7" w:rsidRDefault="005E39E7" w:rsidP="005E39E7">
      <w:pPr>
        <w:pStyle w:val="Bezodstpw"/>
      </w:pPr>
      <w:r>
        <w:t>Przysłona maksymalna 3.8</w:t>
      </w:r>
    </w:p>
    <w:p w:rsidR="005E39E7" w:rsidRDefault="005E39E7" w:rsidP="005E39E7">
      <w:pPr>
        <w:pStyle w:val="Bezodstpw"/>
      </w:pPr>
      <w:r>
        <w:t>Przysłona minimalna 2</w:t>
      </w:r>
    </w:p>
    <w:p w:rsidR="005E39E7" w:rsidRDefault="005E39E7" w:rsidP="005E39E7">
      <w:pPr>
        <w:pStyle w:val="Bezodstpw"/>
      </w:pPr>
      <w:proofErr w:type="spellStart"/>
      <w:r>
        <w:t>Nightshot</w:t>
      </w:r>
      <w:proofErr w:type="spellEnd"/>
    </w:p>
    <w:p w:rsidR="005E39E7" w:rsidRDefault="005E39E7" w:rsidP="005E39E7">
      <w:pPr>
        <w:pStyle w:val="Bezodstpw"/>
      </w:pPr>
      <w:r>
        <w:t>Minimalne oświetlenie 9 luks (dla 4K, tryb standard)</w:t>
      </w:r>
    </w:p>
    <w:p w:rsidR="005E39E7" w:rsidRDefault="005E39E7" w:rsidP="005E39E7">
      <w:pPr>
        <w:pStyle w:val="Bezodstpw"/>
      </w:pPr>
      <w:r>
        <w:t>Szybkość migawki (min) 1/6 s</w:t>
      </w:r>
    </w:p>
    <w:p w:rsidR="005E39E7" w:rsidRDefault="005E39E7" w:rsidP="005E39E7">
      <w:pPr>
        <w:pStyle w:val="Bezodstpw"/>
      </w:pPr>
      <w:r>
        <w:t>Szybkość migawki (max) 1/10000 s</w:t>
      </w:r>
    </w:p>
    <w:p w:rsidR="005E39E7" w:rsidRDefault="005E39E7" w:rsidP="005E39E7">
      <w:pPr>
        <w:pStyle w:val="Bezodstpw"/>
      </w:pPr>
      <w:r>
        <w:t>Regulacja ostrości</w:t>
      </w:r>
    </w:p>
    <w:p w:rsidR="005E39E7" w:rsidRDefault="005E39E7" w:rsidP="005E39E7">
      <w:pPr>
        <w:pStyle w:val="Bezodstpw"/>
      </w:pPr>
      <w:r>
        <w:t>system AF z detekcją kontrastu</w:t>
      </w:r>
    </w:p>
    <w:p w:rsidR="005E39E7" w:rsidRDefault="005E39E7" w:rsidP="005E39E7">
      <w:pPr>
        <w:pStyle w:val="Bezodstpw"/>
      </w:pPr>
      <w:r>
        <w:t>automatyczna</w:t>
      </w:r>
    </w:p>
    <w:p w:rsidR="005E39E7" w:rsidRDefault="005E39E7" w:rsidP="005E39E7">
      <w:pPr>
        <w:pStyle w:val="Bezodstpw"/>
      </w:pPr>
      <w:r>
        <w:t>ręczna</w:t>
      </w:r>
    </w:p>
    <w:p w:rsidR="005E39E7" w:rsidRDefault="005E39E7" w:rsidP="005E39E7">
      <w:pPr>
        <w:pStyle w:val="Bezodstpw"/>
      </w:pPr>
      <w:r>
        <w:t>Przetwornik - efektywna liczba pikseli</w:t>
      </w:r>
      <w:r>
        <w:tab/>
        <w:t>8290000 pikseli</w:t>
      </w:r>
    </w:p>
    <w:p w:rsidR="005E39E7" w:rsidRDefault="005E39E7" w:rsidP="005E39E7">
      <w:pPr>
        <w:pStyle w:val="Bezodstpw"/>
      </w:pPr>
      <w:r>
        <w:t>Rozdzielczość zdjęć 5440 x 3056 piksele</w:t>
      </w:r>
    </w:p>
    <w:p w:rsidR="005E39E7" w:rsidRDefault="005E39E7" w:rsidP="005E39E7">
      <w:pPr>
        <w:pStyle w:val="Bezodstpw"/>
      </w:pPr>
      <w:r>
        <w:t>Przekątna wizjera LCD 0.6 cm</w:t>
      </w:r>
    </w:p>
    <w:p w:rsidR="005E39E7" w:rsidRDefault="005E39E7" w:rsidP="005E39E7">
      <w:pPr>
        <w:pStyle w:val="Bezodstpw"/>
      </w:pPr>
      <w:r>
        <w:t>Wyświetlacz LCD</w:t>
      </w:r>
    </w:p>
    <w:p w:rsidR="005E39E7" w:rsidRDefault="005E39E7" w:rsidP="005E39E7">
      <w:pPr>
        <w:pStyle w:val="Bezodstpw"/>
      </w:pPr>
      <w:r>
        <w:t>Przekątna ekranu LCD 3 cale</w:t>
      </w:r>
    </w:p>
    <w:p w:rsidR="005E39E7" w:rsidRDefault="005E39E7" w:rsidP="005E39E7">
      <w:pPr>
        <w:pStyle w:val="Bezodstpw"/>
      </w:pPr>
      <w:r>
        <w:t>Komunikacja bezprzewodowa NFC</w:t>
      </w:r>
    </w:p>
    <w:p w:rsidR="005E39E7" w:rsidRDefault="005E39E7" w:rsidP="005E39E7">
      <w:pPr>
        <w:pStyle w:val="Bezodstpw"/>
      </w:pPr>
      <w:r>
        <w:t>Wi-Fi 4 (802.11b/g/n)</w:t>
      </w:r>
    </w:p>
    <w:p w:rsidR="005E39E7" w:rsidRDefault="005E39E7" w:rsidP="005E39E7">
      <w:pPr>
        <w:pStyle w:val="Bezodstpw"/>
      </w:pPr>
      <w:r>
        <w:t>Szerokość max 75 mm</w:t>
      </w:r>
    </w:p>
    <w:p w:rsidR="005E39E7" w:rsidRDefault="005E39E7" w:rsidP="005E39E7">
      <w:pPr>
        <w:pStyle w:val="Bezodstpw"/>
      </w:pPr>
      <w:r>
        <w:t>Wysokość max 85 mm</w:t>
      </w:r>
    </w:p>
    <w:p w:rsidR="005E39E7" w:rsidRDefault="005E39E7" w:rsidP="005E39E7">
      <w:pPr>
        <w:pStyle w:val="Bezodstpw"/>
      </w:pPr>
      <w:r>
        <w:t>Głębokość max 165 mm</w:t>
      </w:r>
    </w:p>
    <w:p w:rsidR="005E39E7" w:rsidRDefault="005E39E7" w:rsidP="005E39E7">
      <w:pPr>
        <w:pStyle w:val="Bezodstpw"/>
      </w:pPr>
      <w:r>
        <w:t>Waga max 535 g</w:t>
      </w:r>
    </w:p>
    <w:p w:rsidR="005E39E7" w:rsidRDefault="005E39E7" w:rsidP="005E39E7">
      <w:pPr>
        <w:pStyle w:val="Bezodstpw"/>
      </w:pPr>
      <w:r>
        <w:t>Gwarancja min 24 miesiące</w:t>
      </w:r>
    </w:p>
    <w:p w:rsidR="005E39E7" w:rsidRDefault="005E39E7" w:rsidP="005E39E7">
      <w:pPr>
        <w:pStyle w:val="Bezodstpw"/>
        <w:rPr>
          <w:rFonts w:eastAsiaTheme="minorEastAsia"/>
          <w:sz w:val="20"/>
          <w:szCs w:val="20"/>
        </w:rPr>
      </w:pPr>
    </w:p>
    <w:p w:rsidR="005E39E7" w:rsidRPr="005E39E7" w:rsidRDefault="005E39E7" w:rsidP="005E39E7">
      <w:pPr>
        <w:pStyle w:val="Bezodstpw"/>
        <w:rPr>
          <w:rFonts w:eastAsiaTheme="minorEastAsia"/>
        </w:rPr>
      </w:pPr>
      <w:r w:rsidRPr="005E39E7">
        <w:rPr>
          <w:rFonts w:eastAsiaTheme="minorEastAsia"/>
        </w:rPr>
        <w:t xml:space="preserve">Gwarancja sprawowana za pośrednictwem dostawcy, czas reakcji serwisu 48 godziny , czas   </w:t>
      </w:r>
    </w:p>
    <w:p w:rsidR="005E39E7" w:rsidRDefault="005E39E7" w:rsidP="005E39E7">
      <w:pPr>
        <w:pStyle w:val="Bezodstpw"/>
      </w:pPr>
      <w:r w:rsidRPr="00BE2C79">
        <w:t>naprawy od momentu zgłoszenia 14 dni</w:t>
      </w:r>
    </w:p>
    <w:p w:rsidR="005E39E7" w:rsidRDefault="005E39E7" w:rsidP="005E39E7">
      <w:pPr>
        <w:pStyle w:val="Bezodstpw"/>
      </w:pPr>
    </w:p>
    <w:p w:rsidR="005E39E7" w:rsidRPr="005E39E7" w:rsidRDefault="005E39E7" w:rsidP="005E39E7">
      <w:pPr>
        <w:pStyle w:val="Bezodstpw"/>
        <w:rPr>
          <w:b/>
          <w:u w:val="single"/>
        </w:rPr>
      </w:pPr>
      <w:r w:rsidRPr="005E39E7">
        <w:rPr>
          <w:b/>
          <w:u w:val="single"/>
        </w:rPr>
        <w:t>Część 2</w:t>
      </w:r>
    </w:p>
    <w:p w:rsidR="005E39E7" w:rsidRDefault="005E39E7" w:rsidP="005E39E7">
      <w:pPr>
        <w:pStyle w:val="Bezodstpw"/>
      </w:pPr>
      <w:r>
        <w:t>Serwer plików – 1 szt.</w:t>
      </w:r>
    </w:p>
    <w:p w:rsidR="005E39E7" w:rsidRDefault="005E39E7" w:rsidP="005E39E7">
      <w:pPr>
        <w:pStyle w:val="Bezodstpw"/>
      </w:pPr>
      <w:r>
        <w:t>serwery plików - NAS</w:t>
      </w:r>
    </w:p>
    <w:p w:rsidR="005E39E7" w:rsidRDefault="005E39E7" w:rsidP="005E39E7">
      <w:pPr>
        <w:pStyle w:val="Bezodstpw"/>
      </w:pPr>
      <w:r>
        <w:t>Obudowa wolnostojąca</w:t>
      </w:r>
    </w:p>
    <w:p w:rsidR="005E39E7" w:rsidRDefault="005E39E7" w:rsidP="005E39E7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 1610 punktów (wynik zaproponowanego procesora musi znajdować się na stronie </w:t>
      </w:r>
      <w:hyperlink r:id="rId8" w:history="1">
        <w:r w:rsidRPr="00541A4F">
          <w:rPr>
            <w:rStyle w:val="Hipercze"/>
          </w:rPr>
          <w:t>www.cpubenchmark.net</w:t>
        </w:r>
      </w:hyperlink>
      <w:r>
        <w:t>)</w:t>
      </w:r>
    </w:p>
    <w:p w:rsidR="005E39E7" w:rsidRDefault="005E39E7" w:rsidP="005E39E7">
      <w:pPr>
        <w:pStyle w:val="Bezodstpw"/>
      </w:pPr>
      <w:r>
        <w:t>pamięć RAM min 2 GB</w:t>
      </w:r>
    </w:p>
    <w:p w:rsidR="005E39E7" w:rsidRDefault="005E39E7" w:rsidP="005E39E7">
      <w:pPr>
        <w:pStyle w:val="Bezodstpw"/>
      </w:pPr>
      <w:r>
        <w:t>Maks. rozmiar pamięci 6 GB</w:t>
      </w:r>
    </w:p>
    <w:p w:rsidR="005E39E7" w:rsidRDefault="005E39E7" w:rsidP="005E39E7">
      <w:pPr>
        <w:pStyle w:val="Bezodstpw"/>
      </w:pPr>
      <w:r>
        <w:t>Interfejs dysku twardego Serial ATA III</w:t>
      </w:r>
    </w:p>
    <w:p w:rsidR="005E39E7" w:rsidRDefault="005E39E7" w:rsidP="005E39E7">
      <w:pPr>
        <w:pStyle w:val="Bezodstpw"/>
      </w:pPr>
      <w:r>
        <w:t xml:space="preserve">Format szerokości dysku twardego </w:t>
      </w:r>
    </w:p>
    <w:p w:rsidR="005E39E7" w:rsidRDefault="005E39E7" w:rsidP="005E39E7">
      <w:pPr>
        <w:pStyle w:val="Bezodstpw"/>
      </w:pPr>
      <w:r>
        <w:t>2.5 cala</w:t>
      </w:r>
    </w:p>
    <w:p w:rsidR="005E39E7" w:rsidRDefault="005E39E7" w:rsidP="005E39E7">
      <w:pPr>
        <w:pStyle w:val="Bezodstpw"/>
      </w:pPr>
      <w:r>
        <w:t>3.5 cala</w:t>
      </w:r>
    </w:p>
    <w:p w:rsidR="005E39E7" w:rsidRDefault="005E39E7" w:rsidP="005E39E7">
      <w:pPr>
        <w:pStyle w:val="Bezodstpw"/>
      </w:pPr>
      <w:r>
        <w:t>Maks. pojemność dysków twardych 32000 GB</w:t>
      </w:r>
    </w:p>
    <w:p w:rsidR="005E39E7" w:rsidRDefault="005E39E7" w:rsidP="005E39E7">
      <w:pPr>
        <w:pStyle w:val="Bezodstpw"/>
      </w:pPr>
      <w:r>
        <w:t>Obsługiwany typ RAID</w:t>
      </w:r>
    </w:p>
    <w:p w:rsidR="005E39E7" w:rsidRDefault="005E39E7" w:rsidP="005E39E7">
      <w:pPr>
        <w:pStyle w:val="Bezodstpw"/>
      </w:pPr>
      <w:r>
        <w:t>Basic</w:t>
      </w:r>
    </w:p>
    <w:p w:rsidR="005E39E7" w:rsidRDefault="005E39E7" w:rsidP="005E39E7">
      <w:pPr>
        <w:pStyle w:val="Bezodstpw"/>
      </w:pPr>
      <w:r>
        <w:t>JBOD</w:t>
      </w:r>
    </w:p>
    <w:p w:rsidR="005E39E7" w:rsidRDefault="005E39E7" w:rsidP="005E39E7">
      <w:pPr>
        <w:pStyle w:val="Bezodstpw"/>
      </w:pPr>
      <w:r>
        <w:t>RAID 0</w:t>
      </w:r>
    </w:p>
    <w:p w:rsidR="005E39E7" w:rsidRDefault="005E39E7" w:rsidP="005E39E7">
      <w:pPr>
        <w:pStyle w:val="Bezodstpw"/>
      </w:pPr>
      <w:r>
        <w:t>RAID 1</w:t>
      </w:r>
    </w:p>
    <w:p w:rsidR="005E39E7" w:rsidRDefault="005E39E7" w:rsidP="005E39E7">
      <w:pPr>
        <w:pStyle w:val="Bezodstpw"/>
      </w:pPr>
      <w:r>
        <w:t>Maks. ilość dysków twardych 2</w:t>
      </w:r>
    </w:p>
    <w:p w:rsidR="005E39E7" w:rsidRDefault="005E39E7" w:rsidP="005E39E7">
      <w:pPr>
        <w:pStyle w:val="Bezodstpw"/>
      </w:pPr>
      <w:r>
        <w:t>Wymiana dysków hot-</w:t>
      </w:r>
      <w:proofErr w:type="spellStart"/>
      <w:r>
        <w:t>swap</w:t>
      </w:r>
      <w:proofErr w:type="spellEnd"/>
    </w:p>
    <w:p w:rsidR="005E39E7" w:rsidRDefault="005E39E7" w:rsidP="005E39E7">
      <w:pPr>
        <w:pStyle w:val="Bezodstpw"/>
      </w:pPr>
      <w:r>
        <w:t>Interfejs LAN 2 x RJ-45 1GbE</w:t>
      </w:r>
    </w:p>
    <w:p w:rsidR="005E39E7" w:rsidRDefault="005E39E7" w:rsidP="005E39E7">
      <w:pPr>
        <w:pStyle w:val="Bezodstpw"/>
      </w:pPr>
      <w:r>
        <w:t>Złącza zewnętrzne</w:t>
      </w:r>
    </w:p>
    <w:p w:rsidR="005E39E7" w:rsidRDefault="005E39E7" w:rsidP="005E39E7">
      <w:pPr>
        <w:pStyle w:val="Bezodstpw"/>
      </w:pPr>
      <w:r>
        <w:t>2 x RJ-45</w:t>
      </w:r>
    </w:p>
    <w:p w:rsidR="005E39E7" w:rsidRDefault="005E39E7" w:rsidP="005E39E7">
      <w:pPr>
        <w:pStyle w:val="Bezodstpw"/>
      </w:pPr>
      <w:r>
        <w:t>2 x USB 3.0</w:t>
      </w:r>
    </w:p>
    <w:p w:rsidR="005E39E7" w:rsidRDefault="005E39E7" w:rsidP="005E39E7">
      <w:pPr>
        <w:pStyle w:val="Bezodstpw"/>
      </w:pPr>
      <w:r>
        <w:t>Zastosowanie</w:t>
      </w:r>
      <w:r>
        <w:tab/>
      </w:r>
    </w:p>
    <w:p w:rsidR="005E39E7" w:rsidRDefault="005E39E7" w:rsidP="005E39E7">
      <w:pPr>
        <w:pStyle w:val="Bezodstpw"/>
      </w:pPr>
      <w:r>
        <w:t>kopie zapasowe</w:t>
      </w:r>
    </w:p>
    <w:p w:rsidR="005E39E7" w:rsidRDefault="005E39E7" w:rsidP="005E39E7">
      <w:pPr>
        <w:pStyle w:val="Bezodstpw"/>
      </w:pPr>
      <w:r>
        <w:t>media serwer</w:t>
      </w:r>
    </w:p>
    <w:p w:rsidR="005E39E7" w:rsidRDefault="005E39E7" w:rsidP="005E39E7">
      <w:pPr>
        <w:pStyle w:val="Bezodstpw"/>
      </w:pPr>
      <w:r>
        <w:t>serwer baz danych</w:t>
      </w:r>
    </w:p>
    <w:p w:rsidR="005E39E7" w:rsidRDefault="005E39E7" w:rsidP="005E39E7">
      <w:pPr>
        <w:pStyle w:val="Bezodstpw"/>
      </w:pPr>
      <w:r>
        <w:t>serwer FTP</w:t>
      </w:r>
    </w:p>
    <w:p w:rsidR="005E39E7" w:rsidRDefault="005E39E7" w:rsidP="005E39E7">
      <w:pPr>
        <w:pStyle w:val="Bezodstpw"/>
      </w:pPr>
      <w:r>
        <w:t>serwer plików</w:t>
      </w:r>
    </w:p>
    <w:p w:rsidR="005E39E7" w:rsidRDefault="005E39E7" w:rsidP="005E39E7">
      <w:pPr>
        <w:pStyle w:val="Bezodstpw"/>
      </w:pPr>
      <w:r>
        <w:t>serwer VPN</w:t>
      </w:r>
    </w:p>
    <w:p w:rsidR="005E39E7" w:rsidRDefault="005E39E7" w:rsidP="005E39E7">
      <w:pPr>
        <w:pStyle w:val="Bezodstpw"/>
      </w:pPr>
      <w:r>
        <w:t>serwer WWW</w:t>
      </w:r>
    </w:p>
    <w:p w:rsidR="005E39E7" w:rsidRDefault="005E39E7" w:rsidP="005E39E7">
      <w:pPr>
        <w:pStyle w:val="Bezodstpw"/>
      </w:pPr>
      <w:r>
        <w:t>stacja fotograficzna</w:t>
      </w:r>
    </w:p>
    <w:p w:rsidR="005E39E7" w:rsidRDefault="005E39E7" w:rsidP="005E39E7">
      <w:pPr>
        <w:pStyle w:val="Bezodstpw"/>
      </w:pPr>
      <w:r>
        <w:t>stacja monitoringu</w:t>
      </w:r>
    </w:p>
    <w:p w:rsidR="005E39E7" w:rsidRDefault="005E39E7" w:rsidP="005E39E7">
      <w:pPr>
        <w:pStyle w:val="Bezodstpw"/>
      </w:pPr>
      <w:r>
        <w:t>stacja pobierająca dane</w:t>
      </w:r>
    </w:p>
    <w:p w:rsidR="005E39E7" w:rsidRDefault="005E39E7" w:rsidP="005E39E7">
      <w:pPr>
        <w:pStyle w:val="Bezodstpw"/>
      </w:pPr>
      <w:r>
        <w:t>Zasilanie - zasilacz zewnętrzny</w:t>
      </w:r>
    </w:p>
    <w:p w:rsidR="005E39E7" w:rsidRDefault="005E39E7" w:rsidP="005E39E7">
      <w:pPr>
        <w:pStyle w:val="Bezodstpw"/>
      </w:pPr>
      <w:r>
        <w:t>Głośność pracy</w:t>
      </w:r>
      <w:r>
        <w:tab/>
        <w:t xml:space="preserve">max 19.5 </w:t>
      </w:r>
      <w:proofErr w:type="spellStart"/>
      <w:r>
        <w:t>dB</w:t>
      </w:r>
      <w:proofErr w:type="spellEnd"/>
    </w:p>
    <w:p w:rsidR="005E39E7" w:rsidRDefault="005E39E7" w:rsidP="005E39E7">
      <w:pPr>
        <w:pStyle w:val="Bezodstpw"/>
      </w:pPr>
      <w:r>
        <w:t>Wymiary max 165 x 110 x 235 mm</w:t>
      </w:r>
    </w:p>
    <w:p w:rsidR="005E39E7" w:rsidRDefault="005E39E7" w:rsidP="005E39E7">
      <w:pPr>
        <w:pStyle w:val="Bezodstpw"/>
      </w:pPr>
      <w:r>
        <w:t>Waga max 1.3 kg</w:t>
      </w:r>
    </w:p>
    <w:p w:rsidR="005E39E7" w:rsidRDefault="005E39E7" w:rsidP="005E39E7">
      <w:pPr>
        <w:pStyle w:val="Bezodstpw"/>
      </w:pPr>
      <w:r>
        <w:t>Gwarancja min 24 miesiące</w:t>
      </w:r>
    </w:p>
    <w:p w:rsidR="005E39E7" w:rsidRDefault="005E39E7" w:rsidP="005E39E7">
      <w:pPr>
        <w:pStyle w:val="Bezodstpw"/>
      </w:pPr>
      <w:r>
        <w:t>Dyski – 2 szt.</w:t>
      </w:r>
    </w:p>
    <w:p w:rsidR="005E39E7" w:rsidRDefault="005E39E7" w:rsidP="005E39E7">
      <w:pPr>
        <w:pStyle w:val="Bezodstpw"/>
      </w:pPr>
      <w:r>
        <w:t>Dedykowany do NAS</w:t>
      </w:r>
    </w:p>
    <w:p w:rsidR="005E39E7" w:rsidRDefault="005E39E7" w:rsidP="005E39E7">
      <w:pPr>
        <w:pStyle w:val="Bezodstpw"/>
      </w:pPr>
      <w:r>
        <w:t>Rodzaj dysku wewnętrzny</w:t>
      </w:r>
    </w:p>
    <w:p w:rsidR="005E39E7" w:rsidRDefault="005E39E7" w:rsidP="005E39E7">
      <w:pPr>
        <w:pStyle w:val="Bezodstpw"/>
      </w:pPr>
      <w:r>
        <w:t>Typ HDD (magnetyczny)</w:t>
      </w:r>
    </w:p>
    <w:p w:rsidR="005E39E7" w:rsidRDefault="005E39E7" w:rsidP="005E39E7">
      <w:pPr>
        <w:pStyle w:val="Bezodstpw"/>
      </w:pPr>
      <w:r>
        <w:t>Format 3.5 cala</w:t>
      </w:r>
    </w:p>
    <w:p w:rsidR="005E39E7" w:rsidRDefault="005E39E7" w:rsidP="005E39E7">
      <w:pPr>
        <w:pStyle w:val="Bezodstpw"/>
      </w:pPr>
      <w:r>
        <w:t>Interfejs Serial ATA III</w:t>
      </w:r>
    </w:p>
    <w:p w:rsidR="005E39E7" w:rsidRDefault="005E39E7" w:rsidP="005E39E7">
      <w:pPr>
        <w:pStyle w:val="Bezodstpw"/>
      </w:pPr>
      <w:r>
        <w:t>Pojemność min 4000 GB</w:t>
      </w:r>
    </w:p>
    <w:p w:rsidR="005E39E7" w:rsidRDefault="005E39E7" w:rsidP="005E39E7">
      <w:pPr>
        <w:pStyle w:val="Bezodstpw"/>
      </w:pPr>
      <w:r>
        <w:t xml:space="preserve">Prędkość obrotowa 7200 </w:t>
      </w:r>
      <w:proofErr w:type="spellStart"/>
      <w:r>
        <w:t>obr</w:t>
      </w:r>
      <w:proofErr w:type="spellEnd"/>
      <w:r>
        <w:t>./min.</w:t>
      </w:r>
    </w:p>
    <w:p w:rsidR="005E39E7" w:rsidRDefault="005E39E7" w:rsidP="005E39E7">
      <w:pPr>
        <w:pStyle w:val="Bezodstpw"/>
      </w:pPr>
      <w:r>
        <w:t>Pamięć cache 128 MB</w:t>
      </w:r>
    </w:p>
    <w:p w:rsidR="005E39E7" w:rsidRDefault="005E39E7" w:rsidP="005E39E7">
      <w:pPr>
        <w:pStyle w:val="Bezodstpw"/>
      </w:pPr>
      <w:r>
        <w:t>Maks. transfer zewnętrzny 214 MB/s</w:t>
      </w:r>
    </w:p>
    <w:p w:rsidR="005E39E7" w:rsidRDefault="005E39E7" w:rsidP="005E39E7">
      <w:pPr>
        <w:pStyle w:val="Bezodstpw"/>
      </w:pPr>
      <w:r>
        <w:t>Wytrzymałość na wstrząsy w czasie pracy</w:t>
      </w:r>
      <w:r>
        <w:tab/>
        <w:t>40 G</w:t>
      </w:r>
    </w:p>
    <w:p w:rsidR="005E39E7" w:rsidRDefault="005E39E7" w:rsidP="005E39E7">
      <w:pPr>
        <w:pStyle w:val="Bezodstpw"/>
      </w:pPr>
      <w:r>
        <w:t>Wytrzymałość na wstrząsy w czasie spoczynku 300 G</w:t>
      </w:r>
    </w:p>
    <w:p w:rsidR="005E39E7" w:rsidRDefault="005E39E7" w:rsidP="005E39E7">
      <w:pPr>
        <w:pStyle w:val="Bezodstpw"/>
      </w:pPr>
      <w:r>
        <w:t>Niezawodność MTBF 1200000 godz.</w:t>
      </w:r>
    </w:p>
    <w:p w:rsidR="005E39E7" w:rsidRDefault="005E39E7" w:rsidP="005E39E7">
      <w:pPr>
        <w:pStyle w:val="Bezodstpw"/>
      </w:pPr>
      <w:r>
        <w:t>Wysokość max 27 mm</w:t>
      </w:r>
    </w:p>
    <w:p w:rsidR="005E39E7" w:rsidRDefault="005E39E7" w:rsidP="005E39E7">
      <w:pPr>
        <w:pStyle w:val="Bezodstpw"/>
      </w:pPr>
      <w:r>
        <w:t>Szerokość max 102 mm</w:t>
      </w:r>
    </w:p>
    <w:p w:rsidR="005E39E7" w:rsidRDefault="005E39E7" w:rsidP="005E39E7">
      <w:pPr>
        <w:pStyle w:val="Bezodstpw"/>
      </w:pPr>
      <w:r>
        <w:t>Długość</w:t>
      </w:r>
      <w:r>
        <w:tab/>
        <w:t>max 147 mm</w:t>
      </w:r>
    </w:p>
    <w:p w:rsidR="005E39E7" w:rsidRDefault="005E39E7" w:rsidP="005E39E7">
      <w:pPr>
        <w:pStyle w:val="Bezodstpw"/>
      </w:pPr>
      <w:r>
        <w:t>Waga max 645 g</w:t>
      </w:r>
    </w:p>
    <w:p w:rsidR="005E39E7" w:rsidRDefault="005E39E7" w:rsidP="005E39E7">
      <w:pPr>
        <w:pStyle w:val="Bezodstpw"/>
      </w:pPr>
      <w:r>
        <w:t>Gwarancja min 60 miesięcy</w:t>
      </w:r>
    </w:p>
    <w:p w:rsidR="005E39E7" w:rsidRDefault="005E39E7" w:rsidP="005E39E7">
      <w:pPr>
        <w:pStyle w:val="Bezodstpw"/>
        <w:rPr>
          <w:rFonts w:eastAsiaTheme="minorEastAsia"/>
          <w:sz w:val="20"/>
          <w:szCs w:val="20"/>
        </w:rPr>
      </w:pPr>
    </w:p>
    <w:p w:rsidR="005E39E7" w:rsidRPr="005E39E7" w:rsidRDefault="005E39E7" w:rsidP="005E39E7">
      <w:pPr>
        <w:pStyle w:val="Bezodstpw"/>
        <w:rPr>
          <w:rFonts w:eastAsiaTheme="minorEastAsia"/>
        </w:rPr>
      </w:pPr>
      <w:r w:rsidRPr="005E39E7">
        <w:rPr>
          <w:rFonts w:eastAsiaTheme="minorEastAsia"/>
        </w:rPr>
        <w:t xml:space="preserve">Gwarancja sprawowana za pośrednictwem dostawcy, czas reakcji serwisu 48 godziny , czas   </w:t>
      </w:r>
    </w:p>
    <w:p w:rsidR="005E39E7" w:rsidRDefault="005E39E7" w:rsidP="005E39E7">
      <w:pPr>
        <w:pStyle w:val="Bezodstpw"/>
      </w:pPr>
      <w:r w:rsidRPr="00BE2C79">
        <w:t>naprawy od momentu zgłoszenia 14 dni</w:t>
      </w:r>
    </w:p>
    <w:p w:rsidR="00A65D5D" w:rsidRDefault="00A65D5D" w:rsidP="00A65D5D">
      <w:pPr>
        <w:spacing w:after="160" w:line="259" w:lineRule="auto"/>
        <w:rPr>
          <w:rFonts w:ascii="Calibri" w:eastAsia="Calibri" w:hAnsi="Calibri"/>
          <w:b/>
          <w:sz w:val="22"/>
          <w:szCs w:val="22"/>
          <w:lang w:eastAsia="en-US"/>
        </w:rPr>
      </w:pPr>
    </w:p>
    <w:p w:rsidR="00A65D5D" w:rsidRPr="00F4014F" w:rsidRDefault="00A65D5D" w:rsidP="00A65D5D">
      <w:pPr>
        <w:spacing w:after="160" w:line="259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F4014F">
        <w:rPr>
          <w:rFonts w:ascii="Calibri" w:eastAsia="Calibri" w:hAnsi="Calibri"/>
          <w:b/>
          <w:sz w:val="22"/>
          <w:szCs w:val="22"/>
          <w:lang w:eastAsia="en-US"/>
        </w:rPr>
        <w:t xml:space="preserve">Uwaga! Na pozycje </w:t>
      </w:r>
      <w:r>
        <w:rPr>
          <w:rFonts w:ascii="Calibri" w:eastAsia="Calibri" w:hAnsi="Calibri"/>
          <w:b/>
          <w:sz w:val="22"/>
          <w:szCs w:val="22"/>
          <w:lang w:eastAsia="en-US"/>
        </w:rPr>
        <w:t>w Części 2</w:t>
      </w:r>
      <w:r w:rsidRPr="00F4014F">
        <w:rPr>
          <w:rFonts w:ascii="Calibri" w:eastAsia="Calibri" w:hAnsi="Calibri"/>
          <w:b/>
          <w:sz w:val="22"/>
          <w:szCs w:val="22"/>
          <w:lang w:eastAsia="en-US"/>
        </w:rPr>
        <w:t xml:space="preserve"> należy </w:t>
      </w:r>
      <w:r>
        <w:rPr>
          <w:rFonts w:ascii="Calibri" w:eastAsia="Calibri" w:hAnsi="Calibri"/>
          <w:b/>
          <w:sz w:val="22"/>
          <w:szCs w:val="22"/>
          <w:lang w:eastAsia="en-US"/>
        </w:rPr>
        <w:t>zastosować</w:t>
      </w:r>
      <w:r w:rsidRPr="00F4014F">
        <w:rPr>
          <w:rFonts w:ascii="Calibri" w:eastAsia="Calibri" w:hAnsi="Calibri"/>
          <w:b/>
          <w:sz w:val="22"/>
          <w:szCs w:val="22"/>
          <w:lang w:eastAsia="en-US"/>
        </w:rPr>
        <w:t xml:space="preserve"> stawkę VAT 0%. </w:t>
      </w:r>
    </w:p>
    <w:p w:rsidR="005E39E7" w:rsidRDefault="005E39E7" w:rsidP="005E39E7">
      <w:pPr>
        <w:pStyle w:val="Bezodstpw"/>
      </w:pPr>
    </w:p>
    <w:p w:rsidR="005E39E7" w:rsidRPr="005E39E7" w:rsidRDefault="005E39E7" w:rsidP="005E39E7">
      <w:pPr>
        <w:pStyle w:val="Bezodstpw"/>
        <w:rPr>
          <w:b/>
          <w:u w:val="single"/>
        </w:rPr>
      </w:pPr>
      <w:r w:rsidRPr="005E39E7">
        <w:rPr>
          <w:b/>
          <w:u w:val="single"/>
        </w:rPr>
        <w:t>Część 3</w:t>
      </w:r>
    </w:p>
    <w:p w:rsidR="005E39E7" w:rsidRDefault="005E39E7" w:rsidP="005E39E7">
      <w:pPr>
        <w:pStyle w:val="Bezodstpw"/>
      </w:pPr>
      <w:r>
        <w:t>Projektor – 2 szt.</w:t>
      </w:r>
    </w:p>
    <w:p w:rsidR="005E39E7" w:rsidRDefault="005E39E7" w:rsidP="005E39E7">
      <w:pPr>
        <w:pStyle w:val="Bezodstpw"/>
      </w:pPr>
      <w:r>
        <w:t>Technologia wyświetlania 3LCD</w:t>
      </w:r>
    </w:p>
    <w:p w:rsidR="005E39E7" w:rsidRDefault="005E39E7" w:rsidP="005E39E7">
      <w:pPr>
        <w:pStyle w:val="Bezodstpw"/>
      </w:pPr>
      <w:r>
        <w:t>Rozdzielczość natywna</w:t>
      </w:r>
    </w:p>
    <w:p w:rsidR="005E39E7" w:rsidRDefault="005E39E7" w:rsidP="005E39E7">
      <w:pPr>
        <w:pStyle w:val="Bezodstpw"/>
      </w:pPr>
      <w:r>
        <w:t>3840 x 2160 (4K)</w:t>
      </w:r>
    </w:p>
    <w:p w:rsidR="005E39E7" w:rsidRDefault="005E39E7" w:rsidP="005E39E7">
      <w:pPr>
        <w:pStyle w:val="Bezodstpw"/>
      </w:pPr>
      <w:r>
        <w:t>Rozdzielczość maksymalna</w:t>
      </w:r>
    </w:p>
    <w:p w:rsidR="005E39E7" w:rsidRDefault="005E39E7" w:rsidP="005E39E7">
      <w:pPr>
        <w:pStyle w:val="Bezodstpw"/>
      </w:pPr>
      <w:r>
        <w:t>3840 x 2160 (4K)</w:t>
      </w:r>
    </w:p>
    <w:p w:rsidR="005E39E7" w:rsidRDefault="005E39E7" w:rsidP="005E39E7">
      <w:pPr>
        <w:pStyle w:val="Bezodstpw"/>
      </w:pPr>
      <w:r>
        <w:t>Format obrazu 16:9</w:t>
      </w:r>
    </w:p>
    <w:p w:rsidR="005E39E7" w:rsidRDefault="005E39E7" w:rsidP="005E39E7">
      <w:pPr>
        <w:pStyle w:val="Bezodstpw"/>
      </w:pPr>
      <w:r>
        <w:t>Jasność 3000 lm</w:t>
      </w:r>
    </w:p>
    <w:p w:rsidR="005E39E7" w:rsidRDefault="005E39E7" w:rsidP="005E39E7">
      <w:pPr>
        <w:pStyle w:val="Bezodstpw"/>
      </w:pPr>
      <w:r>
        <w:t>Kontrast 100 000:1</w:t>
      </w:r>
    </w:p>
    <w:p w:rsidR="005E39E7" w:rsidRDefault="005E39E7" w:rsidP="005E39E7">
      <w:pPr>
        <w:pStyle w:val="Bezodstpw"/>
      </w:pPr>
      <w:r>
        <w:t>Wielkość rzutowanego obrazu</w:t>
      </w:r>
    </w:p>
    <w:p w:rsidR="005E39E7" w:rsidRDefault="005E39E7" w:rsidP="005E39E7">
      <w:pPr>
        <w:pStyle w:val="Bezodstpw"/>
      </w:pPr>
      <w:r>
        <w:t>40" - 500"</w:t>
      </w:r>
    </w:p>
    <w:p w:rsidR="005E39E7" w:rsidRDefault="005E39E7" w:rsidP="005E39E7">
      <w:pPr>
        <w:pStyle w:val="Bezodstpw"/>
      </w:pPr>
      <w:r>
        <w:t>Minimalna odległość projekcji 2,95 m</w:t>
      </w:r>
    </w:p>
    <w:p w:rsidR="005E39E7" w:rsidRDefault="005E39E7" w:rsidP="005E39E7">
      <w:pPr>
        <w:pStyle w:val="Bezodstpw"/>
      </w:pPr>
      <w:r>
        <w:t>Żywotność lampy</w:t>
      </w:r>
    </w:p>
    <w:p w:rsidR="005E39E7" w:rsidRDefault="005E39E7" w:rsidP="005E39E7">
      <w:pPr>
        <w:pStyle w:val="Bezodstpw"/>
      </w:pPr>
      <w:r>
        <w:t>3 500 h (tryb normalny)</w:t>
      </w:r>
    </w:p>
    <w:p w:rsidR="005E39E7" w:rsidRDefault="005E39E7" w:rsidP="005E39E7">
      <w:pPr>
        <w:pStyle w:val="Bezodstpw"/>
      </w:pPr>
      <w:r>
        <w:t>5 000 h (tryb ekonomiczny)</w:t>
      </w:r>
    </w:p>
    <w:p w:rsidR="005E39E7" w:rsidRDefault="005E39E7" w:rsidP="005E39E7">
      <w:pPr>
        <w:pStyle w:val="Bezodstpw"/>
      </w:pPr>
      <w:r>
        <w:t>Moc lampy 250 W</w:t>
      </w:r>
    </w:p>
    <w:p w:rsidR="005E39E7" w:rsidRDefault="005E39E7" w:rsidP="005E39E7">
      <w:pPr>
        <w:pStyle w:val="Bezodstpw"/>
      </w:pPr>
      <w:r>
        <w:t>Złącza</w:t>
      </w:r>
    </w:p>
    <w:p w:rsidR="005E39E7" w:rsidRDefault="005E39E7" w:rsidP="005E39E7">
      <w:pPr>
        <w:pStyle w:val="Bezodstpw"/>
      </w:pPr>
      <w:r>
        <w:t>Wyjście audio - 1 szt.</w:t>
      </w:r>
    </w:p>
    <w:p w:rsidR="005E39E7" w:rsidRDefault="005E39E7" w:rsidP="005E39E7">
      <w:pPr>
        <w:pStyle w:val="Bezodstpw"/>
      </w:pPr>
      <w:r>
        <w:t>HDMI - 2 szt.</w:t>
      </w:r>
    </w:p>
    <w:p w:rsidR="005E39E7" w:rsidRDefault="005E39E7" w:rsidP="005E39E7">
      <w:pPr>
        <w:pStyle w:val="Bezodstpw"/>
      </w:pPr>
      <w:r>
        <w:t>USB 2.0 - 2 szt.</w:t>
      </w:r>
    </w:p>
    <w:p w:rsidR="005E39E7" w:rsidRDefault="005E39E7" w:rsidP="005E39E7">
      <w:pPr>
        <w:pStyle w:val="Bezodstpw"/>
      </w:pPr>
      <w:r>
        <w:t>Mini USB - 1 szt.</w:t>
      </w:r>
    </w:p>
    <w:p w:rsidR="005E39E7" w:rsidRDefault="005E39E7" w:rsidP="005E39E7">
      <w:pPr>
        <w:pStyle w:val="Bezodstpw"/>
      </w:pPr>
      <w:r>
        <w:t>RS-232C - 1 szt.</w:t>
      </w:r>
    </w:p>
    <w:p w:rsidR="005E39E7" w:rsidRDefault="005E39E7" w:rsidP="005E39E7">
      <w:pPr>
        <w:pStyle w:val="Bezodstpw"/>
      </w:pPr>
      <w:r>
        <w:t>AC in (wejście zasilania) - 1 szt.</w:t>
      </w:r>
    </w:p>
    <w:p w:rsidR="005E39E7" w:rsidRPr="00554FA3" w:rsidRDefault="005E39E7" w:rsidP="005E39E7">
      <w:pPr>
        <w:pStyle w:val="Bezodstpw"/>
        <w:rPr>
          <w:lang w:val="en-US"/>
        </w:rPr>
      </w:pPr>
      <w:r w:rsidRPr="00554FA3">
        <w:rPr>
          <w:lang w:val="en-US"/>
        </w:rPr>
        <w:t>DC 12V Trigger (3.5 mm Jack)</w:t>
      </w:r>
    </w:p>
    <w:p w:rsidR="005E39E7" w:rsidRDefault="005E39E7" w:rsidP="005E39E7">
      <w:pPr>
        <w:pStyle w:val="Bezodstpw"/>
      </w:pPr>
      <w:r>
        <w:t xml:space="preserve">3D </w:t>
      </w:r>
      <w:proofErr w:type="spellStart"/>
      <w:r>
        <w:t>Ready</w:t>
      </w:r>
      <w:proofErr w:type="spellEnd"/>
    </w:p>
    <w:p w:rsidR="005E39E7" w:rsidRDefault="005E39E7" w:rsidP="005E39E7">
      <w:pPr>
        <w:pStyle w:val="Bezodstpw"/>
      </w:pPr>
      <w:r>
        <w:t>Łączność bezprzewodowa</w:t>
      </w:r>
    </w:p>
    <w:p w:rsidR="005E39E7" w:rsidRDefault="005E39E7" w:rsidP="005E39E7">
      <w:pPr>
        <w:pStyle w:val="Bezodstpw"/>
      </w:pPr>
      <w:r>
        <w:t>Bluetooth</w:t>
      </w:r>
    </w:p>
    <w:p w:rsidR="005E39E7" w:rsidRDefault="005E39E7" w:rsidP="005E39E7">
      <w:pPr>
        <w:pStyle w:val="Bezodstpw"/>
      </w:pPr>
      <w:r>
        <w:t>Głośniki</w:t>
      </w:r>
    </w:p>
    <w:p w:rsidR="005E39E7" w:rsidRDefault="005E39E7" w:rsidP="005E39E7">
      <w:pPr>
        <w:pStyle w:val="Bezodstpw"/>
      </w:pPr>
      <w:r>
        <w:t xml:space="preserve">Głośność pracy (w trybie standardowym) 32 </w:t>
      </w:r>
      <w:proofErr w:type="spellStart"/>
      <w:r>
        <w:t>dB</w:t>
      </w:r>
      <w:proofErr w:type="spellEnd"/>
    </w:p>
    <w:p w:rsidR="005E39E7" w:rsidRDefault="005E39E7" w:rsidP="005E39E7">
      <w:pPr>
        <w:pStyle w:val="Bezodstpw"/>
      </w:pPr>
      <w:r>
        <w:t xml:space="preserve">Głośność pracy (w trybie ekonomicznym) 24 </w:t>
      </w:r>
      <w:proofErr w:type="spellStart"/>
      <w:r>
        <w:t>dB</w:t>
      </w:r>
      <w:proofErr w:type="spellEnd"/>
    </w:p>
    <w:p w:rsidR="005E39E7" w:rsidRDefault="005E39E7" w:rsidP="005E39E7">
      <w:pPr>
        <w:pStyle w:val="Bezodstpw"/>
      </w:pPr>
      <w:r>
        <w:t>Pobór mocy podczas pracy 387 W</w:t>
      </w:r>
    </w:p>
    <w:p w:rsidR="005E39E7" w:rsidRDefault="005E39E7" w:rsidP="005E39E7">
      <w:pPr>
        <w:pStyle w:val="Bezodstpw"/>
      </w:pPr>
      <w:r>
        <w:t>Pobór mocy podczas spoczynku 0.5 W</w:t>
      </w:r>
    </w:p>
    <w:p w:rsidR="005E39E7" w:rsidRDefault="005E39E7" w:rsidP="005E39E7">
      <w:pPr>
        <w:pStyle w:val="Bezodstpw"/>
      </w:pPr>
      <w:r>
        <w:t>Wysokość max 160 mm</w:t>
      </w:r>
    </w:p>
    <w:p w:rsidR="005E39E7" w:rsidRDefault="005E39E7" w:rsidP="005E39E7">
      <w:pPr>
        <w:pStyle w:val="Bezodstpw"/>
      </w:pPr>
      <w:r>
        <w:t>Szerokość max 410 mm</w:t>
      </w:r>
    </w:p>
    <w:p w:rsidR="005E39E7" w:rsidRDefault="005E39E7" w:rsidP="005E39E7">
      <w:pPr>
        <w:pStyle w:val="Bezodstpw"/>
      </w:pPr>
      <w:r>
        <w:t>Głębokość max 310 mm</w:t>
      </w:r>
    </w:p>
    <w:p w:rsidR="005E39E7" w:rsidRDefault="005E39E7" w:rsidP="005E39E7">
      <w:pPr>
        <w:pStyle w:val="Bezodstpw"/>
      </w:pPr>
      <w:r>
        <w:t>Waga max 7 kg</w:t>
      </w:r>
    </w:p>
    <w:p w:rsidR="005E39E7" w:rsidRDefault="005E39E7" w:rsidP="005E39E7">
      <w:pPr>
        <w:pStyle w:val="Bezodstpw"/>
      </w:pPr>
      <w:r>
        <w:t>Dodatkowe informacje</w:t>
      </w:r>
    </w:p>
    <w:p w:rsidR="005E39E7" w:rsidRDefault="005E39E7" w:rsidP="005E39E7">
      <w:pPr>
        <w:pStyle w:val="Bezodstpw"/>
      </w:pPr>
      <w:r>
        <w:t xml:space="preserve">Możliwość regulacja zniekształcenia trapezowego‎ </w:t>
      </w:r>
    </w:p>
    <w:p w:rsidR="005E39E7" w:rsidRDefault="005E39E7" w:rsidP="005E39E7">
      <w:pPr>
        <w:pStyle w:val="Bezodstpw"/>
      </w:pPr>
      <w:r>
        <w:t xml:space="preserve">Możliwość zabezpieczenia linką </w:t>
      </w:r>
    </w:p>
    <w:p w:rsidR="005E39E7" w:rsidRDefault="005E39E7" w:rsidP="005E39E7">
      <w:pPr>
        <w:pStyle w:val="Bezodstpw"/>
      </w:pPr>
      <w:r>
        <w:t>Dołączone akcesoria</w:t>
      </w:r>
    </w:p>
    <w:p w:rsidR="005E39E7" w:rsidRDefault="005E39E7" w:rsidP="005E39E7">
      <w:pPr>
        <w:pStyle w:val="Bezodstpw"/>
      </w:pPr>
      <w:r>
        <w:t>Pilot</w:t>
      </w:r>
    </w:p>
    <w:p w:rsidR="005E39E7" w:rsidRDefault="005E39E7" w:rsidP="005E39E7">
      <w:pPr>
        <w:pStyle w:val="Bezodstpw"/>
      </w:pPr>
      <w:r>
        <w:t>Kabel zasilający</w:t>
      </w:r>
    </w:p>
    <w:p w:rsidR="005E39E7" w:rsidRDefault="005E39E7" w:rsidP="005E39E7">
      <w:pPr>
        <w:pStyle w:val="Bezodstpw"/>
      </w:pPr>
      <w:r>
        <w:t>Instrukcja Obsługi</w:t>
      </w:r>
    </w:p>
    <w:p w:rsidR="005E39E7" w:rsidRDefault="005E39E7" w:rsidP="005E39E7">
      <w:pPr>
        <w:pStyle w:val="Bezodstpw"/>
      </w:pPr>
      <w:r>
        <w:t>Instrukcja szybkiego uruchomienia</w:t>
      </w:r>
    </w:p>
    <w:p w:rsidR="005E39E7" w:rsidRDefault="005E39E7" w:rsidP="005E39E7">
      <w:pPr>
        <w:pStyle w:val="Bezodstpw"/>
      </w:pPr>
      <w:r>
        <w:t>Gwarancja min 24 miesiące (gwarancja producenta)</w:t>
      </w:r>
    </w:p>
    <w:p w:rsidR="005E39E7" w:rsidRDefault="005E39E7" w:rsidP="005E39E7">
      <w:pPr>
        <w:pStyle w:val="Bezodstpw"/>
        <w:rPr>
          <w:rFonts w:eastAsiaTheme="minorEastAsia"/>
          <w:sz w:val="20"/>
          <w:szCs w:val="20"/>
        </w:rPr>
      </w:pPr>
    </w:p>
    <w:p w:rsidR="005E39E7" w:rsidRPr="00A65D5D" w:rsidRDefault="005E39E7" w:rsidP="005E39E7">
      <w:pPr>
        <w:pStyle w:val="Bezodstpw"/>
        <w:rPr>
          <w:rFonts w:eastAsiaTheme="minorEastAsia"/>
        </w:rPr>
      </w:pPr>
      <w:r w:rsidRPr="00A65D5D">
        <w:rPr>
          <w:rFonts w:eastAsiaTheme="minorEastAsia"/>
        </w:rPr>
        <w:t xml:space="preserve">Gwarancja sprawowana za pośrednictwem dostawcy, czas reakcji serwisu 48 godziny , czas   </w:t>
      </w:r>
    </w:p>
    <w:p w:rsidR="005E39E7" w:rsidRDefault="005E39E7" w:rsidP="005E39E7">
      <w:pPr>
        <w:pStyle w:val="Bezodstpw"/>
      </w:pPr>
      <w:r w:rsidRPr="00BE2C79">
        <w:t>naprawy od momentu zgłoszenia 14 dni</w:t>
      </w:r>
    </w:p>
    <w:p w:rsidR="005E39E7" w:rsidRPr="00FD3A92" w:rsidRDefault="005E39E7" w:rsidP="005E39E7">
      <w:pPr>
        <w:pStyle w:val="Bezodstpw"/>
      </w:pPr>
    </w:p>
    <w:p w:rsidR="005E39E7" w:rsidRPr="00ED28EE" w:rsidRDefault="005E39E7" w:rsidP="00296EC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5E39E7" w:rsidRPr="00ED28EE" w:rsidSect="00F04AA3">
      <w:headerReference w:type="default" r:id="rId9"/>
      <w:pgSz w:w="11906" w:h="16838"/>
      <w:pgMar w:top="993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722" w:rsidRDefault="006F2722" w:rsidP="00296EC9">
      <w:r>
        <w:separator/>
      </w:r>
    </w:p>
  </w:endnote>
  <w:endnote w:type="continuationSeparator" w:id="0">
    <w:p w:rsidR="006F2722" w:rsidRDefault="006F2722" w:rsidP="00296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722" w:rsidRDefault="006F2722" w:rsidP="00296EC9">
      <w:r>
        <w:separator/>
      </w:r>
    </w:p>
  </w:footnote>
  <w:footnote w:type="continuationSeparator" w:id="0">
    <w:p w:rsidR="006F2722" w:rsidRDefault="006F2722" w:rsidP="00296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722" w:rsidRPr="00296EC9" w:rsidRDefault="006F2722" w:rsidP="00296EC9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296EC9">
      <w:rPr>
        <w:rFonts w:ascii="Arial" w:hAnsi="Arial" w:cs="Arial"/>
        <w:i/>
        <w:sz w:val="20"/>
      </w:rPr>
      <w:t>ZP/</w:t>
    </w:r>
    <w:r w:rsidR="005E39E7">
      <w:rPr>
        <w:rFonts w:ascii="Arial" w:hAnsi="Arial" w:cs="Arial"/>
        <w:i/>
        <w:sz w:val="20"/>
      </w:rPr>
      <w:t>4335</w:t>
    </w:r>
    <w:r w:rsidRPr="00296EC9">
      <w:rPr>
        <w:rFonts w:ascii="Arial" w:hAnsi="Arial" w:cs="Arial"/>
        <w:i/>
        <w:sz w:val="20"/>
      </w:rPr>
      <w:t>/D/2</w:t>
    </w:r>
    <w:r w:rsidR="00B311F8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642F"/>
    <w:multiLevelType w:val="hybridMultilevel"/>
    <w:tmpl w:val="0A4AF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979D9"/>
    <w:multiLevelType w:val="hybridMultilevel"/>
    <w:tmpl w:val="1A14B382"/>
    <w:lvl w:ilvl="0" w:tplc="63460FB6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053E28"/>
    <w:multiLevelType w:val="hybridMultilevel"/>
    <w:tmpl w:val="C728C5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911FB"/>
    <w:multiLevelType w:val="hybridMultilevel"/>
    <w:tmpl w:val="009CBC92"/>
    <w:lvl w:ilvl="0" w:tplc="A8788BB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1C300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727E4"/>
    <w:multiLevelType w:val="hybridMultilevel"/>
    <w:tmpl w:val="22C43CF6"/>
    <w:lvl w:ilvl="0" w:tplc="06CABD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4AD5F63"/>
    <w:multiLevelType w:val="hybridMultilevel"/>
    <w:tmpl w:val="37B6C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A68A9"/>
    <w:multiLevelType w:val="hybridMultilevel"/>
    <w:tmpl w:val="689A3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178FA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18409D"/>
    <w:multiLevelType w:val="hybridMultilevel"/>
    <w:tmpl w:val="B2840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B6231"/>
    <w:multiLevelType w:val="multilevel"/>
    <w:tmpl w:val="344A7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785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7074B2"/>
    <w:multiLevelType w:val="hybridMultilevel"/>
    <w:tmpl w:val="333E433A"/>
    <w:lvl w:ilvl="0" w:tplc="8AF08A2E">
      <w:start w:val="1"/>
      <w:numFmt w:val="lowerLetter"/>
      <w:lvlText w:val="%1."/>
      <w:lvlJc w:val="left"/>
      <w:pPr>
        <w:ind w:left="1068" w:hanging="360"/>
      </w:pPr>
    </w:lvl>
    <w:lvl w:ilvl="1" w:tplc="78E2F5C0">
      <w:start w:val="1"/>
      <w:numFmt w:val="lowerLetter"/>
      <w:lvlText w:val="%2."/>
      <w:lvlJc w:val="left"/>
      <w:pPr>
        <w:ind w:left="1788" w:hanging="360"/>
      </w:pPr>
    </w:lvl>
    <w:lvl w:ilvl="2" w:tplc="7BD655B0">
      <w:start w:val="1"/>
      <w:numFmt w:val="lowerRoman"/>
      <w:lvlText w:val="%3."/>
      <w:lvlJc w:val="right"/>
      <w:pPr>
        <w:ind w:left="2508" w:hanging="180"/>
      </w:pPr>
    </w:lvl>
    <w:lvl w:ilvl="3" w:tplc="B2A4CEE2">
      <w:start w:val="1"/>
      <w:numFmt w:val="decimal"/>
      <w:lvlText w:val="%4."/>
      <w:lvlJc w:val="left"/>
      <w:pPr>
        <w:ind w:left="3228" w:hanging="360"/>
      </w:pPr>
    </w:lvl>
    <w:lvl w:ilvl="4" w:tplc="3C200750">
      <w:start w:val="1"/>
      <w:numFmt w:val="lowerLetter"/>
      <w:lvlText w:val="%5."/>
      <w:lvlJc w:val="left"/>
      <w:pPr>
        <w:ind w:left="3948" w:hanging="360"/>
      </w:pPr>
    </w:lvl>
    <w:lvl w:ilvl="5" w:tplc="DD442AAE">
      <w:start w:val="1"/>
      <w:numFmt w:val="lowerRoman"/>
      <w:lvlText w:val="%6."/>
      <w:lvlJc w:val="right"/>
      <w:pPr>
        <w:ind w:left="4668" w:hanging="180"/>
      </w:pPr>
    </w:lvl>
    <w:lvl w:ilvl="6" w:tplc="A1469D10">
      <w:start w:val="1"/>
      <w:numFmt w:val="decimal"/>
      <w:lvlText w:val="%7."/>
      <w:lvlJc w:val="left"/>
      <w:pPr>
        <w:ind w:left="5388" w:hanging="360"/>
      </w:pPr>
    </w:lvl>
    <w:lvl w:ilvl="7" w:tplc="D6AAAE6E">
      <w:start w:val="1"/>
      <w:numFmt w:val="lowerLetter"/>
      <w:lvlText w:val="%8."/>
      <w:lvlJc w:val="left"/>
      <w:pPr>
        <w:ind w:left="6108" w:hanging="360"/>
      </w:pPr>
    </w:lvl>
    <w:lvl w:ilvl="8" w:tplc="367825DE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E8474F4"/>
    <w:multiLevelType w:val="hybridMultilevel"/>
    <w:tmpl w:val="4A24D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15E82"/>
    <w:multiLevelType w:val="hybridMultilevel"/>
    <w:tmpl w:val="C2EA4416"/>
    <w:lvl w:ilvl="0" w:tplc="676C0EFC">
      <w:start w:val="1"/>
      <w:numFmt w:val="lowerLetter"/>
      <w:lvlText w:val="%1."/>
      <w:lvlJc w:val="left"/>
      <w:pPr>
        <w:ind w:left="1068" w:hanging="360"/>
      </w:pPr>
    </w:lvl>
    <w:lvl w:ilvl="1" w:tplc="5DD4E860">
      <w:start w:val="1"/>
      <w:numFmt w:val="lowerLetter"/>
      <w:lvlText w:val="%2."/>
      <w:lvlJc w:val="left"/>
      <w:pPr>
        <w:ind w:left="1788" w:hanging="360"/>
      </w:pPr>
    </w:lvl>
    <w:lvl w:ilvl="2" w:tplc="41CA75BE">
      <w:start w:val="1"/>
      <w:numFmt w:val="lowerRoman"/>
      <w:lvlText w:val="%3."/>
      <w:lvlJc w:val="right"/>
      <w:pPr>
        <w:ind w:left="2508" w:hanging="180"/>
      </w:pPr>
    </w:lvl>
    <w:lvl w:ilvl="3" w:tplc="8E944908">
      <w:start w:val="1"/>
      <w:numFmt w:val="decimal"/>
      <w:lvlText w:val="%4."/>
      <w:lvlJc w:val="left"/>
      <w:pPr>
        <w:ind w:left="3228" w:hanging="360"/>
      </w:pPr>
    </w:lvl>
    <w:lvl w:ilvl="4" w:tplc="34DC5F62">
      <w:start w:val="1"/>
      <w:numFmt w:val="lowerLetter"/>
      <w:lvlText w:val="%5."/>
      <w:lvlJc w:val="left"/>
      <w:pPr>
        <w:ind w:left="3948" w:hanging="360"/>
      </w:pPr>
    </w:lvl>
    <w:lvl w:ilvl="5" w:tplc="B1466DD2">
      <w:start w:val="1"/>
      <w:numFmt w:val="lowerRoman"/>
      <w:lvlText w:val="%6."/>
      <w:lvlJc w:val="right"/>
      <w:pPr>
        <w:ind w:left="4668" w:hanging="180"/>
      </w:pPr>
    </w:lvl>
    <w:lvl w:ilvl="6" w:tplc="A7F4E434">
      <w:start w:val="1"/>
      <w:numFmt w:val="decimal"/>
      <w:lvlText w:val="%7."/>
      <w:lvlJc w:val="left"/>
      <w:pPr>
        <w:ind w:left="5388" w:hanging="360"/>
      </w:pPr>
    </w:lvl>
    <w:lvl w:ilvl="7" w:tplc="3D647E7C">
      <w:start w:val="1"/>
      <w:numFmt w:val="lowerLetter"/>
      <w:lvlText w:val="%8."/>
      <w:lvlJc w:val="left"/>
      <w:pPr>
        <w:ind w:left="6108" w:hanging="360"/>
      </w:pPr>
    </w:lvl>
    <w:lvl w:ilvl="8" w:tplc="C8AC0A10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7A52608"/>
    <w:multiLevelType w:val="hybridMultilevel"/>
    <w:tmpl w:val="AC90BF40"/>
    <w:lvl w:ilvl="0" w:tplc="9A08A2D0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774051"/>
    <w:multiLevelType w:val="hybridMultilevel"/>
    <w:tmpl w:val="E9DC2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B747F2"/>
    <w:multiLevelType w:val="hybridMultilevel"/>
    <w:tmpl w:val="A0404BB2"/>
    <w:lvl w:ilvl="0" w:tplc="5CDCFCE8">
      <w:start w:val="6"/>
      <w:numFmt w:val="decimal"/>
      <w:lvlText w:val="%1."/>
      <w:lvlJc w:val="left"/>
      <w:pPr>
        <w:ind w:left="69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7" w15:restartNumberingAfterBreak="0">
    <w:nsid w:val="33707E0D"/>
    <w:multiLevelType w:val="hybridMultilevel"/>
    <w:tmpl w:val="D780EA14"/>
    <w:lvl w:ilvl="0" w:tplc="DA06CA2E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EF2952"/>
    <w:multiLevelType w:val="hybridMultilevel"/>
    <w:tmpl w:val="333E433A"/>
    <w:lvl w:ilvl="0" w:tplc="8AF08A2E">
      <w:start w:val="1"/>
      <w:numFmt w:val="lowerLetter"/>
      <w:lvlText w:val="%1."/>
      <w:lvlJc w:val="left"/>
      <w:pPr>
        <w:ind w:left="1068" w:hanging="360"/>
      </w:pPr>
    </w:lvl>
    <w:lvl w:ilvl="1" w:tplc="78E2F5C0">
      <w:start w:val="1"/>
      <w:numFmt w:val="lowerLetter"/>
      <w:lvlText w:val="%2."/>
      <w:lvlJc w:val="left"/>
      <w:pPr>
        <w:ind w:left="1788" w:hanging="360"/>
      </w:pPr>
    </w:lvl>
    <w:lvl w:ilvl="2" w:tplc="7BD655B0">
      <w:start w:val="1"/>
      <w:numFmt w:val="lowerRoman"/>
      <w:lvlText w:val="%3."/>
      <w:lvlJc w:val="right"/>
      <w:pPr>
        <w:ind w:left="2508" w:hanging="180"/>
      </w:pPr>
    </w:lvl>
    <w:lvl w:ilvl="3" w:tplc="B2A4CEE2">
      <w:start w:val="1"/>
      <w:numFmt w:val="decimal"/>
      <w:lvlText w:val="%4."/>
      <w:lvlJc w:val="left"/>
      <w:pPr>
        <w:ind w:left="3228" w:hanging="360"/>
      </w:pPr>
    </w:lvl>
    <w:lvl w:ilvl="4" w:tplc="3C200750">
      <w:start w:val="1"/>
      <w:numFmt w:val="lowerLetter"/>
      <w:lvlText w:val="%5."/>
      <w:lvlJc w:val="left"/>
      <w:pPr>
        <w:ind w:left="3948" w:hanging="360"/>
      </w:pPr>
    </w:lvl>
    <w:lvl w:ilvl="5" w:tplc="DD442AAE">
      <w:start w:val="1"/>
      <w:numFmt w:val="lowerRoman"/>
      <w:lvlText w:val="%6."/>
      <w:lvlJc w:val="right"/>
      <w:pPr>
        <w:ind w:left="4668" w:hanging="180"/>
      </w:pPr>
    </w:lvl>
    <w:lvl w:ilvl="6" w:tplc="A1469D10">
      <w:start w:val="1"/>
      <w:numFmt w:val="decimal"/>
      <w:lvlText w:val="%7."/>
      <w:lvlJc w:val="left"/>
      <w:pPr>
        <w:ind w:left="5388" w:hanging="360"/>
      </w:pPr>
    </w:lvl>
    <w:lvl w:ilvl="7" w:tplc="D6AAAE6E">
      <w:start w:val="1"/>
      <w:numFmt w:val="lowerLetter"/>
      <w:lvlText w:val="%8."/>
      <w:lvlJc w:val="left"/>
      <w:pPr>
        <w:ind w:left="6108" w:hanging="360"/>
      </w:pPr>
    </w:lvl>
    <w:lvl w:ilvl="8" w:tplc="367825DE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95E5BEA"/>
    <w:multiLevelType w:val="hybridMultilevel"/>
    <w:tmpl w:val="AC90BF40"/>
    <w:lvl w:ilvl="0" w:tplc="9A08A2D0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3039D1"/>
    <w:multiLevelType w:val="hybridMultilevel"/>
    <w:tmpl w:val="B68EE268"/>
    <w:lvl w:ilvl="0" w:tplc="85A80FA0">
      <w:start w:val="6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F5D793F"/>
    <w:multiLevelType w:val="hybridMultilevel"/>
    <w:tmpl w:val="86005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83262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C77653"/>
    <w:multiLevelType w:val="hybridMultilevel"/>
    <w:tmpl w:val="29DE8B5A"/>
    <w:lvl w:ilvl="0" w:tplc="E63AC19C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AE596B"/>
    <w:multiLevelType w:val="hybridMultilevel"/>
    <w:tmpl w:val="1A14B382"/>
    <w:lvl w:ilvl="0" w:tplc="63460FB6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9511383"/>
    <w:multiLevelType w:val="hybridMultilevel"/>
    <w:tmpl w:val="C2EA4416"/>
    <w:lvl w:ilvl="0" w:tplc="676C0EFC">
      <w:start w:val="1"/>
      <w:numFmt w:val="lowerLetter"/>
      <w:lvlText w:val="%1."/>
      <w:lvlJc w:val="left"/>
      <w:pPr>
        <w:ind w:left="1068" w:hanging="360"/>
      </w:pPr>
    </w:lvl>
    <w:lvl w:ilvl="1" w:tplc="5DD4E860">
      <w:start w:val="1"/>
      <w:numFmt w:val="lowerLetter"/>
      <w:lvlText w:val="%2."/>
      <w:lvlJc w:val="left"/>
      <w:pPr>
        <w:ind w:left="1788" w:hanging="360"/>
      </w:pPr>
    </w:lvl>
    <w:lvl w:ilvl="2" w:tplc="41CA75BE">
      <w:start w:val="1"/>
      <w:numFmt w:val="lowerRoman"/>
      <w:lvlText w:val="%3."/>
      <w:lvlJc w:val="right"/>
      <w:pPr>
        <w:ind w:left="2508" w:hanging="180"/>
      </w:pPr>
    </w:lvl>
    <w:lvl w:ilvl="3" w:tplc="8E944908">
      <w:start w:val="1"/>
      <w:numFmt w:val="decimal"/>
      <w:lvlText w:val="%4."/>
      <w:lvlJc w:val="left"/>
      <w:pPr>
        <w:ind w:left="3228" w:hanging="360"/>
      </w:pPr>
    </w:lvl>
    <w:lvl w:ilvl="4" w:tplc="34DC5F62">
      <w:start w:val="1"/>
      <w:numFmt w:val="lowerLetter"/>
      <w:lvlText w:val="%5."/>
      <w:lvlJc w:val="left"/>
      <w:pPr>
        <w:ind w:left="3948" w:hanging="360"/>
      </w:pPr>
    </w:lvl>
    <w:lvl w:ilvl="5" w:tplc="B1466DD2">
      <w:start w:val="1"/>
      <w:numFmt w:val="lowerRoman"/>
      <w:lvlText w:val="%6."/>
      <w:lvlJc w:val="right"/>
      <w:pPr>
        <w:ind w:left="4668" w:hanging="180"/>
      </w:pPr>
    </w:lvl>
    <w:lvl w:ilvl="6" w:tplc="A7F4E434">
      <w:start w:val="1"/>
      <w:numFmt w:val="decimal"/>
      <w:lvlText w:val="%7."/>
      <w:lvlJc w:val="left"/>
      <w:pPr>
        <w:ind w:left="5388" w:hanging="360"/>
      </w:pPr>
    </w:lvl>
    <w:lvl w:ilvl="7" w:tplc="3D647E7C">
      <w:start w:val="1"/>
      <w:numFmt w:val="lowerLetter"/>
      <w:lvlText w:val="%8."/>
      <w:lvlJc w:val="left"/>
      <w:pPr>
        <w:ind w:left="6108" w:hanging="360"/>
      </w:pPr>
    </w:lvl>
    <w:lvl w:ilvl="8" w:tplc="C8AC0A10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FFC5C5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A35C32"/>
    <w:multiLevelType w:val="hybridMultilevel"/>
    <w:tmpl w:val="071C22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B33624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3E6FA3"/>
    <w:multiLevelType w:val="hybridMultilevel"/>
    <w:tmpl w:val="0A4AF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A84114"/>
    <w:multiLevelType w:val="hybridMultilevel"/>
    <w:tmpl w:val="29DE8B5A"/>
    <w:lvl w:ilvl="0" w:tplc="E63AC19C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F065F6"/>
    <w:multiLevelType w:val="hybridMultilevel"/>
    <w:tmpl w:val="D780EA14"/>
    <w:lvl w:ilvl="0" w:tplc="DA06CA2E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0"/>
  </w:num>
  <w:num w:numId="3">
    <w:abstractNumId w:val="8"/>
  </w:num>
  <w:num w:numId="4">
    <w:abstractNumId w:val="26"/>
  </w:num>
  <w:num w:numId="5">
    <w:abstractNumId w:val="28"/>
  </w:num>
  <w:num w:numId="6">
    <w:abstractNumId w:val="4"/>
  </w:num>
  <w:num w:numId="7">
    <w:abstractNumId w:val="22"/>
  </w:num>
  <w:num w:numId="8">
    <w:abstractNumId w:val="2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</w:num>
  <w:num w:numId="12">
    <w:abstractNumId w:val="21"/>
  </w:num>
  <w:num w:numId="13">
    <w:abstractNumId w:val="6"/>
  </w:num>
  <w:num w:numId="14">
    <w:abstractNumId w:val="12"/>
  </w:num>
  <w:num w:numId="15">
    <w:abstractNumId w:val="27"/>
  </w:num>
  <w:num w:numId="16">
    <w:abstractNumId w:val="3"/>
  </w:num>
  <w:num w:numId="17">
    <w:abstractNumId w:val="5"/>
  </w:num>
  <w:num w:numId="18">
    <w:abstractNumId w:val="16"/>
  </w:num>
  <w:num w:numId="19">
    <w:abstractNumId w:val="20"/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  <w:num w:numId="28">
    <w:abstractNumId w:val="17"/>
  </w:num>
  <w:num w:numId="29">
    <w:abstractNumId w:val="1"/>
  </w:num>
  <w:num w:numId="30">
    <w:abstractNumId w:val="19"/>
  </w:num>
  <w:num w:numId="31">
    <w:abstractNumId w:val="30"/>
  </w:num>
  <w:num w:numId="32">
    <w:abstractNumId w:val="25"/>
  </w:num>
  <w:num w:numId="33">
    <w:abstractNumId w:val="18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8AF"/>
    <w:rsid w:val="00136455"/>
    <w:rsid w:val="001F606D"/>
    <w:rsid w:val="00296EC9"/>
    <w:rsid w:val="00360086"/>
    <w:rsid w:val="003E224D"/>
    <w:rsid w:val="00464CE0"/>
    <w:rsid w:val="00466326"/>
    <w:rsid w:val="004A6D0D"/>
    <w:rsid w:val="005E39E7"/>
    <w:rsid w:val="006469AB"/>
    <w:rsid w:val="006F2722"/>
    <w:rsid w:val="007E22C4"/>
    <w:rsid w:val="00835CE1"/>
    <w:rsid w:val="00880796"/>
    <w:rsid w:val="008961A0"/>
    <w:rsid w:val="00A65D5D"/>
    <w:rsid w:val="00AF3FC3"/>
    <w:rsid w:val="00B311F8"/>
    <w:rsid w:val="00D73E3B"/>
    <w:rsid w:val="00DB278C"/>
    <w:rsid w:val="00E168AF"/>
    <w:rsid w:val="00ED28EE"/>
    <w:rsid w:val="00F04AA3"/>
    <w:rsid w:val="00F4014F"/>
    <w:rsid w:val="00F4080C"/>
    <w:rsid w:val="00FA7347"/>
    <w:rsid w:val="00FB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6B5C856"/>
  <w15:docId w15:val="{3CD98EFB-673A-4283-94A1-C77593ED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00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8AF"/>
    <w:pPr>
      <w:ind w:left="720"/>
      <w:contextualSpacing/>
    </w:pPr>
  </w:style>
  <w:style w:type="character" w:customStyle="1" w:styleId="e24kjd">
    <w:name w:val="e24kjd"/>
    <w:basedOn w:val="Domylnaczcionkaakapitu"/>
    <w:rsid w:val="00E168AF"/>
  </w:style>
  <w:style w:type="character" w:styleId="Odwoaniedokomentarza">
    <w:name w:val="annotation reference"/>
    <w:basedOn w:val="Domylnaczcionkaakapitu"/>
    <w:uiPriority w:val="99"/>
    <w:semiHidden/>
    <w:unhideWhenUsed/>
    <w:rsid w:val="00E168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68A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68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68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8A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73E3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73E3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7lf0n-3">
    <w:name w:val="p7lf0n-3"/>
    <w:basedOn w:val="Domylnaczcionkaakapitu"/>
    <w:rsid w:val="00B31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612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</dc:creator>
  <cp:lastModifiedBy>Alicja Bemowicz</cp:lastModifiedBy>
  <cp:revision>16</cp:revision>
  <cp:lastPrinted>2021-03-05T09:02:00Z</cp:lastPrinted>
  <dcterms:created xsi:type="dcterms:W3CDTF">2021-01-24T18:56:00Z</dcterms:created>
  <dcterms:modified xsi:type="dcterms:W3CDTF">2021-11-02T12:43:00Z</dcterms:modified>
</cp:coreProperties>
</file>