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8B1A9A">
        <w:rPr>
          <w:rFonts w:ascii="Arial Narrow" w:hAnsi="Arial Narrow"/>
          <w:sz w:val="22"/>
          <w:szCs w:val="22"/>
        </w:rPr>
        <w:t>2021.</w:t>
      </w:r>
      <w:r w:rsidR="00F963F7">
        <w:rPr>
          <w:rFonts w:ascii="Arial Narrow" w:hAnsi="Arial Narrow"/>
          <w:sz w:val="22"/>
          <w:szCs w:val="22"/>
        </w:rPr>
        <w:t>11.10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C84CAA" w:rsidRDefault="00C240F0" w:rsidP="00EC5D7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6A0ED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sukcesy</w:t>
            </w:r>
            <w:r w:rsidR="00F963F7">
              <w:rPr>
                <w:rFonts w:ascii="Arial Narrow" w:hAnsi="Arial Narrow"/>
                <w:b/>
                <w:bCs/>
                <w:sz w:val="22"/>
                <w:szCs w:val="22"/>
              </w:rPr>
              <w:t>wną dostawę środków czystości do Wydziału Pedagogiczno-Artystycznego oraz Domu Studenta w Kaliszu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F963F7">
              <w:rPr>
                <w:rFonts w:ascii="Arial Narrow" w:hAnsi="Arial Narrow"/>
                <w:b/>
                <w:sz w:val="22"/>
                <w:szCs w:val="22"/>
              </w:rPr>
              <w:t xml:space="preserve"> ZP/4753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/D/21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C84CAA">
        <w:rPr>
          <w:rFonts w:ascii="Arial Narrow" w:hAnsi="Arial Narrow"/>
          <w:sz w:val="22"/>
          <w:szCs w:val="22"/>
        </w:rPr>
        <w:t>ę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F963F7" w:rsidRPr="00C84CAA" w:rsidRDefault="00F963F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bookmarkStart w:id="1" w:name="_GoBack"/>
      <w:bookmarkEnd w:id="1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:rsidTr="00C84CAA">
        <w:trPr>
          <w:cantSplit/>
          <w:trHeight w:val="859"/>
          <w:jc w:val="center"/>
        </w:trPr>
        <w:tc>
          <w:tcPr>
            <w:tcW w:w="5262" w:type="dxa"/>
          </w:tcPr>
          <w:p w:rsidR="006A0ED8" w:rsidRDefault="00F963F7" w:rsidP="00C84CAA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b/>
                <w:sz w:val="20"/>
                <w:szCs w:val="20"/>
              </w:rPr>
              <w:t>Mozzi</w:t>
            </w:r>
            <w:proofErr w:type="spellEnd"/>
            <w:r>
              <w:rPr>
                <w:rFonts w:ascii="Arial Narrow" w:hAnsi="Arial Narrow"/>
                <w:b/>
                <w:sz w:val="20"/>
                <w:szCs w:val="20"/>
              </w:rPr>
              <w:t xml:space="preserve"> Service Marcin </w:t>
            </w:r>
            <w:proofErr w:type="spellStart"/>
            <w:r>
              <w:rPr>
                <w:rFonts w:ascii="Arial Narrow" w:hAnsi="Arial Narrow"/>
                <w:b/>
                <w:sz w:val="20"/>
                <w:szCs w:val="20"/>
              </w:rPr>
              <w:t>Grzegorowski</w:t>
            </w:r>
            <w:proofErr w:type="spellEnd"/>
          </w:p>
          <w:p w:rsidR="00F963F7" w:rsidRDefault="00F963F7" w:rsidP="00C84CAA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Południowa 43/1</w:t>
            </w:r>
          </w:p>
          <w:p w:rsidR="00F963F7" w:rsidRDefault="00F963F7" w:rsidP="00C84CAA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63-400 Ostrów Wlkp.</w:t>
            </w:r>
          </w:p>
          <w:p w:rsidR="00F963F7" w:rsidRPr="00C84CAA" w:rsidRDefault="00F963F7" w:rsidP="00C84CAA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Z ceną brutto: 103.883,38</w:t>
            </w:r>
          </w:p>
        </w:tc>
      </w:tr>
    </w:tbl>
    <w:p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C84CAA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bookmarkEnd w:id="0"/>
    <w:sectPr w:rsidR="00F960D7" w:rsidRPr="00C84CA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A0ED8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C5D7F"/>
    <w:rsid w:val="00EE002C"/>
    <w:rsid w:val="00F33C66"/>
    <w:rsid w:val="00F960D7"/>
    <w:rsid w:val="00F963F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12803B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96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Barbara Kosakowska</cp:lastModifiedBy>
  <cp:revision>2</cp:revision>
  <cp:lastPrinted>2021-03-26T07:39:00Z</cp:lastPrinted>
  <dcterms:created xsi:type="dcterms:W3CDTF">2021-11-10T08:47:00Z</dcterms:created>
  <dcterms:modified xsi:type="dcterms:W3CDTF">2021-11-10T08:47:00Z</dcterms:modified>
</cp:coreProperties>
</file>