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D1016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9D101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D1016">
        <w:rPr>
          <w:sz w:val="22"/>
          <w:szCs w:val="22"/>
        </w:rPr>
        <w:t>2021-11-17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D1016" w:rsidRPr="009D1016" w:rsidRDefault="009D1016" w:rsidP="00577BC6">
      <w:pPr>
        <w:spacing w:after="40"/>
        <w:rPr>
          <w:b/>
          <w:bCs/>
          <w:sz w:val="22"/>
          <w:szCs w:val="22"/>
        </w:rPr>
      </w:pPr>
      <w:r w:rsidRPr="009D1016">
        <w:rPr>
          <w:b/>
          <w:bCs/>
          <w:sz w:val="22"/>
          <w:szCs w:val="22"/>
        </w:rPr>
        <w:t>Politechnika Krakowska im. Tadeusza Kościuszki</w:t>
      </w:r>
    </w:p>
    <w:p w:rsidR="00D665F5" w:rsidRPr="00D91931" w:rsidRDefault="009D1016" w:rsidP="00577BC6">
      <w:pPr>
        <w:spacing w:after="40"/>
        <w:rPr>
          <w:b/>
          <w:bCs/>
          <w:sz w:val="22"/>
          <w:szCs w:val="22"/>
        </w:rPr>
      </w:pPr>
      <w:r w:rsidRPr="009D1016">
        <w:rPr>
          <w:b/>
          <w:bCs/>
          <w:sz w:val="22"/>
          <w:szCs w:val="22"/>
        </w:rPr>
        <w:t>Dział Zamówień Publicznych</w:t>
      </w:r>
    </w:p>
    <w:p w:rsidR="00D665F5" w:rsidRPr="00BD5546" w:rsidRDefault="009D1016" w:rsidP="00D665F5">
      <w:pPr>
        <w:rPr>
          <w:sz w:val="22"/>
          <w:szCs w:val="22"/>
        </w:rPr>
      </w:pPr>
      <w:r w:rsidRPr="009D1016">
        <w:rPr>
          <w:sz w:val="22"/>
          <w:szCs w:val="22"/>
        </w:rPr>
        <w:t>ul. Warszawska 24</w:t>
      </w:r>
      <w:r w:rsidR="00D665F5" w:rsidRPr="00BD5546">
        <w:rPr>
          <w:sz w:val="22"/>
          <w:szCs w:val="22"/>
        </w:rPr>
        <w:t xml:space="preserve"> </w:t>
      </w:r>
      <w:r w:rsidRPr="009D1016">
        <w:rPr>
          <w:sz w:val="22"/>
          <w:szCs w:val="22"/>
        </w:rPr>
        <w:t>W-9/110,</w:t>
      </w:r>
    </w:p>
    <w:p w:rsidR="00D665F5" w:rsidRPr="00BD5546" w:rsidRDefault="009D1016" w:rsidP="00D665F5">
      <w:pPr>
        <w:rPr>
          <w:sz w:val="22"/>
          <w:szCs w:val="22"/>
        </w:rPr>
      </w:pPr>
      <w:r w:rsidRPr="009D1016">
        <w:rPr>
          <w:sz w:val="22"/>
          <w:szCs w:val="22"/>
        </w:rPr>
        <w:t>31-155</w:t>
      </w:r>
      <w:r w:rsidR="00D665F5" w:rsidRPr="00BD5546">
        <w:rPr>
          <w:sz w:val="22"/>
          <w:szCs w:val="22"/>
        </w:rPr>
        <w:t xml:space="preserve"> </w:t>
      </w:r>
      <w:r w:rsidRPr="009D1016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D1016" w:rsidRPr="009D1016">
        <w:rPr>
          <w:b/>
          <w:sz w:val="22"/>
          <w:szCs w:val="22"/>
        </w:rPr>
        <w:t>KA-2/087/2021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D1016" w:rsidRPr="009D1016">
        <w:rPr>
          <w:sz w:val="22"/>
          <w:szCs w:val="22"/>
        </w:rPr>
        <w:t xml:space="preserve">Tryb podstawowy bez negocjacji - art. 275 pkt. 1 ustawy </w:t>
      </w:r>
      <w:proofErr w:type="spellStart"/>
      <w:r w:rsidR="009D1016" w:rsidRPr="009D101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9D101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D1016">
        <w:rPr>
          <w:b/>
          <w:sz w:val="22"/>
          <w:szCs w:val="22"/>
        </w:rPr>
        <w:t>Sukcesywna dostawa papieru i art. biurowych na rok 2022 dla jednostek Politechniki Krakowskiej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D1016" w:rsidRPr="009D1016">
        <w:rPr>
          <w:sz w:val="22"/>
          <w:szCs w:val="22"/>
        </w:rPr>
        <w:t>(tj.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D1016" w:rsidRPr="009D1016">
        <w:rPr>
          <w:sz w:val="22"/>
          <w:szCs w:val="22"/>
        </w:rPr>
        <w:t>17/11/2021</w:t>
      </w:r>
      <w:r w:rsidR="00FF4AB1" w:rsidRPr="00577BC6">
        <w:rPr>
          <w:sz w:val="22"/>
          <w:szCs w:val="22"/>
        </w:rPr>
        <w:t xml:space="preserve"> o godz. </w:t>
      </w:r>
      <w:r w:rsidR="009D1016" w:rsidRPr="009D1016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276"/>
        <w:gridCol w:w="3827"/>
        <w:gridCol w:w="2835"/>
      </w:tblGrid>
      <w:tr w:rsidR="006B27ED" w:rsidRPr="00075CD0" w:rsidTr="006105CB"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6B27ED" w:rsidRPr="006105CB" w:rsidRDefault="006B27ED" w:rsidP="00C82837">
            <w:pPr>
              <w:spacing w:before="120" w:after="120"/>
              <w:jc w:val="center"/>
              <w:rPr>
                <w:b/>
              </w:rPr>
            </w:pPr>
            <w:r w:rsidRPr="006105CB">
              <w:rPr>
                <w:b/>
              </w:rPr>
              <w:t>Nr oferty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6B27ED" w:rsidRPr="006105CB" w:rsidRDefault="006B27ED" w:rsidP="00C82837">
            <w:pPr>
              <w:spacing w:before="120" w:after="120"/>
              <w:jc w:val="center"/>
              <w:rPr>
                <w:b/>
              </w:rPr>
            </w:pPr>
            <w:r w:rsidRPr="006105CB">
              <w:rPr>
                <w:b/>
              </w:rPr>
              <w:t>Nr</w:t>
            </w:r>
            <w:r w:rsidR="00C82837" w:rsidRPr="006105CB">
              <w:rPr>
                <w:b/>
              </w:rPr>
              <w:t xml:space="preserve"> </w:t>
            </w:r>
            <w:r w:rsidRPr="006105CB">
              <w:rPr>
                <w:b/>
              </w:rPr>
              <w:t>zadania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6B27ED" w:rsidRPr="006105CB" w:rsidRDefault="006B27ED" w:rsidP="00C82837">
            <w:pPr>
              <w:spacing w:before="120" w:after="120"/>
              <w:jc w:val="center"/>
              <w:rPr>
                <w:b/>
              </w:rPr>
            </w:pPr>
            <w:r w:rsidRPr="006105CB">
              <w:rPr>
                <w:b/>
              </w:rPr>
              <w:t>Nazwa i adres wykonawcy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6B27ED" w:rsidRPr="006105CB" w:rsidRDefault="006B27ED" w:rsidP="00C82837">
            <w:pPr>
              <w:spacing w:before="120" w:after="120"/>
              <w:jc w:val="center"/>
              <w:rPr>
                <w:b/>
              </w:rPr>
            </w:pPr>
            <w:r w:rsidRPr="006105CB">
              <w:rPr>
                <w:b/>
              </w:rPr>
              <w:t>Cena oferty</w:t>
            </w:r>
          </w:p>
        </w:tc>
      </w:tr>
      <w:tr w:rsidR="006105CB" w:rsidRPr="00075CD0" w:rsidTr="006105CB">
        <w:tc>
          <w:tcPr>
            <w:tcW w:w="1134" w:type="dxa"/>
            <w:vMerge w:val="restart"/>
            <w:shd w:val="clear" w:color="auto" w:fill="auto"/>
            <w:vAlign w:val="center"/>
          </w:tcPr>
          <w:p w:rsidR="006105CB" w:rsidRPr="00CB5EDB" w:rsidRDefault="006105CB" w:rsidP="00032962">
            <w:pPr>
              <w:spacing w:before="120" w:after="120"/>
              <w:jc w:val="center"/>
            </w:pPr>
            <w:r w:rsidRPr="009D1016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05CB" w:rsidRPr="00CB5EDB" w:rsidRDefault="006105CB" w:rsidP="00032962">
            <w:pPr>
              <w:spacing w:before="120" w:after="120"/>
              <w:jc w:val="center"/>
            </w:pPr>
            <w:r w:rsidRPr="009D1016">
              <w:t>1</w:t>
            </w:r>
          </w:p>
        </w:tc>
        <w:tc>
          <w:tcPr>
            <w:tcW w:w="3827" w:type="dxa"/>
            <w:vMerge w:val="restart"/>
            <w:shd w:val="clear" w:color="auto" w:fill="auto"/>
          </w:tcPr>
          <w:p w:rsidR="006105CB" w:rsidRPr="00C82837" w:rsidRDefault="006105CB" w:rsidP="00032962">
            <w:pPr>
              <w:spacing w:before="40"/>
            </w:pPr>
            <w:r w:rsidRPr="009D1016">
              <w:t>Przedsiębiorstwo Handlowe Biuro Plus Włodzimierz Leszczyński</w:t>
            </w:r>
          </w:p>
          <w:p w:rsidR="006105CB" w:rsidRPr="00CB5EDB" w:rsidRDefault="006105CB" w:rsidP="00032962">
            <w:r w:rsidRPr="009D1016">
              <w:t>Nad Drwiną</w:t>
            </w:r>
            <w:r w:rsidRPr="00CB5EDB">
              <w:t xml:space="preserve"> </w:t>
            </w:r>
            <w:r w:rsidRPr="009D1016">
              <w:t>8B</w:t>
            </w:r>
            <w:r w:rsidRPr="00CB5EDB">
              <w:t xml:space="preserve"> </w:t>
            </w:r>
          </w:p>
          <w:p w:rsidR="006105CB" w:rsidRPr="00CB5EDB" w:rsidRDefault="006105CB" w:rsidP="00032962">
            <w:pPr>
              <w:spacing w:after="120"/>
              <w:jc w:val="both"/>
            </w:pPr>
            <w:r w:rsidRPr="009D1016">
              <w:t>30-741</w:t>
            </w:r>
            <w:r w:rsidRPr="00CB5EDB">
              <w:t xml:space="preserve"> </w:t>
            </w:r>
            <w:r w:rsidRPr="009D101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05CB" w:rsidRPr="00CB5EDB" w:rsidRDefault="006105CB" w:rsidP="00032962">
            <w:pPr>
              <w:spacing w:before="120" w:after="120"/>
              <w:jc w:val="center"/>
            </w:pPr>
            <w:r w:rsidRPr="009D1016">
              <w:t>212 939.65 zł</w:t>
            </w:r>
          </w:p>
        </w:tc>
      </w:tr>
      <w:tr w:rsidR="006105CB" w:rsidRPr="00075CD0" w:rsidTr="006105CB">
        <w:tc>
          <w:tcPr>
            <w:tcW w:w="1134" w:type="dxa"/>
            <w:vMerge/>
            <w:shd w:val="clear" w:color="auto" w:fill="auto"/>
            <w:vAlign w:val="center"/>
          </w:tcPr>
          <w:p w:rsidR="006105CB" w:rsidRPr="00CB5EDB" w:rsidRDefault="006105CB" w:rsidP="00032962">
            <w:pPr>
              <w:spacing w:before="120" w:after="120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105CB" w:rsidRPr="00CB5EDB" w:rsidRDefault="006105CB" w:rsidP="00032962">
            <w:pPr>
              <w:spacing w:before="120" w:after="120"/>
              <w:jc w:val="center"/>
            </w:pPr>
            <w:r w:rsidRPr="009D1016">
              <w:t>2</w:t>
            </w:r>
          </w:p>
        </w:tc>
        <w:tc>
          <w:tcPr>
            <w:tcW w:w="3827" w:type="dxa"/>
            <w:vMerge/>
            <w:shd w:val="clear" w:color="auto" w:fill="auto"/>
          </w:tcPr>
          <w:p w:rsidR="006105CB" w:rsidRPr="00CB5EDB" w:rsidRDefault="006105CB" w:rsidP="00032962">
            <w:pPr>
              <w:spacing w:after="12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6105CB" w:rsidRPr="00CB5EDB" w:rsidRDefault="006105CB" w:rsidP="00032962">
            <w:pPr>
              <w:spacing w:before="120" w:after="120"/>
              <w:jc w:val="center"/>
            </w:pPr>
            <w:r w:rsidRPr="009D1016">
              <w:t>275 796.96 zł</w:t>
            </w:r>
          </w:p>
        </w:tc>
      </w:tr>
      <w:tr w:rsidR="006105CB" w:rsidRPr="00075CD0" w:rsidTr="006105CB">
        <w:tc>
          <w:tcPr>
            <w:tcW w:w="1134" w:type="dxa"/>
            <w:vMerge w:val="restart"/>
            <w:shd w:val="clear" w:color="auto" w:fill="auto"/>
            <w:vAlign w:val="center"/>
          </w:tcPr>
          <w:p w:rsidR="006105CB" w:rsidRPr="00CB5EDB" w:rsidRDefault="006105CB" w:rsidP="00032962">
            <w:pPr>
              <w:spacing w:before="120" w:after="120"/>
              <w:jc w:val="center"/>
            </w:pPr>
            <w:r w:rsidRPr="009D1016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05CB" w:rsidRPr="00CB5EDB" w:rsidRDefault="006105CB" w:rsidP="00032962">
            <w:pPr>
              <w:spacing w:before="120" w:after="120"/>
              <w:jc w:val="center"/>
            </w:pPr>
            <w:r w:rsidRPr="009D1016">
              <w:t>1</w:t>
            </w:r>
          </w:p>
        </w:tc>
        <w:tc>
          <w:tcPr>
            <w:tcW w:w="3827" w:type="dxa"/>
            <w:vMerge w:val="restart"/>
            <w:shd w:val="clear" w:color="auto" w:fill="auto"/>
          </w:tcPr>
          <w:p w:rsidR="006105CB" w:rsidRPr="00C82837" w:rsidRDefault="006105CB" w:rsidP="00032962">
            <w:pPr>
              <w:spacing w:before="40"/>
            </w:pPr>
            <w:r w:rsidRPr="009D1016">
              <w:t xml:space="preserve">Firma ABC Jacek </w:t>
            </w:r>
            <w:proofErr w:type="spellStart"/>
            <w:r w:rsidRPr="009D1016">
              <w:t>Kofin</w:t>
            </w:r>
            <w:proofErr w:type="spellEnd"/>
            <w:r w:rsidRPr="009D1016">
              <w:t>, Andrzej Kuliński, Zofia Kulińska Spółka Jawna</w:t>
            </w:r>
          </w:p>
          <w:p w:rsidR="006105CB" w:rsidRPr="00CB5EDB" w:rsidRDefault="006105CB" w:rsidP="00032962">
            <w:r w:rsidRPr="009D1016">
              <w:t>Biskupińska</w:t>
            </w:r>
            <w:r w:rsidRPr="00CB5EDB">
              <w:t xml:space="preserve"> </w:t>
            </w:r>
            <w:r w:rsidRPr="009D1016">
              <w:t>14</w:t>
            </w:r>
            <w:r w:rsidRPr="00CB5EDB">
              <w:t xml:space="preserve"> </w:t>
            </w:r>
          </w:p>
          <w:p w:rsidR="006105CB" w:rsidRPr="00CB5EDB" w:rsidRDefault="006105CB" w:rsidP="00032962">
            <w:pPr>
              <w:spacing w:after="120"/>
              <w:jc w:val="both"/>
            </w:pPr>
            <w:r w:rsidRPr="009D1016">
              <w:t>30-701</w:t>
            </w:r>
            <w:r w:rsidRPr="00CB5EDB">
              <w:t xml:space="preserve"> </w:t>
            </w:r>
            <w:r w:rsidRPr="009D101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05CB" w:rsidRPr="00CB5EDB" w:rsidRDefault="006105CB" w:rsidP="00032962">
            <w:pPr>
              <w:spacing w:before="120" w:after="120"/>
              <w:jc w:val="center"/>
            </w:pPr>
            <w:r w:rsidRPr="009D1016">
              <w:t>321 391.81 zł</w:t>
            </w:r>
          </w:p>
        </w:tc>
      </w:tr>
      <w:tr w:rsidR="006105CB" w:rsidRPr="00075CD0" w:rsidTr="006105CB">
        <w:tc>
          <w:tcPr>
            <w:tcW w:w="1134" w:type="dxa"/>
            <w:vMerge/>
            <w:shd w:val="clear" w:color="auto" w:fill="auto"/>
            <w:vAlign w:val="center"/>
          </w:tcPr>
          <w:p w:rsidR="006105CB" w:rsidRPr="00CB5EDB" w:rsidRDefault="006105CB" w:rsidP="00032962">
            <w:pPr>
              <w:spacing w:before="120" w:after="120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105CB" w:rsidRPr="00CB5EDB" w:rsidRDefault="006105CB" w:rsidP="00032962">
            <w:pPr>
              <w:spacing w:before="120" w:after="120"/>
              <w:jc w:val="center"/>
            </w:pPr>
            <w:r w:rsidRPr="009D1016">
              <w:t>2</w:t>
            </w:r>
          </w:p>
        </w:tc>
        <w:tc>
          <w:tcPr>
            <w:tcW w:w="3827" w:type="dxa"/>
            <w:vMerge/>
            <w:shd w:val="clear" w:color="auto" w:fill="auto"/>
          </w:tcPr>
          <w:p w:rsidR="006105CB" w:rsidRPr="00CB5EDB" w:rsidRDefault="006105CB" w:rsidP="00032962">
            <w:pPr>
              <w:spacing w:after="12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6105CB" w:rsidRPr="00CB5EDB" w:rsidRDefault="006105CB" w:rsidP="00032962">
            <w:pPr>
              <w:spacing w:before="120" w:after="120"/>
              <w:jc w:val="center"/>
            </w:pPr>
            <w:r w:rsidRPr="009D1016">
              <w:t>177 800.30 zł</w:t>
            </w:r>
          </w:p>
        </w:tc>
      </w:tr>
    </w:tbl>
    <w:p w:rsidR="00C236D3" w:rsidRPr="006B27ED" w:rsidRDefault="00C236D3" w:rsidP="006105CB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  <w:bookmarkStart w:id="1" w:name="_GoBack"/>
      <w:bookmarkEnd w:id="0"/>
      <w:bookmarkEnd w:id="1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0486" w:rsidRDefault="00020486">
      <w:r>
        <w:separator/>
      </w:r>
    </w:p>
  </w:endnote>
  <w:endnote w:type="continuationSeparator" w:id="0">
    <w:p w:rsidR="00020486" w:rsidRDefault="00020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0486" w:rsidRDefault="00020486">
      <w:r>
        <w:separator/>
      </w:r>
    </w:p>
  </w:footnote>
  <w:footnote w:type="continuationSeparator" w:id="0">
    <w:p w:rsidR="00020486" w:rsidRDefault="00020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016" w:rsidRDefault="009D10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016" w:rsidRDefault="009D10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016" w:rsidRDefault="009D10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0486"/>
    <w:rsid w:val="00007727"/>
    <w:rsid w:val="00017720"/>
    <w:rsid w:val="00020486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105CB"/>
    <w:rsid w:val="0069085C"/>
    <w:rsid w:val="006B27ED"/>
    <w:rsid w:val="00843263"/>
    <w:rsid w:val="00861E75"/>
    <w:rsid w:val="009D1016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3EBE510-F3AB-475A-8653-622350618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156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Bartłomiej Baziak</cp:lastModifiedBy>
  <cp:revision>3</cp:revision>
  <dcterms:created xsi:type="dcterms:W3CDTF">2021-11-17T10:49:00Z</dcterms:created>
  <dcterms:modified xsi:type="dcterms:W3CDTF">2021-11-17T10:50:00Z</dcterms:modified>
</cp:coreProperties>
</file>