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EC667E" w:rsidRPr="00EF483A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 xml:space="preserve">dostawa </w:t>
      </w:r>
      <w:r w:rsidR="00B96755">
        <w:rPr>
          <w:rFonts w:ascii="Arial" w:hAnsi="Arial" w:cs="Arial"/>
          <w:b/>
          <w:sz w:val="22"/>
        </w:rPr>
        <w:t xml:space="preserve">sprzętu komputerowego </w:t>
      </w:r>
      <w:r w:rsidR="002F64A8" w:rsidRPr="0029410C">
        <w:rPr>
          <w:rFonts w:ascii="Arial" w:hAnsi="Arial" w:cs="Arial"/>
          <w:b/>
          <w:sz w:val="22"/>
        </w:rPr>
        <w:t>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</w:t>
      </w:r>
      <w:r w:rsidR="00E65F26" w:rsidRPr="0029410C">
        <w:rPr>
          <w:rFonts w:ascii="Arial" w:hAnsi="Arial" w:cs="Arial"/>
          <w:b/>
          <w:sz w:val="22"/>
        </w:rPr>
        <w:t>U</w:t>
      </w:r>
      <w:r w:rsidR="00E65F26">
        <w:rPr>
          <w:rFonts w:ascii="Arial" w:hAnsi="Arial" w:cs="Arial"/>
          <w:b/>
          <w:sz w:val="22"/>
        </w:rPr>
        <w:t>niwersytetu im. Adama Mickiewicza w Poznaniu</w:t>
      </w:r>
      <w:r w:rsidR="00FC12D5">
        <w:rPr>
          <w:rFonts w:ascii="Arial" w:hAnsi="Arial" w:cs="Arial"/>
          <w:b/>
          <w:sz w:val="22"/>
        </w:rPr>
        <w:t xml:space="preserve">. Zamówienie zostało podzielone na </w:t>
      </w:r>
      <w:r w:rsidR="00F65839">
        <w:rPr>
          <w:rFonts w:ascii="Arial" w:hAnsi="Arial" w:cs="Arial"/>
          <w:b/>
          <w:sz w:val="22"/>
        </w:rPr>
        <w:t>4</w:t>
      </w:r>
      <w:bookmarkStart w:id="0" w:name="_GoBack"/>
      <w:bookmarkEnd w:id="0"/>
      <w:r w:rsidR="00FC12D5">
        <w:rPr>
          <w:rFonts w:ascii="Arial" w:hAnsi="Arial" w:cs="Arial"/>
          <w:b/>
          <w:sz w:val="22"/>
        </w:rPr>
        <w:t xml:space="preserve"> części  </w:t>
      </w: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B96755">
      <w:rPr>
        <w:rFonts w:ascii="Arial" w:hAnsi="Arial" w:cs="Arial"/>
        <w:i/>
      </w:rPr>
      <w:t>P/</w:t>
    </w:r>
    <w:r w:rsidR="00F65839">
      <w:rPr>
        <w:rFonts w:ascii="Arial" w:hAnsi="Arial" w:cs="Arial"/>
        <w:i/>
      </w:rPr>
      <w:t>4016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26CA"/>
    <w:rsid w:val="00EF483A"/>
    <w:rsid w:val="00F46593"/>
    <w:rsid w:val="00F568D6"/>
    <w:rsid w:val="00F65839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04EF149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45D909-3074-4D28-9B36-6EC1A6F3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184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Karolina Ciechanowska</cp:lastModifiedBy>
  <cp:revision>12</cp:revision>
  <cp:lastPrinted>2021-11-16T07:25:00Z</cp:lastPrinted>
  <dcterms:created xsi:type="dcterms:W3CDTF">2021-02-09T08:53:00Z</dcterms:created>
  <dcterms:modified xsi:type="dcterms:W3CDTF">2021-11-16T07:25:00Z</dcterms:modified>
</cp:coreProperties>
</file>