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004" w:rsidRDefault="00DE1004" w:rsidP="009A7C16">
      <w:pPr>
        <w:spacing w:line="360" w:lineRule="auto"/>
        <w:contextualSpacing/>
        <w:rPr>
          <w:rFonts w:ascii="Bahnschrift" w:hAnsi="Bahnschrift"/>
          <w:b/>
          <w:sz w:val="20"/>
          <w:szCs w:val="20"/>
        </w:rPr>
      </w:pPr>
      <w:bookmarkStart w:id="0" w:name="_GoBack"/>
      <w:bookmarkEnd w:id="0"/>
      <w:r>
        <w:rPr>
          <w:rFonts w:ascii="Bahnschrift" w:hAnsi="Bahnschrift"/>
          <w:b/>
          <w:sz w:val="20"/>
          <w:szCs w:val="20"/>
        </w:rPr>
        <w:t>Znak: KA-2/117/2021</w:t>
      </w:r>
    </w:p>
    <w:p w:rsidR="009A7C16" w:rsidRPr="00DE1004" w:rsidRDefault="009A7C16" w:rsidP="00DE1004">
      <w:pPr>
        <w:spacing w:line="360" w:lineRule="auto"/>
        <w:contextualSpacing/>
        <w:jc w:val="center"/>
        <w:rPr>
          <w:rFonts w:ascii="Bahnschrift" w:hAnsi="Bahnschrift"/>
          <w:b/>
          <w:sz w:val="24"/>
          <w:szCs w:val="20"/>
        </w:rPr>
      </w:pPr>
      <w:r w:rsidRPr="00DE1004">
        <w:rPr>
          <w:rFonts w:ascii="Bahnschrift" w:hAnsi="Bahnschrift"/>
          <w:b/>
          <w:sz w:val="24"/>
          <w:szCs w:val="20"/>
        </w:rPr>
        <w:t>OPIS PRZEDMIOTU ZAMÓWIENIA</w:t>
      </w:r>
    </w:p>
    <w:p w:rsidR="00DE1004" w:rsidRDefault="00DE1004" w:rsidP="00DE1004">
      <w:pPr>
        <w:autoSpaceDE w:val="0"/>
        <w:autoSpaceDN w:val="0"/>
        <w:adjustRightInd w:val="0"/>
        <w:spacing w:line="360" w:lineRule="auto"/>
        <w:contextualSpacing/>
        <w:rPr>
          <w:rFonts w:ascii="Bahnschrift" w:hAnsi="Bahnschrift"/>
          <w:b/>
          <w:color w:val="000000"/>
          <w:sz w:val="24"/>
          <w:szCs w:val="20"/>
        </w:rPr>
      </w:pPr>
      <w:r w:rsidRPr="00DE1004">
        <w:rPr>
          <w:rFonts w:ascii="Bahnschrift" w:hAnsi="Bahnschrift"/>
          <w:b/>
          <w:color w:val="000000"/>
          <w:sz w:val="24"/>
          <w:szCs w:val="20"/>
        </w:rPr>
        <w:t xml:space="preserve">Zadanie częściowe nr </w:t>
      </w:r>
      <w:r>
        <w:rPr>
          <w:rFonts w:ascii="Bahnschrift" w:hAnsi="Bahnschrift"/>
          <w:b/>
          <w:color w:val="000000"/>
          <w:sz w:val="24"/>
          <w:szCs w:val="20"/>
        </w:rPr>
        <w:t>1</w:t>
      </w:r>
    </w:p>
    <w:p w:rsidR="00DE1004" w:rsidRPr="00DE1004" w:rsidRDefault="00DE1004" w:rsidP="00DE1004">
      <w:pPr>
        <w:autoSpaceDE w:val="0"/>
        <w:autoSpaceDN w:val="0"/>
        <w:adjustRightInd w:val="0"/>
        <w:spacing w:after="0" w:line="360" w:lineRule="auto"/>
        <w:contextualSpacing/>
        <w:rPr>
          <w:rFonts w:ascii="Bahnschrift" w:hAnsi="Bahnschrift"/>
          <w:b/>
          <w:color w:val="000000"/>
          <w:sz w:val="24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"/>
        <w:gridCol w:w="5242"/>
        <w:gridCol w:w="3410"/>
      </w:tblGrid>
      <w:tr w:rsidR="0092693D" w:rsidTr="00825488">
        <w:tc>
          <w:tcPr>
            <w:tcW w:w="410" w:type="dxa"/>
          </w:tcPr>
          <w:p w:rsidR="0092693D" w:rsidRPr="004E738C" w:rsidRDefault="004E738C" w:rsidP="004E738C">
            <w:pPr>
              <w:spacing w:line="360" w:lineRule="auto"/>
              <w:contextualSpacing/>
              <w:jc w:val="center"/>
              <w:rPr>
                <w:rFonts w:ascii="Bahnschrift" w:hAnsi="Bahnschrift"/>
                <w:sz w:val="20"/>
                <w:szCs w:val="20"/>
              </w:rPr>
            </w:pPr>
            <w:r w:rsidRPr="004E738C">
              <w:rPr>
                <w:rFonts w:ascii="Bahnschrift" w:hAnsi="Bahnschrift"/>
                <w:sz w:val="20"/>
                <w:szCs w:val="20"/>
              </w:rPr>
              <w:t>1</w:t>
            </w:r>
          </w:p>
        </w:tc>
        <w:tc>
          <w:tcPr>
            <w:tcW w:w="5242" w:type="dxa"/>
          </w:tcPr>
          <w:p w:rsidR="0092693D" w:rsidRDefault="0092693D" w:rsidP="00811794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 w:rsidRPr="0082271D">
              <w:rPr>
                <w:rFonts w:ascii="Bahnschrift" w:hAnsi="Bahnschrift"/>
                <w:b/>
                <w:sz w:val="20"/>
                <w:szCs w:val="20"/>
              </w:rPr>
              <w:t xml:space="preserve">Szafa aktowa </w:t>
            </w:r>
            <w:r>
              <w:rPr>
                <w:rFonts w:ascii="Bahnschrift" w:hAnsi="Bahnschrift"/>
                <w:b/>
                <w:sz w:val="20"/>
                <w:szCs w:val="20"/>
              </w:rPr>
              <w:t xml:space="preserve">wolnostojąca 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>– 12 szt</w:t>
            </w:r>
            <w:r w:rsidRPr="00E16351">
              <w:rPr>
                <w:rFonts w:ascii="Bahnschrift" w:hAnsi="Bahnschrift"/>
                <w:b/>
                <w:sz w:val="20"/>
                <w:szCs w:val="20"/>
              </w:rPr>
              <w:t>.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Podział na 6 równych przestrzeni półkowych, odstęp</w:t>
            </w:r>
            <w:r w:rsidRPr="00F32D45">
              <w:rPr>
                <w:rFonts w:ascii="Bahnschrift" w:hAnsi="Bahnschrift"/>
                <w:sz w:val="20"/>
                <w:szCs w:val="20"/>
              </w:rPr>
              <w:t xml:space="preserve"> pomiędzy półkami 3</w:t>
            </w:r>
            <w:r>
              <w:rPr>
                <w:rFonts w:ascii="Bahnschrift" w:hAnsi="Bahnschrift"/>
                <w:sz w:val="20"/>
                <w:szCs w:val="20"/>
              </w:rPr>
              <w:t>3</w:t>
            </w:r>
            <w:r w:rsidRPr="00F32D45">
              <w:rPr>
                <w:rFonts w:ascii="Bahnschrift" w:hAnsi="Bahnschrift"/>
                <w:sz w:val="20"/>
                <w:szCs w:val="20"/>
              </w:rPr>
              <w:t xml:space="preserve"> cm</w:t>
            </w:r>
            <w:r>
              <w:rPr>
                <w:rFonts w:ascii="Bahnschrift" w:hAnsi="Bahnschrift"/>
                <w:sz w:val="20"/>
                <w:szCs w:val="20"/>
              </w:rPr>
              <w:t xml:space="preserve"> (t</w:t>
            </w:r>
            <w:r w:rsidRPr="0082271D">
              <w:rPr>
                <w:rFonts w:ascii="Bahnschrift" w:hAnsi="Bahnschrift"/>
                <w:sz w:val="20"/>
                <w:szCs w:val="20"/>
              </w:rPr>
              <w:t>olerancja wymiarowa: +/- 3%</w:t>
            </w:r>
            <w:r>
              <w:rPr>
                <w:rFonts w:ascii="Bahnschrift" w:hAnsi="Bahnschrift"/>
                <w:sz w:val="20"/>
                <w:szCs w:val="20"/>
              </w:rPr>
              <w:t>)</w:t>
            </w:r>
          </w:p>
          <w:p w:rsidR="0092693D" w:rsidRPr="00267167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Korpus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sz w:val="20"/>
                <w:szCs w:val="20"/>
              </w:rPr>
              <w:t xml:space="preserve">i drzwi </w:t>
            </w:r>
            <w:r w:rsidRPr="00267167">
              <w:rPr>
                <w:rFonts w:ascii="Bahnschrift" w:hAnsi="Bahnschrift"/>
                <w:sz w:val="20"/>
                <w:szCs w:val="20"/>
              </w:rPr>
              <w:t>z płyty dwustronnie laminowanej</w:t>
            </w:r>
            <w:r>
              <w:rPr>
                <w:rFonts w:ascii="Bahnschrift" w:hAnsi="Bahnschrift"/>
                <w:sz w:val="20"/>
                <w:szCs w:val="20"/>
              </w:rPr>
              <w:t>, kolor</w:t>
            </w:r>
            <w:r w:rsidRPr="00267167">
              <w:rPr>
                <w:rFonts w:ascii="Bahnschrift" w:hAnsi="Bahnschrift"/>
                <w:sz w:val="20"/>
                <w:szCs w:val="20"/>
              </w:rPr>
              <w:t>: jasny odcień dębu</w:t>
            </w:r>
          </w:p>
          <w:p w:rsidR="0092693D" w:rsidRPr="00267167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267167">
              <w:rPr>
                <w:rFonts w:ascii="Bahnschrift" w:hAnsi="Bahnschrift"/>
                <w:sz w:val="20"/>
                <w:szCs w:val="20"/>
              </w:rPr>
              <w:t>Wieniec z płyty o grubości min. 25 mm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267167">
              <w:rPr>
                <w:rFonts w:ascii="Bahnschrift" w:hAnsi="Bahnschrift"/>
                <w:sz w:val="20"/>
                <w:szCs w:val="20"/>
              </w:rPr>
              <w:t>Boki</w:t>
            </w:r>
            <w:r>
              <w:rPr>
                <w:rFonts w:ascii="Bahnschrift" w:hAnsi="Bahnschrift"/>
                <w:sz w:val="20"/>
                <w:szCs w:val="20"/>
              </w:rPr>
              <w:t xml:space="preserve">, drzwi i półki </w:t>
            </w:r>
            <w:r w:rsidRPr="00267167">
              <w:rPr>
                <w:rFonts w:ascii="Bahnschrift" w:hAnsi="Bahnschrift"/>
                <w:sz w:val="20"/>
                <w:szCs w:val="20"/>
              </w:rPr>
              <w:t>z płyty o grubości min. 18 mm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Krawędzie boczne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oklejone okleiną PCV w kolorze korpusu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Plecy z płyty HDF min. 3 mm, kolor: biały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46617B">
              <w:rPr>
                <w:rFonts w:ascii="Bahnschrift" w:hAnsi="Bahnschrift"/>
                <w:sz w:val="20"/>
                <w:szCs w:val="20"/>
              </w:rPr>
              <w:t>Drzwi dwuskrzydłowe z chowanymi zawiasami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46617B">
              <w:rPr>
                <w:rFonts w:ascii="Bahnschrift" w:hAnsi="Bahnschrift"/>
                <w:sz w:val="20"/>
                <w:szCs w:val="20"/>
              </w:rPr>
              <w:t>Uchwyty metalowe o długości min. 10 cm, kolor: czarny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S</w:t>
            </w:r>
            <w:r w:rsidRPr="00656CCE">
              <w:rPr>
                <w:rFonts w:ascii="Bahnschrift" w:hAnsi="Bahnschrift"/>
                <w:sz w:val="20"/>
                <w:szCs w:val="20"/>
              </w:rPr>
              <w:t xml:space="preserve">topki dające możliwość regulacji poziomu szaf w zakresie +15 mm </w:t>
            </w:r>
            <w:r>
              <w:rPr>
                <w:rFonts w:ascii="Bahnschrift" w:hAnsi="Bahnschrift"/>
                <w:sz w:val="20"/>
                <w:szCs w:val="20"/>
              </w:rPr>
              <w:t>i</w:t>
            </w:r>
            <w:r w:rsidRPr="00656CCE">
              <w:rPr>
                <w:rFonts w:ascii="Bahnschrift" w:hAnsi="Bahnschrift"/>
                <w:sz w:val="20"/>
                <w:szCs w:val="20"/>
              </w:rPr>
              <w:t xml:space="preserve"> zapobiegające zarysowaniom podłóg</w:t>
            </w:r>
          </w:p>
          <w:p w:rsidR="0092693D" w:rsidRPr="00E16351" w:rsidRDefault="0092693D" w:rsidP="00811794">
            <w:pPr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Wymiary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szafy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t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olerancja wymiarowa +/-3%):</w:t>
            </w:r>
          </w:p>
          <w:p w:rsidR="0092693D" w:rsidRPr="00E16351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Szerokość: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80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cm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Głębokość: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42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cm</w:t>
            </w:r>
          </w:p>
          <w:p w:rsidR="0092693D" w:rsidRDefault="0092693D" w:rsidP="00811794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Wysokość</w:t>
            </w:r>
            <w:r w:rsidRPr="00CF2235">
              <w:rPr>
                <w:rFonts w:ascii="Bahnschrift" w:hAnsi="Bahnschrift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220</w:t>
            </w:r>
            <w:r w:rsidRPr="00CF2235">
              <w:rPr>
                <w:rFonts w:ascii="Bahnschrift" w:hAnsi="Bahnschrift"/>
                <w:color w:val="000000"/>
                <w:sz w:val="20"/>
                <w:szCs w:val="20"/>
              </w:rPr>
              <w:t xml:space="preserve"> cm</w:t>
            </w:r>
          </w:p>
        </w:tc>
        <w:tc>
          <w:tcPr>
            <w:tcW w:w="3410" w:type="dxa"/>
          </w:tcPr>
          <w:p w:rsidR="0092693D" w:rsidRDefault="0092693D" w:rsidP="00811794">
            <w:pPr>
              <w:spacing w:line="360" w:lineRule="auto"/>
              <w:contextualSpacing/>
              <w:jc w:val="center"/>
            </w:pPr>
          </w:p>
          <w:p w:rsidR="0092693D" w:rsidRDefault="0092693D" w:rsidP="00811794">
            <w:pPr>
              <w:spacing w:line="360" w:lineRule="auto"/>
              <w:contextualSpacing/>
              <w:jc w:val="center"/>
              <w:rPr>
                <w:rFonts w:ascii="Bahnschrift" w:hAnsi="Bahnschrift"/>
                <w:b/>
                <w:sz w:val="20"/>
                <w:szCs w:val="20"/>
              </w:rPr>
            </w:pPr>
            <w:r>
              <w:object w:dxaOrig="2385" w:dyaOrig="56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9.5pt;height:258.75pt" o:ole="">
                  <v:imagedata r:id="rId7" o:title=""/>
                </v:shape>
                <o:OLEObject Type="Embed" ProgID="PBrush" ShapeID="_x0000_i1025" DrawAspect="Content" ObjectID="_1699429161" r:id="rId8"/>
              </w:object>
            </w:r>
          </w:p>
        </w:tc>
      </w:tr>
      <w:tr w:rsidR="0092693D" w:rsidTr="00825488">
        <w:tc>
          <w:tcPr>
            <w:tcW w:w="410" w:type="dxa"/>
          </w:tcPr>
          <w:p w:rsidR="0092693D" w:rsidRPr="004E738C" w:rsidRDefault="004E738C" w:rsidP="004E738C">
            <w:pPr>
              <w:spacing w:line="360" w:lineRule="auto"/>
              <w:contextualSpacing/>
              <w:jc w:val="center"/>
              <w:rPr>
                <w:rFonts w:ascii="Bahnschrift" w:hAnsi="Bahnschrift"/>
                <w:sz w:val="20"/>
                <w:szCs w:val="20"/>
              </w:rPr>
            </w:pPr>
            <w:r w:rsidRPr="004E738C">
              <w:rPr>
                <w:rFonts w:ascii="Bahnschrift" w:hAnsi="Bahnschrift"/>
                <w:sz w:val="20"/>
                <w:szCs w:val="20"/>
              </w:rPr>
              <w:t>2</w:t>
            </w:r>
          </w:p>
        </w:tc>
        <w:tc>
          <w:tcPr>
            <w:tcW w:w="5242" w:type="dxa"/>
          </w:tcPr>
          <w:p w:rsidR="0092693D" w:rsidRDefault="0092693D" w:rsidP="00811794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 w:rsidRPr="0082271D">
              <w:rPr>
                <w:rFonts w:ascii="Bahnschrift" w:hAnsi="Bahnschrift"/>
                <w:b/>
                <w:sz w:val="20"/>
                <w:szCs w:val="20"/>
              </w:rPr>
              <w:t>Szafa aktow</w:t>
            </w:r>
            <w:r>
              <w:rPr>
                <w:rFonts w:ascii="Bahnschrift" w:hAnsi="Bahnschrift"/>
                <w:b/>
                <w:sz w:val="20"/>
                <w:szCs w:val="20"/>
              </w:rPr>
              <w:t>o-ubraniowa</w:t>
            </w:r>
            <w:r w:rsidRPr="0082271D">
              <w:rPr>
                <w:rFonts w:ascii="Bahnschrift" w:hAnsi="Bahnschrift"/>
                <w:b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b/>
                <w:sz w:val="20"/>
                <w:szCs w:val="20"/>
              </w:rPr>
              <w:t xml:space="preserve">wolnostojąca 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>– 1</w:t>
            </w:r>
            <w:r>
              <w:rPr>
                <w:rFonts w:ascii="Bahnschrift" w:hAnsi="Bahnschrift"/>
                <w:b/>
                <w:sz w:val="20"/>
                <w:szCs w:val="20"/>
              </w:rPr>
              <w:t>3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 xml:space="preserve"> szt</w:t>
            </w:r>
            <w:r w:rsidRPr="00E16351">
              <w:rPr>
                <w:rFonts w:ascii="Bahnschrift" w:hAnsi="Bahnschrift"/>
                <w:b/>
                <w:sz w:val="20"/>
                <w:szCs w:val="20"/>
              </w:rPr>
              <w:t>.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Podział na część ubraniową o szerokości 50 cm, na wysokości 180 cm wspólna górna półka, w części ubraniowej stalowy drążek na wieszaki, w części aktowej 5 równych przestrzeni półkowych, o</w:t>
            </w:r>
            <w:r w:rsidRPr="00F32D45">
              <w:rPr>
                <w:rFonts w:ascii="Bahnschrift" w:hAnsi="Bahnschrift"/>
                <w:sz w:val="20"/>
                <w:szCs w:val="20"/>
              </w:rPr>
              <w:t>dległość wewnętrzna pomiędzy półkami 3</w:t>
            </w:r>
            <w:r>
              <w:rPr>
                <w:rFonts w:ascii="Bahnschrift" w:hAnsi="Bahnschrift"/>
                <w:sz w:val="20"/>
                <w:szCs w:val="20"/>
              </w:rPr>
              <w:t>3</w:t>
            </w:r>
            <w:r w:rsidRPr="00F32D45">
              <w:rPr>
                <w:rFonts w:ascii="Bahnschrift" w:hAnsi="Bahnschrift"/>
                <w:sz w:val="20"/>
                <w:szCs w:val="20"/>
              </w:rPr>
              <w:t xml:space="preserve"> cm</w:t>
            </w:r>
            <w:r>
              <w:rPr>
                <w:rFonts w:ascii="Bahnschrift" w:hAnsi="Bahnschrift"/>
                <w:sz w:val="20"/>
                <w:szCs w:val="20"/>
              </w:rPr>
              <w:t xml:space="preserve"> (t</w:t>
            </w:r>
            <w:r w:rsidRPr="0082271D">
              <w:rPr>
                <w:rFonts w:ascii="Bahnschrift" w:hAnsi="Bahnschrift"/>
                <w:sz w:val="20"/>
                <w:szCs w:val="20"/>
              </w:rPr>
              <w:t>olerancja wymiarowa: +/- 3%</w:t>
            </w:r>
            <w:r>
              <w:rPr>
                <w:rFonts w:ascii="Bahnschrift" w:hAnsi="Bahnschrift"/>
                <w:sz w:val="20"/>
                <w:szCs w:val="20"/>
              </w:rPr>
              <w:t>)</w:t>
            </w:r>
          </w:p>
          <w:p w:rsidR="0092693D" w:rsidRPr="00267167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Korpus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sz w:val="20"/>
                <w:szCs w:val="20"/>
              </w:rPr>
              <w:t xml:space="preserve">i drzwi </w:t>
            </w:r>
            <w:r w:rsidRPr="00267167">
              <w:rPr>
                <w:rFonts w:ascii="Bahnschrift" w:hAnsi="Bahnschrift"/>
                <w:sz w:val="20"/>
                <w:szCs w:val="20"/>
              </w:rPr>
              <w:t>z płyty dwustronnie laminowanej</w:t>
            </w:r>
            <w:r>
              <w:rPr>
                <w:rFonts w:ascii="Bahnschrift" w:hAnsi="Bahnschrift"/>
                <w:sz w:val="20"/>
                <w:szCs w:val="20"/>
              </w:rPr>
              <w:t>, kolor</w:t>
            </w:r>
            <w:r w:rsidRPr="00267167">
              <w:rPr>
                <w:rFonts w:ascii="Bahnschrift" w:hAnsi="Bahnschrift"/>
                <w:sz w:val="20"/>
                <w:szCs w:val="20"/>
              </w:rPr>
              <w:t>: jasny odcień dębu</w:t>
            </w:r>
          </w:p>
          <w:p w:rsidR="0092693D" w:rsidRPr="00267167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267167">
              <w:rPr>
                <w:rFonts w:ascii="Bahnschrift" w:hAnsi="Bahnschrift"/>
                <w:sz w:val="20"/>
                <w:szCs w:val="20"/>
              </w:rPr>
              <w:t>Wieniec z płyty o grubości min. 25 mm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267167">
              <w:rPr>
                <w:rFonts w:ascii="Bahnschrift" w:hAnsi="Bahnschrift"/>
                <w:sz w:val="20"/>
                <w:szCs w:val="20"/>
              </w:rPr>
              <w:t>Boki</w:t>
            </w:r>
            <w:r>
              <w:rPr>
                <w:rFonts w:ascii="Bahnschrift" w:hAnsi="Bahnschrift"/>
                <w:sz w:val="20"/>
                <w:szCs w:val="20"/>
              </w:rPr>
              <w:t xml:space="preserve">, drzwi i półki </w:t>
            </w:r>
            <w:r w:rsidRPr="00267167">
              <w:rPr>
                <w:rFonts w:ascii="Bahnschrift" w:hAnsi="Bahnschrift"/>
                <w:sz w:val="20"/>
                <w:szCs w:val="20"/>
              </w:rPr>
              <w:t>z płyty o grubości min. 18 mm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Krawędzie boczne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oklejone okleiną PCV w kolorze korpusu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Plecy z płyty HDF min. 3 mm, kolor: biały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46617B">
              <w:rPr>
                <w:rFonts w:ascii="Bahnschrift" w:hAnsi="Bahnschrift"/>
                <w:sz w:val="20"/>
                <w:szCs w:val="20"/>
              </w:rPr>
              <w:t>Drzwi dwuskrzydłowe z chowanymi zawiasami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46617B">
              <w:rPr>
                <w:rFonts w:ascii="Bahnschrift" w:hAnsi="Bahnschrift"/>
                <w:sz w:val="20"/>
                <w:szCs w:val="20"/>
              </w:rPr>
              <w:t>Uchwyty metalowe o długości min. 10 cm, kolor: czarny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lastRenderedPageBreak/>
              <w:t>S</w:t>
            </w:r>
            <w:r w:rsidRPr="00656CCE">
              <w:rPr>
                <w:rFonts w:ascii="Bahnschrift" w:hAnsi="Bahnschrift"/>
                <w:sz w:val="20"/>
                <w:szCs w:val="20"/>
              </w:rPr>
              <w:t xml:space="preserve">topki dające możliwość regulacji poziomu szaf w zakresie +15 mm </w:t>
            </w:r>
            <w:r>
              <w:rPr>
                <w:rFonts w:ascii="Bahnschrift" w:hAnsi="Bahnschrift"/>
                <w:sz w:val="20"/>
                <w:szCs w:val="20"/>
              </w:rPr>
              <w:t>i</w:t>
            </w:r>
            <w:r w:rsidRPr="00656CCE">
              <w:rPr>
                <w:rFonts w:ascii="Bahnschrift" w:hAnsi="Bahnschrift"/>
                <w:sz w:val="20"/>
                <w:szCs w:val="20"/>
              </w:rPr>
              <w:t xml:space="preserve"> zapobiegające zarysowaniom podłóg</w:t>
            </w:r>
          </w:p>
          <w:p w:rsidR="0092693D" w:rsidRPr="00E16351" w:rsidRDefault="0092693D" w:rsidP="00811794">
            <w:pPr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Wymiary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szafy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t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olerancja wymiarowa +/-3%):</w:t>
            </w:r>
          </w:p>
          <w:p w:rsidR="0092693D" w:rsidRPr="00E16351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Szerokość: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80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cm</w:t>
            </w:r>
          </w:p>
          <w:p w:rsidR="0092693D" w:rsidRDefault="0092693D" w:rsidP="0081179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Głębokość: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42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cm</w:t>
            </w:r>
          </w:p>
          <w:p w:rsidR="0092693D" w:rsidRDefault="0092693D" w:rsidP="00811794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Wysokość</w:t>
            </w:r>
            <w:r w:rsidRPr="00CF2235">
              <w:rPr>
                <w:rFonts w:ascii="Bahnschrift" w:hAnsi="Bahnschrift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220</w:t>
            </w:r>
            <w:r w:rsidRPr="00CF2235">
              <w:rPr>
                <w:rFonts w:ascii="Bahnschrift" w:hAnsi="Bahnschrift"/>
                <w:color w:val="000000"/>
                <w:sz w:val="20"/>
                <w:szCs w:val="20"/>
              </w:rPr>
              <w:t xml:space="preserve"> cm</w:t>
            </w:r>
          </w:p>
        </w:tc>
        <w:tc>
          <w:tcPr>
            <w:tcW w:w="3410" w:type="dxa"/>
          </w:tcPr>
          <w:p w:rsidR="0092693D" w:rsidRDefault="0092693D" w:rsidP="00811794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</w:p>
          <w:p w:rsidR="0092693D" w:rsidRDefault="0092693D" w:rsidP="00811794">
            <w:pPr>
              <w:spacing w:line="360" w:lineRule="auto"/>
              <w:contextualSpacing/>
              <w:jc w:val="center"/>
              <w:rPr>
                <w:rFonts w:ascii="Bahnschrift" w:hAnsi="Bahnschrift"/>
                <w:b/>
                <w:sz w:val="20"/>
                <w:szCs w:val="20"/>
              </w:rPr>
            </w:pPr>
            <w:r>
              <w:object w:dxaOrig="3390" w:dyaOrig="7650">
                <v:shape id="_x0000_i1026" type="#_x0000_t75" style="width:114pt;height:258pt" o:ole="">
                  <v:imagedata r:id="rId9" o:title=""/>
                </v:shape>
                <o:OLEObject Type="Embed" ProgID="PBrush" ShapeID="_x0000_i1026" DrawAspect="Content" ObjectID="_1699429162" r:id="rId10"/>
              </w:object>
            </w:r>
          </w:p>
        </w:tc>
      </w:tr>
      <w:tr w:rsidR="0092693D" w:rsidTr="00825488">
        <w:tc>
          <w:tcPr>
            <w:tcW w:w="410" w:type="dxa"/>
          </w:tcPr>
          <w:p w:rsidR="0092693D" w:rsidRPr="004E738C" w:rsidRDefault="004E738C" w:rsidP="004E738C">
            <w:pPr>
              <w:spacing w:line="360" w:lineRule="auto"/>
              <w:contextualSpacing/>
              <w:jc w:val="center"/>
              <w:rPr>
                <w:rFonts w:ascii="Bahnschrift" w:hAnsi="Bahnschrift"/>
                <w:sz w:val="20"/>
                <w:szCs w:val="20"/>
              </w:rPr>
            </w:pPr>
            <w:r w:rsidRPr="004E738C">
              <w:rPr>
                <w:rFonts w:ascii="Bahnschrift" w:hAnsi="Bahnschrift"/>
                <w:sz w:val="20"/>
                <w:szCs w:val="20"/>
              </w:rPr>
              <w:t>3</w:t>
            </w:r>
          </w:p>
        </w:tc>
        <w:tc>
          <w:tcPr>
            <w:tcW w:w="5242" w:type="dxa"/>
          </w:tcPr>
          <w:p w:rsidR="0092693D" w:rsidRDefault="0092693D" w:rsidP="00A01974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R</w:t>
            </w:r>
            <w:r w:rsidRPr="000D00D1">
              <w:rPr>
                <w:rFonts w:ascii="Bahnschrift" w:hAnsi="Bahnschrift"/>
                <w:b/>
                <w:sz w:val="20"/>
                <w:szCs w:val="20"/>
              </w:rPr>
              <w:t xml:space="preserve">egał </w:t>
            </w:r>
            <w:r>
              <w:rPr>
                <w:rFonts w:ascii="Bahnschrift" w:hAnsi="Bahnschrift"/>
                <w:b/>
                <w:sz w:val="20"/>
                <w:szCs w:val="20"/>
              </w:rPr>
              <w:t xml:space="preserve">otwarty wolnostojący </w:t>
            </w:r>
            <w:r w:rsidRPr="000D00D1">
              <w:rPr>
                <w:rFonts w:ascii="Bahnschrift" w:hAnsi="Bahnschrift"/>
                <w:b/>
                <w:sz w:val="20"/>
                <w:szCs w:val="20"/>
              </w:rPr>
              <w:t xml:space="preserve">z </w:t>
            </w:r>
            <w:r>
              <w:rPr>
                <w:rFonts w:ascii="Bahnschrift" w:hAnsi="Bahnschrift"/>
                <w:b/>
                <w:sz w:val="20"/>
                <w:szCs w:val="20"/>
              </w:rPr>
              <w:t xml:space="preserve">dolną </w:t>
            </w:r>
            <w:r w:rsidRPr="000D00D1">
              <w:rPr>
                <w:rFonts w:ascii="Bahnschrift" w:hAnsi="Bahnschrift"/>
                <w:b/>
                <w:sz w:val="20"/>
                <w:szCs w:val="20"/>
              </w:rPr>
              <w:t xml:space="preserve">częścią </w:t>
            </w:r>
            <w:r>
              <w:rPr>
                <w:rFonts w:ascii="Bahnschrift" w:hAnsi="Bahnschrift"/>
                <w:b/>
                <w:sz w:val="20"/>
                <w:szCs w:val="20"/>
              </w:rPr>
              <w:t xml:space="preserve">zamykaną 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>– 1 szt</w:t>
            </w:r>
            <w:r w:rsidRPr="00E16351">
              <w:rPr>
                <w:rFonts w:ascii="Bahnschrift" w:hAnsi="Bahnschrift"/>
                <w:b/>
                <w:sz w:val="20"/>
                <w:szCs w:val="20"/>
              </w:rPr>
              <w:t>.</w:t>
            </w:r>
          </w:p>
          <w:p w:rsidR="0092693D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Część</w:t>
            </w:r>
            <w:r w:rsidRPr="00A01974">
              <w:rPr>
                <w:rFonts w:ascii="Bahnschrift" w:hAnsi="Bahnschrift"/>
                <w:sz w:val="20"/>
                <w:szCs w:val="20"/>
              </w:rPr>
              <w:t xml:space="preserve"> otwarta</w:t>
            </w:r>
            <w:r>
              <w:rPr>
                <w:rFonts w:ascii="Bahnschrift" w:hAnsi="Bahnschrift"/>
                <w:sz w:val="20"/>
                <w:szCs w:val="20"/>
              </w:rPr>
              <w:t xml:space="preserve"> podzielona</w:t>
            </w:r>
            <w:r w:rsidRPr="004B40AB">
              <w:rPr>
                <w:rFonts w:ascii="Bahnschrift" w:hAnsi="Bahnschrift"/>
                <w:sz w:val="20"/>
                <w:szCs w:val="20"/>
              </w:rPr>
              <w:t xml:space="preserve"> na </w:t>
            </w:r>
            <w:r>
              <w:rPr>
                <w:rFonts w:ascii="Bahnschrift" w:hAnsi="Bahnschrift"/>
                <w:sz w:val="20"/>
                <w:szCs w:val="20"/>
              </w:rPr>
              <w:t>4</w:t>
            </w:r>
            <w:r w:rsidRPr="004B40AB">
              <w:rPr>
                <w:rFonts w:ascii="Bahnschrift" w:hAnsi="Bahnschrift"/>
                <w:sz w:val="20"/>
                <w:szCs w:val="20"/>
              </w:rPr>
              <w:t xml:space="preserve"> równ</w:t>
            </w:r>
            <w:r>
              <w:rPr>
                <w:rFonts w:ascii="Bahnschrift" w:hAnsi="Bahnschrift"/>
                <w:sz w:val="20"/>
                <w:szCs w:val="20"/>
              </w:rPr>
              <w:t>e</w:t>
            </w:r>
            <w:r w:rsidRPr="004B40AB">
              <w:rPr>
                <w:rFonts w:ascii="Bahnschrift" w:hAnsi="Bahnschrift"/>
                <w:sz w:val="20"/>
                <w:szCs w:val="20"/>
              </w:rPr>
              <w:t xml:space="preserve"> przestrzeni</w:t>
            </w:r>
            <w:r>
              <w:rPr>
                <w:rFonts w:ascii="Bahnschrift" w:hAnsi="Bahnschrift"/>
                <w:sz w:val="20"/>
                <w:szCs w:val="20"/>
              </w:rPr>
              <w:t>e</w:t>
            </w:r>
            <w:r w:rsidRPr="004B40AB">
              <w:rPr>
                <w:rFonts w:ascii="Bahnschrift" w:hAnsi="Bahnschrift"/>
                <w:sz w:val="20"/>
                <w:szCs w:val="20"/>
              </w:rPr>
              <w:t xml:space="preserve"> półkow</w:t>
            </w:r>
            <w:r>
              <w:rPr>
                <w:rFonts w:ascii="Bahnschrift" w:hAnsi="Bahnschrift"/>
                <w:sz w:val="20"/>
                <w:szCs w:val="20"/>
              </w:rPr>
              <w:t xml:space="preserve">e, część zamykana z 2 równymi </w:t>
            </w:r>
            <w:r w:rsidRPr="004B40AB">
              <w:rPr>
                <w:rFonts w:ascii="Bahnschrift" w:hAnsi="Bahnschrift"/>
                <w:sz w:val="20"/>
                <w:szCs w:val="20"/>
              </w:rPr>
              <w:t>przestrzeni</w:t>
            </w:r>
            <w:r>
              <w:rPr>
                <w:rFonts w:ascii="Bahnschrift" w:hAnsi="Bahnschrift"/>
                <w:sz w:val="20"/>
                <w:szCs w:val="20"/>
              </w:rPr>
              <w:t>ami</w:t>
            </w:r>
            <w:r w:rsidRPr="004B40AB">
              <w:rPr>
                <w:rFonts w:ascii="Bahnschrift" w:hAnsi="Bahnschrift"/>
                <w:sz w:val="20"/>
                <w:szCs w:val="20"/>
              </w:rPr>
              <w:t xml:space="preserve"> półkow</w:t>
            </w:r>
            <w:r>
              <w:rPr>
                <w:rFonts w:ascii="Bahnschrift" w:hAnsi="Bahnschrift"/>
                <w:sz w:val="20"/>
                <w:szCs w:val="20"/>
              </w:rPr>
              <w:t>ymi,</w:t>
            </w:r>
            <w:r w:rsidRPr="004B40AB">
              <w:rPr>
                <w:rFonts w:ascii="Bahnschrift" w:hAnsi="Bahnschrift"/>
                <w:sz w:val="20"/>
                <w:szCs w:val="20"/>
              </w:rPr>
              <w:t xml:space="preserve"> odstęp pomiędzy półkami 33 cm (tolerancja wymiarowa: +/- 3%)</w:t>
            </w:r>
          </w:p>
          <w:p w:rsidR="0092693D" w:rsidRPr="00267167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Korpus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sz w:val="20"/>
                <w:szCs w:val="20"/>
              </w:rPr>
              <w:t xml:space="preserve">i drzwi </w:t>
            </w:r>
            <w:r w:rsidRPr="00267167">
              <w:rPr>
                <w:rFonts w:ascii="Bahnschrift" w:hAnsi="Bahnschrift"/>
                <w:sz w:val="20"/>
                <w:szCs w:val="20"/>
              </w:rPr>
              <w:t>z płyty dwustronnie laminowanej</w:t>
            </w:r>
            <w:r>
              <w:rPr>
                <w:rFonts w:ascii="Bahnschrift" w:hAnsi="Bahnschrift"/>
                <w:sz w:val="20"/>
                <w:szCs w:val="20"/>
              </w:rPr>
              <w:t>, kolor</w:t>
            </w:r>
            <w:r w:rsidRPr="00267167">
              <w:rPr>
                <w:rFonts w:ascii="Bahnschrift" w:hAnsi="Bahnschrift"/>
                <w:sz w:val="20"/>
                <w:szCs w:val="20"/>
              </w:rPr>
              <w:t>: jasny odcień dębu</w:t>
            </w:r>
          </w:p>
          <w:p w:rsidR="0092693D" w:rsidRPr="00267167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267167">
              <w:rPr>
                <w:rFonts w:ascii="Bahnschrift" w:hAnsi="Bahnschrift"/>
                <w:sz w:val="20"/>
                <w:szCs w:val="20"/>
              </w:rPr>
              <w:t>Wieniec z płyty o grubości min. 25 mm</w:t>
            </w:r>
          </w:p>
          <w:p w:rsidR="0092693D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267167">
              <w:rPr>
                <w:rFonts w:ascii="Bahnschrift" w:hAnsi="Bahnschrift"/>
                <w:sz w:val="20"/>
                <w:szCs w:val="20"/>
              </w:rPr>
              <w:t>Boki</w:t>
            </w:r>
            <w:r>
              <w:rPr>
                <w:rFonts w:ascii="Bahnschrift" w:hAnsi="Bahnschrift"/>
                <w:sz w:val="20"/>
                <w:szCs w:val="20"/>
              </w:rPr>
              <w:t xml:space="preserve">, drzwi i półki </w:t>
            </w:r>
            <w:r w:rsidRPr="00267167">
              <w:rPr>
                <w:rFonts w:ascii="Bahnschrift" w:hAnsi="Bahnschrift"/>
                <w:sz w:val="20"/>
                <w:szCs w:val="20"/>
              </w:rPr>
              <w:t>z płyty o grubości min. 18 mm</w:t>
            </w:r>
          </w:p>
          <w:p w:rsidR="0092693D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Krawędzie boczne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oklejone okleiną PCV w kolorze korpusu</w:t>
            </w:r>
          </w:p>
          <w:p w:rsidR="0092693D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Plecy z płyty HDF min. 3 mm, kolor: biały</w:t>
            </w:r>
          </w:p>
          <w:p w:rsidR="0092693D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46617B">
              <w:rPr>
                <w:rFonts w:ascii="Bahnschrift" w:hAnsi="Bahnschrift"/>
                <w:sz w:val="20"/>
                <w:szCs w:val="20"/>
              </w:rPr>
              <w:t>Drzwi dwuskrzydłowe z chowanymi zawiasami</w:t>
            </w:r>
          </w:p>
          <w:p w:rsidR="0092693D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46617B">
              <w:rPr>
                <w:rFonts w:ascii="Bahnschrift" w:hAnsi="Bahnschrift"/>
                <w:sz w:val="20"/>
                <w:szCs w:val="20"/>
              </w:rPr>
              <w:t>Uchwyty metalowe o długości min. 10 cm, kolor: czarny</w:t>
            </w:r>
          </w:p>
          <w:p w:rsidR="0092693D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S</w:t>
            </w:r>
            <w:r w:rsidRPr="00656CCE">
              <w:rPr>
                <w:rFonts w:ascii="Bahnschrift" w:hAnsi="Bahnschrift"/>
                <w:sz w:val="20"/>
                <w:szCs w:val="20"/>
              </w:rPr>
              <w:t xml:space="preserve">topki dające możliwość regulacji poziomu szaf w zakresie +15 mm </w:t>
            </w:r>
            <w:r>
              <w:rPr>
                <w:rFonts w:ascii="Bahnschrift" w:hAnsi="Bahnschrift"/>
                <w:sz w:val="20"/>
                <w:szCs w:val="20"/>
              </w:rPr>
              <w:t>i</w:t>
            </w:r>
            <w:r w:rsidRPr="00656CCE">
              <w:rPr>
                <w:rFonts w:ascii="Bahnschrift" w:hAnsi="Bahnschrift"/>
                <w:sz w:val="20"/>
                <w:szCs w:val="20"/>
              </w:rPr>
              <w:t xml:space="preserve"> zapobiegające zarysowaniom podłóg</w:t>
            </w:r>
          </w:p>
          <w:p w:rsidR="0092693D" w:rsidRPr="00E16351" w:rsidRDefault="0092693D" w:rsidP="00A01974">
            <w:pPr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Wymiary </w:t>
            </w:r>
            <w:r w:rsidR="00B27A0B">
              <w:rPr>
                <w:rFonts w:ascii="Bahnschrift" w:hAnsi="Bahnschrift"/>
                <w:color w:val="000000"/>
                <w:sz w:val="20"/>
                <w:szCs w:val="20"/>
              </w:rPr>
              <w:t>regału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t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olerancja wymiarowa +/-3%):</w:t>
            </w:r>
          </w:p>
          <w:p w:rsidR="0092693D" w:rsidRPr="00E16351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Szerokość: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80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cm</w:t>
            </w:r>
          </w:p>
          <w:p w:rsidR="0092693D" w:rsidRDefault="0092693D" w:rsidP="00A01974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Głębokość: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42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cm</w:t>
            </w:r>
          </w:p>
          <w:p w:rsidR="0092693D" w:rsidRDefault="0092693D" w:rsidP="00A01974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Wysokość</w:t>
            </w:r>
            <w:r w:rsidRPr="00CF2235">
              <w:rPr>
                <w:rFonts w:ascii="Bahnschrift" w:hAnsi="Bahnschrift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220</w:t>
            </w:r>
            <w:r w:rsidRPr="00CF2235">
              <w:rPr>
                <w:rFonts w:ascii="Bahnschrift" w:hAnsi="Bahnschrift"/>
                <w:color w:val="000000"/>
                <w:sz w:val="20"/>
                <w:szCs w:val="20"/>
              </w:rPr>
              <w:t xml:space="preserve"> cm</w:t>
            </w:r>
          </w:p>
        </w:tc>
        <w:tc>
          <w:tcPr>
            <w:tcW w:w="3410" w:type="dxa"/>
          </w:tcPr>
          <w:p w:rsidR="0092693D" w:rsidRDefault="0092693D" w:rsidP="00811794">
            <w:pPr>
              <w:spacing w:line="360" w:lineRule="auto"/>
              <w:contextualSpacing/>
              <w:rPr>
                <w:noProof/>
              </w:rPr>
            </w:pPr>
          </w:p>
          <w:p w:rsidR="0092693D" w:rsidRDefault="0092693D" w:rsidP="000D00D1">
            <w:pPr>
              <w:spacing w:line="360" w:lineRule="auto"/>
              <w:contextualSpacing/>
              <w:jc w:val="center"/>
              <w:rPr>
                <w:noProof/>
              </w:rPr>
            </w:pPr>
            <w:r>
              <w:object w:dxaOrig="2550" w:dyaOrig="5925">
                <v:shape id="_x0000_i1027" type="#_x0000_t75" style="width:108pt;height:249.75pt" o:ole="">
                  <v:imagedata r:id="rId11" o:title=""/>
                </v:shape>
                <o:OLEObject Type="Embed" ProgID="PBrush" ShapeID="_x0000_i1027" DrawAspect="Content" ObjectID="_1699429163" r:id="rId12"/>
              </w:object>
            </w:r>
          </w:p>
        </w:tc>
      </w:tr>
      <w:tr w:rsidR="0092693D" w:rsidTr="00825488">
        <w:tc>
          <w:tcPr>
            <w:tcW w:w="410" w:type="dxa"/>
          </w:tcPr>
          <w:p w:rsidR="0092693D" w:rsidRPr="004E738C" w:rsidRDefault="004E738C" w:rsidP="004E738C">
            <w:pPr>
              <w:spacing w:line="360" w:lineRule="auto"/>
              <w:contextualSpacing/>
              <w:jc w:val="center"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4</w:t>
            </w:r>
          </w:p>
        </w:tc>
        <w:tc>
          <w:tcPr>
            <w:tcW w:w="5242" w:type="dxa"/>
          </w:tcPr>
          <w:p w:rsidR="0092693D" w:rsidRDefault="0092693D" w:rsidP="002C72DB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 xml:space="preserve">Biurko proste 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>– 1</w:t>
            </w:r>
            <w:r>
              <w:rPr>
                <w:rFonts w:ascii="Bahnschrift" w:hAnsi="Bahnschrift"/>
                <w:b/>
                <w:sz w:val="20"/>
                <w:szCs w:val="20"/>
              </w:rPr>
              <w:t>2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 xml:space="preserve"> szt</w:t>
            </w:r>
            <w:r w:rsidRPr="00E16351">
              <w:rPr>
                <w:rFonts w:ascii="Bahnschrift" w:hAnsi="Bahnschrift"/>
                <w:b/>
                <w:sz w:val="20"/>
                <w:szCs w:val="20"/>
              </w:rPr>
              <w:t>.</w:t>
            </w:r>
          </w:p>
          <w:p w:rsidR="0092693D" w:rsidRPr="00267167" w:rsidRDefault="0092693D" w:rsidP="00770A53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770A53">
              <w:rPr>
                <w:rFonts w:ascii="Bahnschrift" w:hAnsi="Bahnschrift"/>
                <w:sz w:val="20"/>
                <w:szCs w:val="20"/>
              </w:rPr>
              <w:t>Blat z płyty obustronnie laminowanej o grubości min.</w:t>
            </w:r>
            <w:r>
              <w:rPr>
                <w:rFonts w:ascii="Bahnschrift" w:hAnsi="Bahnschrift"/>
                <w:sz w:val="20"/>
                <w:szCs w:val="20"/>
              </w:rPr>
              <w:t xml:space="preserve"> 25</w:t>
            </w:r>
            <w:r w:rsidRPr="00770A53">
              <w:rPr>
                <w:rFonts w:ascii="Bahnschrift" w:hAnsi="Bahnschrift"/>
                <w:sz w:val="20"/>
                <w:szCs w:val="20"/>
              </w:rPr>
              <w:t xml:space="preserve"> mm</w:t>
            </w:r>
            <w:r>
              <w:rPr>
                <w:rFonts w:ascii="Bahnschrift" w:hAnsi="Bahnschrift"/>
                <w:sz w:val="20"/>
                <w:szCs w:val="20"/>
              </w:rPr>
              <w:t>, kolor</w:t>
            </w:r>
            <w:r w:rsidRPr="00267167">
              <w:rPr>
                <w:rFonts w:ascii="Bahnschrift" w:hAnsi="Bahnschrift"/>
                <w:sz w:val="20"/>
                <w:szCs w:val="20"/>
              </w:rPr>
              <w:t>: jasny odcień dębu</w:t>
            </w:r>
          </w:p>
          <w:p w:rsidR="0092693D" w:rsidRDefault="0092693D" w:rsidP="00770A53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Krawędzie boczne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oklejone okleiną PCV w kolorze </w:t>
            </w:r>
            <w:r>
              <w:rPr>
                <w:rFonts w:ascii="Bahnschrift" w:hAnsi="Bahnschrift"/>
                <w:sz w:val="20"/>
                <w:szCs w:val="20"/>
              </w:rPr>
              <w:t>blatu</w:t>
            </w:r>
          </w:p>
          <w:p w:rsidR="0092693D" w:rsidRDefault="0092693D" w:rsidP="00770A53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770A53">
              <w:rPr>
                <w:rFonts w:ascii="Bahnschrift" w:hAnsi="Bahnschrift"/>
                <w:sz w:val="20"/>
                <w:szCs w:val="20"/>
              </w:rPr>
              <w:t xml:space="preserve">Stelaż metalowy </w:t>
            </w:r>
            <w:r>
              <w:rPr>
                <w:rFonts w:ascii="Bahnschrift" w:hAnsi="Bahnschrift"/>
                <w:sz w:val="20"/>
                <w:szCs w:val="20"/>
              </w:rPr>
              <w:t xml:space="preserve">(nogi w kształcie litery „U”) </w:t>
            </w:r>
            <w:r w:rsidRPr="00770A53">
              <w:rPr>
                <w:rFonts w:ascii="Bahnschrift" w:hAnsi="Bahnschrift"/>
                <w:sz w:val="20"/>
                <w:szCs w:val="20"/>
              </w:rPr>
              <w:t>z</w:t>
            </w:r>
            <w:r>
              <w:rPr>
                <w:rFonts w:ascii="Bahnschrift" w:hAnsi="Bahnschrift"/>
                <w:sz w:val="20"/>
                <w:szCs w:val="20"/>
              </w:rPr>
              <w:t>e spodnią</w:t>
            </w:r>
            <w:r w:rsidRPr="00770A53">
              <w:rPr>
                <w:rFonts w:ascii="Bahnschrift" w:hAnsi="Bahnschrift"/>
                <w:sz w:val="20"/>
                <w:szCs w:val="20"/>
              </w:rPr>
              <w:t xml:space="preserve"> belką stabilizującą </w:t>
            </w:r>
            <w:r>
              <w:rPr>
                <w:rFonts w:ascii="Bahnschrift" w:hAnsi="Bahnschrift"/>
                <w:sz w:val="20"/>
                <w:szCs w:val="20"/>
              </w:rPr>
              <w:t xml:space="preserve">blat, </w:t>
            </w:r>
            <w:r w:rsidRPr="00770A53">
              <w:rPr>
                <w:rFonts w:ascii="Bahnschrift" w:hAnsi="Bahnschrift"/>
                <w:sz w:val="20"/>
                <w:szCs w:val="20"/>
              </w:rPr>
              <w:t>malowany proszkowo</w:t>
            </w:r>
            <w:r>
              <w:rPr>
                <w:rFonts w:ascii="Bahnschrift" w:hAnsi="Bahnschrift"/>
                <w:sz w:val="20"/>
                <w:szCs w:val="20"/>
              </w:rPr>
              <w:t>,</w:t>
            </w:r>
            <w:r w:rsidRPr="00770A53">
              <w:rPr>
                <w:rFonts w:ascii="Bahnschrift" w:hAnsi="Bahnschrift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sz w:val="20"/>
                <w:szCs w:val="20"/>
              </w:rPr>
              <w:t>kolor: czarny</w:t>
            </w:r>
          </w:p>
          <w:p w:rsidR="0092693D" w:rsidRPr="00222B08" w:rsidRDefault="0092693D" w:rsidP="00222B08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Wymiary </w:t>
            </w:r>
            <w:r>
              <w:rPr>
                <w:rFonts w:ascii="Bahnschrift" w:hAnsi="Bahnschrift"/>
                <w:sz w:val="20"/>
                <w:szCs w:val="20"/>
              </w:rPr>
              <w:t>biurka</w:t>
            </w:r>
            <w:r w:rsidRPr="00222B08">
              <w:rPr>
                <w:rFonts w:ascii="Bahnschrift" w:hAnsi="Bahnschrift"/>
                <w:sz w:val="20"/>
                <w:szCs w:val="20"/>
              </w:rPr>
              <w:t xml:space="preserve"> (tolerancja wymiarowa +/-3%):</w:t>
            </w:r>
          </w:p>
          <w:p w:rsidR="0092693D" w:rsidRPr="00222B08" w:rsidRDefault="0092693D" w:rsidP="00222B08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Szerokość: </w:t>
            </w:r>
            <w:r>
              <w:rPr>
                <w:rFonts w:ascii="Bahnschrift" w:hAnsi="Bahnschrift"/>
                <w:sz w:val="20"/>
                <w:szCs w:val="20"/>
              </w:rPr>
              <w:t>1</w:t>
            </w:r>
            <w:r w:rsidRPr="00222B08">
              <w:rPr>
                <w:rFonts w:ascii="Bahnschrift" w:hAnsi="Bahnschrift"/>
                <w:sz w:val="20"/>
                <w:szCs w:val="20"/>
              </w:rPr>
              <w:t>80 cm</w:t>
            </w:r>
          </w:p>
          <w:p w:rsidR="0092693D" w:rsidRPr="00222B08" w:rsidRDefault="0092693D" w:rsidP="00222B08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Głębokość: </w:t>
            </w:r>
            <w:r>
              <w:rPr>
                <w:rFonts w:ascii="Bahnschrift" w:hAnsi="Bahnschrift"/>
                <w:sz w:val="20"/>
                <w:szCs w:val="20"/>
              </w:rPr>
              <w:t>80</w:t>
            </w:r>
            <w:r w:rsidRPr="00222B08">
              <w:rPr>
                <w:rFonts w:ascii="Bahnschrift" w:hAnsi="Bahnschrift"/>
                <w:sz w:val="20"/>
                <w:szCs w:val="20"/>
              </w:rPr>
              <w:t xml:space="preserve"> cm</w:t>
            </w:r>
          </w:p>
          <w:p w:rsidR="0092693D" w:rsidRPr="00222B08" w:rsidRDefault="0092693D" w:rsidP="00222B08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Wysokość: </w:t>
            </w:r>
            <w:r>
              <w:rPr>
                <w:rFonts w:ascii="Bahnschrift" w:hAnsi="Bahnschrift"/>
                <w:sz w:val="20"/>
                <w:szCs w:val="20"/>
              </w:rPr>
              <w:t>74</w:t>
            </w:r>
            <w:r w:rsidRPr="00222B08">
              <w:rPr>
                <w:rFonts w:ascii="Bahnschrift" w:hAnsi="Bahnschrift"/>
                <w:sz w:val="20"/>
                <w:szCs w:val="20"/>
              </w:rPr>
              <w:t xml:space="preserve"> cm</w:t>
            </w:r>
          </w:p>
        </w:tc>
        <w:tc>
          <w:tcPr>
            <w:tcW w:w="3410" w:type="dxa"/>
          </w:tcPr>
          <w:p w:rsidR="0092693D" w:rsidRDefault="0092693D" w:rsidP="00811794">
            <w:pPr>
              <w:spacing w:line="360" w:lineRule="auto"/>
              <w:contextualSpacing/>
              <w:rPr>
                <w:noProof/>
              </w:rPr>
            </w:pPr>
          </w:p>
          <w:p w:rsidR="0092693D" w:rsidRDefault="0092693D" w:rsidP="00811794">
            <w:pPr>
              <w:spacing w:line="360" w:lineRule="auto"/>
              <w:contextualSpacing/>
              <w:rPr>
                <w:noProof/>
              </w:rPr>
            </w:pPr>
          </w:p>
          <w:p w:rsidR="0092693D" w:rsidRDefault="0092693D" w:rsidP="00770A53">
            <w:pPr>
              <w:spacing w:line="360" w:lineRule="auto"/>
              <w:contextualSpacing/>
              <w:jc w:val="center"/>
              <w:rPr>
                <w:noProof/>
              </w:rPr>
            </w:pPr>
            <w:r>
              <w:object w:dxaOrig="7965" w:dyaOrig="5010">
                <v:shape id="_x0000_i1028" type="#_x0000_t75" style="width:123.75pt;height:78pt" o:ole="">
                  <v:imagedata r:id="rId13" o:title=""/>
                </v:shape>
                <o:OLEObject Type="Embed" ProgID="PBrush" ShapeID="_x0000_i1028" DrawAspect="Content" ObjectID="_1699429164" r:id="rId14"/>
              </w:object>
            </w:r>
          </w:p>
        </w:tc>
      </w:tr>
      <w:tr w:rsidR="0092693D" w:rsidTr="00825488">
        <w:tc>
          <w:tcPr>
            <w:tcW w:w="410" w:type="dxa"/>
          </w:tcPr>
          <w:p w:rsidR="0092693D" w:rsidRPr="004E738C" w:rsidRDefault="004E738C" w:rsidP="004E738C">
            <w:pPr>
              <w:spacing w:line="360" w:lineRule="auto"/>
              <w:contextualSpacing/>
              <w:jc w:val="center"/>
              <w:rPr>
                <w:rFonts w:ascii="Bahnschrift" w:hAnsi="Bahnschrift"/>
                <w:sz w:val="20"/>
                <w:szCs w:val="20"/>
              </w:rPr>
            </w:pPr>
            <w:bookmarkStart w:id="1" w:name="_Hlk85791389"/>
            <w:r>
              <w:rPr>
                <w:rFonts w:ascii="Bahnschrift" w:hAnsi="Bahnschrift"/>
                <w:sz w:val="20"/>
                <w:szCs w:val="20"/>
              </w:rPr>
              <w:lastRenderedPageBreak/>
              <w:t>5</w:t>
            </w:r>
          </w:p>
        </w:tc>
        <w:tc>
          <w:tcPr>
            <w:tcW w:w="5242" w:type="dxa"/>
          </w:tcPr>
          <w:p w:rsidR="0092693D" w:rsidRDefault="0092693D" w:rsidP="00F54DD5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 xml:space="preserve">Biurko proste 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>– 1</w:t>
            </w:r>
            <w:r>
              <w:rPr>
                <w:rFonts w:ascii="Bahnschrift" w:hAnsi="Bahnschrift"/>
                <w:b/>
                <w:sz w:val="20"/>
                <w:szCs w:val="20"/>
              </w:rPr>
              <w:t>3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 xml:space="preserve"> szt</w:t>
            </w:r>
            <w:r w:rsidRPr="00E16351">
              <w:rPr>
                <w:rFonts w:ascii="Bahnschrift" w:hAnsi="Bahnschrift"/>
                <w:b/>
                <w:sz w:val="20"/>
                <w:szCs w:val="20"/>
              </w:rPr>
              <w:t>.</w:t>
            </w:r>
          </w:p>
          <w:p w:rsidR="0092693D" w:rsidRPr="00267167" w:rsidRDefault="0092693D" w:rsidP="00F54DD5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770A53">
              <w:rPr>
                <w:rFonts w:ascii="Bahnschrift" w:hAnsi="Bahnschrift"/>
                <w:sz w:val="20"/>
                <w:szCs w:val="20"/>
              </w:rPr>
              <w:t>Blat z płyty obustronnie laminowanej o grubości min.</w:t>
            </w:r>
            <w:r>
              <w:rPr>
                <w:rFonts w:ascii="Bahnschrift" w:hAnsi="Bahnschrift"/>
                <w:sz w:val="20"/>
                <w:szCs w:val="20"/>
              </w:rPr>
              <w:t xml:space="preserve"> 25</w:t>
            </w:r>
            <w:r w:rsidRPr="00770A53">
              <w:rPr>
                <w:rFonts w:ascii="Bahnschrift" w:hAnsi="Bahnschrift"/>
                <w:sz w:val="20"/>
                <w:szCs w:val="20"/>
              </w:rPr>
              <w:t xml:space="preserve"> mm</w:t>
            </w:r>
            <w:r>
              <w:rPr>
                <w:rFonts w:ascii="Bahnschrift" w:hAnsi="Bahnschrift"/>
                <w:sz w:val="20"/>
                <w:szCs w:val="20"/>
              </w:rPr>
              <w:t>, kolor</w:t>
            </w:r>
            <w:r w:rsidRPr="00267167">
              <w:rPr>
                <w:rFonts w:ascii="Bahnschrift" w:hAnsi="Bahnschrift"/>
                <w:sz w:val="20"/>
                <w:szCs w:val="20"/>
              </w:rPr>
              <w:t>: jasny odcień dębu</w:t>
            </w:r>
          </w:p>
          <w:p w:rsidR="0092693D" w:rsidRDefault="0092693D" w:rsidP="00F54DD5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Krawędzie boczne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oklejone okleiną PCV w kolorze </w:t>
            </w:r>
            <w:r>
              <w:rPr>
                <w:rFonts w:ascii="Bahnschrift" w:hAnsi="Bahnschrift"/>
                <w:sz w:val="20"/>
                <w:szCs w:val="20"/>
              </w:rPr>
              <w:t>blatu</w:t>
            </w:r>
          </w:p>
          <w:p w:rsidR="0092693D" w:rsidRDefault="0092693D" w:rsidP="00F54DD5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770A53">
              <w:rPr>
                <w:rFonts w:ascii="Bahnschrift" w:hAnsi="Bahnschrift"/>
                <w:sz w:val="20"/>
                <w:szCs w:val="20"/>
              </w:rPr>
              <w:t xml:space="preserve">Stelaż metalowy </w:t>
            </w:r>
            <w:r>
              <w:rPr>
                <w:rFonts w:ascii="Bahnschrift" w:hAnsi="Bahnschrift"/>
                <w:sz w:val="20"/>
                <w:szCs w:val="20"/>
              </w:rPr>
              <w:t xml:space="preserve">(nogi proste), </w:t>
            </w:r>
            <w:r w:rsidRPr="00770A53">
              <w:rPr>
                <w:rFonts w:ascii="Bahnschrift" w:hAnsi="Bahnschrift"/>
                <w:sz w:val="20"/>
                <w:szCs w:val="20"/>
              </w:rPr>
              <w:t>malowany proszkowo</w:t>
            </w:r>
            <w:r>
              <w:rPr>
                <w:rFonts w:ascii="Bahnschrift" w:hAnsi="Bahnschrift"/>
                <w:sz w:val="20"/>
                <w:szCs w:val="20"/>
              </w:rPr>
              <w:t>,</w:t>
            </w:r>
            <w:r w:rsidRPr="00770A53">
              <w:rPr>
                <w:rFonts w:ascii="Bahnschrift" w:hAnsi="Bahnschrift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sz w:val="20"/>
                <w:szCs w:val="20"/>
              </w:rPr>
              <w:t>kolor: czarny</w:t>
            </w:r>
          </w:p>
          <w:p w:rsidR="0092693D" w:rsidRPr="00222B08" w:rsidRDefault="0092693D" w:rsidP="00F54DD5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Wymiary </w:t>
            </w:r>
            <w:r>
              <w:rPr>
                <w:rFonts w:ascii="Bahnschrift" w:hAnsi="Bahnschrift"/>
                <w:sz w:val="20"/>
                <w:szCs w:val="20"/>
              </w:rPr>
              <w:t>biurka</w:t>
            </w:r>
            <w:r w:rsidRPr="00222B08">
              <w:rPr>
                <w:rFonts w:ascii="Bahnschrift" w:hAnsi="Bahnschrift"/>
                <w:sz w:val="20"/>
                <w:szCs w:val="20"/>
              </w:rPr>
              <w:t xml:space="preserve"> (tolerancja wymiarowa +/-3%):</w:t>
            </w:r>
          </w:p>
          <w:p w:rsidR="0092693D" w:rsidRPr="00222B08" w:rsidRDefault="0092693D" w:rsidP="00F54DD5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Szerokość: </w:t>
            </w:r>
            <w:r>
              <w:rPr>
                <w:rFonts w:ascii="Bahnschrift" w:hAnsi="Bahnschrift"/>
                <w:sz w:val="20"/>
                <w:szCs w:val="20"/>
              </w:rPr>
              <w:t>10</w:t>
            </w:r>
            <w:r w:rsidRPr="00222B08">
              <w:rPr>
                <w:rFonts w:ascii="Bahnschrift" w:hAnsi="Bahnschrift"/>
                <w:sz w:val="20"/>
                <w:szCs w:val="20"/>
              </w:rPr>
              <w:t>0 cm</w:t>
            </w:r>
          </w:p>
          <w:p w:rsidR="0092693D" w:rsidRPr="00222B08" w:rsidRDefault="0092693D" w:rsidP="00F54DD5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Głębokość: </w:t>
            </w:r>
            <w:r>
              <w:rPr>
                <w:rFonts w:ascii="Bahnschrift" w:hAnsi="Bahnschrift"/>
                <w:sz w:val="20"/>
                <w:szCs w:val="20"/>
              </w:rPr>
              <w:t>60</w:t>
            </w:r>
            <w:r w:rsidRPr="00222B08">
              <w:rPr>
                <w:rFonts w:ascii="Bahnschrift" w:hAnsi="Bahnschrift"/>
                <w:sz w:val="20"/>
                <w:szCs w:val="20"/>
              </w:rPr>
              <w:t xml:space="preserve"> cm</w:t>
            </w:r>
          </w:p>
          <w:p w:rsidR="0092693D" w:rsidRDefault="0092693D" w:rsidP="00F54DD5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Wysokość: </w:t>
            </w:r>
            <w:r>
              <w:rPr>
                <w:rFonts w:ascii="Bahnschrift" w:hAnsi="Bahnschrift"/>
                <w:sz w:val="20"/>
                <w:szCs w:val="20"/>
              </w:rPr>
              <w:t>74</w:t>
            </w:r>
            <w:r w:rsidRPr="00222B08">
              <w:rPr>
                <w:rFonts w:ascii="Bahnschrift" w:hAnsi="Bahnschrift"/>
                <w:sz w:val="20"/>
                <w:szCs w:val="20"/>
              </w:rPr>
              <w:t xml:space="preserve"> cm</w:t>
            </w:r>
          </w:p>
        </w:tc>
        <w:tc>
          <w:tcPr>
            <w:tcW w:w="3410" w:type="dxa"/>
          </w:tcPr>
          <w:p w:rsidR="0092693D" w:rsidRDefault="0092693D" w:rsidP="00811794">
            <w:pPr>
              <w:spacing w:line="360" w:lineRule="auto"/>
              <w:contextualSpacing/>
              <w:rPr>
                <w:noProof/>
              </w:rPr>
            </w:pPr>
          </w:p>
          <w:p w:rsidR="0092693D" w:rsidRDefault="004E738C" w:rsidP="00F54DD5">
            <w:pPr>
              <w:spacing w:line="360" w:lineRule="auto"/>
              <w:contextualSpacing/>
              <w:jc w:val="center"/>
              <w:rPr>
                <w:noProof/>
              </w:rPr>
            </w:pPr>
            <w:r>
              <w:object w:dxaOrig="3870" w:dyaOrig="3210">
                <v:shape id="_x0000_i1029" type="#_x0000_t75" style="width:105.75pt;height:87.75pt" o:ole="">
                  <v:imagedata r:id="rId15" o:title=""/>
                </v:shape>
                <o:OLEObject Type="Embed" ProgID="PBrush" ShapeID="_x0000_i1029" DrawAspect="Content" ObjectID="_1699429165" r:id="rId16"/>
              </w:object>
            </w:r>
          </w:p>
        </w:tc>
      </w:tr>
      <w:bookmarkEnd w:id="1"/>
      <w:tr w:rsidR="004E738C" w:rsidTr="00825488">
        <w:tc>
          <w:tcPr>
            <w:tcW w:w="410" w:type="dxa"/>
          </w:tcPr>
          <w:p w:rsidR="004E738C" w:rsidRDefault="004E738C" w:rsidP="004E738C">
            <w:pPr>
              <w:spacing w:line="360" w:lineRule="auto"/>
              <w:contextualSpacing/>
              <w:jc w:val="center"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6</w:t>
            </w:r>
          </w:p>
        </w:tc>
        <w:tc>
          <w:tcPr>
            <w:tcW w:w="5242" w:type="dxa"/>
          </w:tcPr>
          <w:p w:rsidR="004E738C" w:rsidRDefault="004E738C" w:rsidP="004E738C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 xml:space="preserve">Biurko proste 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 xml:space="preserve">– </w:t>
            </w:r>
            <w:r>
              <w:rPr>
                <w:rFonts w:ascii="Bahnschrift" w:hAnsi="Bahnschrift"/>
                <w:b/>
                <w:sz w:val="20"/>
                <w:szCs w:val="20"/>
              </w:rPr>
              <w:t>4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 xml:space="preserve"> szt</w:t>
            </w:r>
            <w:r w:rsidRPr="00E16351">
              <w:rPr>
                <w:rFonts w:ascii="Bahnschrift" w:hAnsi="Bahnschrift"/>
                <w:b/>
                <w:sz w:val="20"/>
                <w:szCs w:val="20"/>
              </w:rPr>
              <w:t>.</w:t>
            </w:r>
          </w:p>
          <w:p w:rsidR="004E738C" w:rsidRPr="00267167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770A53">
              <w:rPr>
                <w:rFonts w:ascii="Bahnschrift" w:hAnsi="Bahnschrift"/>
                <w:sz w:val="20"/>
                <w:szCs w:val="20"/>
              </w:rPr>
              <w:t>Blat z płyty obustronnie laminowanej o grubości min.</w:t>
            </w:r>
            <w:r>
              <w:rPr>
                <w:rFonts w:ascii="Bahnschrift" w:hAnsi="Bahnschrift"/>
                <w:sz w:val="20"/>
                <w:szCs w:val="20"/>
              </w:rPr>
              <w:t xml:space="preserve"> 25</w:t>
            </w:r>
            <w:r w:rsidRPr="00770A53">
              <w:rPr>
                <w:rFonts w:ascii="Bahnschrift" w:hAnsi="Bahnschrift"/>
                <w:sz w:val="20"/>
                <w:szCs w:val="20"/>
              </w:rPr>
              <w:t xml:space="preserve"> mm</w:t>
            </w:r>
            <w:r>
              <w:rPr>
                <w:rFonts w:ascii="Bahnschrift" w:hAnsi="Bahnschrift"/>
                <w:sz w:val="20"/>
                <w:szCs w:val="20"/>
              </w:rPr>
              <w:t>, kolor</w:t>
            </w:r>
            <w:r w:rsidRPr="00267167">
              <w:rPr>
                <w:rFonts w:ascii="Bahnschrift" w:hAnsi="Bahnschrift"/>
                <w:sz w:val="20"/>
                <w:szCs w:val="20"/>
              </w:rPr>
              <w:t>: jasny odcień dębu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Krawędzie boczne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oklejone okleiną PCV w kolorze </w:t>
            </w:r>
            <w:r>
              <w:rPr>
                <w:rFonts w:ascii="Bahnschrift" w:hAnsi="Bahnschrift"/>
                <w:sz w:val="20"/>
                <w:szCs w:val="20"/>
              </w:rPr>
              <w:t>blatu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770A53">
              <w:rPr>
                <w:rFonts w:ascii="Bahnschrift" w:hAnsi="Bahnschrift"/>
                <w:sz w:val="20"/>
                <w:szCs w:val="20"/>
              </w:rPr>
              <w:t xml:space="preserve">Stelaż metalowy </w:t>
            </w:r>
            <w:r>
              <w:rPr>
                <w:rFonts w:ascii="Bahnschrift" w:hAnsi="Bahnschrift"/>
                <w:sz w:val="20"/>
                <w:szCs w:val="20"/>
              </w:rPr>
              <w:t xml:space="preserve">(nogi proste), </w:t>
            </w:r>
            <w:r w:rsidRPr="00770A53">
              <w:rPr>
                <w:rFonts w:ascii="Bahnschrift" w:hAnsi="Bahnschrift"/>
                <w:sz w:val="20"/>
                <w:szCs w:val="20"/>
              </w:rPr>
              <w:t>malowany proszkowo</w:t>
            </w:r>
            <w:r>
              <w:rPr>
                <w:rFonts w:ascii="Bahnschrift" w:hAnsi="Bahnschrift"/>
                <w:sz w:val="20"/>
                <w:szCs w:val="20"/>
              </w:rPr>
              <w:t>,</w:t>
            </w:r>
            <w:r w:rsidRPr="00770A53">
              <w:rPr>
                <w:rFonts w:ascii="Bahnschrift" w:hAnsi="Bahnschrift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sz w:val="20"/>
                <w:szCs w:val="20"/>
              </w:rPr>
              <w:t>kolor: czarny</w:t>
            </w:r>
          </w:p>
          <w:p w:rsidR="004E738C" w:rsidRPr="00222B08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Wymiary </w:t>
            </w:r>
            <w:r>
              <w:rPr>
                <w:rFonts w:ascii="Bahnschrift" w:hAnsi="Bahnschrift"/>
                <w:sz w:val="20"/>
                <w:szCs w:val="20"/>
              </w:rPr>
              <w:t>biurka</w:t>
            </w:r>
            <w:r w:rsidRPr="00222B08">
              <w:rPr>
                <w:rFonts w:ascii="Bahnschrift" w:hAnsi="Bahnschrift"/>
                <w:sz w:val="20"/>
                <w:szCs w:val="20"/>
              </w:rPr>
              <w:t xml:space="preserve"> (tolerancja wymiarowa +/-3%):</w:t>
            </w:r>
          </w:p>
          <w:p w:rsidR="004E738C" w:rsidRPr="00222B08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Szerokość: </w:t>
            </w:r>
            <w:r>
              <w:rPr>
                <w:rFonts w:ascii="Bahnschrift" w:hAnsi="Bahnschrift"/>
                <w:sz w:val="20"/>
                <w:szCs w:val="20"/>
              </w:rPr>
              <w:t>12</w:t>
            </w:r>
            <w:r w:rsidRPr="00222B08">
              <w:rPr>
                <w:rFonts w:ascii="Bahnschrift" w:hAnsi="Bahnschrift"/>
                <w:sz w:val="20"/>
                <w:szCs w:val="20"/>
              </w:rPr>
              <w:t>0 cm</w:t>
            </w:r>
          </w:p>
          <w:p w:rsidR="004E738C" w:rsidRPr="00222B08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Głębokość: </w:t>
            </w:r>
            <w:r>
              <w:rPr>
                <w:rFonts w:ascii="Bahnschrift" w:hAnsi="Bahnschrift"/>
                <w:sz w:val="20"/>
                <w:szCs w:val="20"/>
              </w:rPr>
              <w:t>80</w:t>
            </w:r>
            <w:r w:rsidRPr="00222B08">
              <w:rPr>
                <w:rFonts w:ascii="Bahnschrift" w:hAnsi="Bahnschrift"/>
                <w:sz w:val="20"/>
                <w:szCs w:val="20"/>
              </w:rPr>
              <w:t xml:space="preserve"> cm</w:t>
            </w:r>
          </w:p>
          <w:p w:rsidR="004E738C" w:rsidRDefault="004E738C" w:rsidP="004E738C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 w:rsidRPr="00222B08">
              <w:rPr>
                <w:rFonts w:ascii="Bahnschrift" w:hAnsi="Bahnschrift"/>
                <w:sz w:val="20"/>
                <w:szCs w:val="20"/>
              </w:rPr>
              <w:t xml:space="preserve">Wysokość: </w:t>
            </w:r>
            <w:r>
              <w:rPr>
                <w:rFonts w:ascii="Bahnschrift" w:hAnsi="Bahnschrift"/>
                <w:sz w:val="20"/>
                <w:szCs w:val="20"/>
              </w:rPr>
              <w:t>74</w:t>
            </w:r>
            <w:r w:rsidRPr="00222B08">
              <w:rPr>
                <w:rFonts w:ascii="Bahnschrift" w:hAnsi="Bahnschrift"/>
                <w:sz w:val="20"/>
                <w:szCs w:val="20"/>
              </w:rPr>
              <w:t xml:space="preserve"> cm</w:t>
            </w:r>
          </w:p>
        </w:tc>
        <w:tc>
          <w:tcPr>
            <w:tcW w:w="3410" w:type="dxa"/>
          </w:tcPr>
          <w:p w:rsidR="004E738C" w:rsidRDefault="004E738C" w:rsidP="004E738C">
            <w:pPr>
              <w:spacing w:line="360" w:lineRule="auto"/>
              <w:contextualSpacing/>
              <w:rPr>
                <w:noProof/>
              </w:rPr>
            </w:pPr>
          </w:p>
          <w:p w:rsidR="004E738C" w:rsidRDefault="004E738C" w:rsidP="004E738C">
            <w:pPr>
              <w:spacing w:line="360" w:lineRule="auto"/>
              <w:contextualSpacing/>
              <w:jc w:val="center"/>
              <w:rPr>
                <w:noProof/>
              </w:rPr>
            </w:pPr>
            <w:r>
              <w:object w:dxaOrig="3870" w:dyaOrig="3210" w14:anchorId="23622BB7">
                <v:shape id="_x0000_i1030" type="#_x0000_t75" style="width:105.75pt;height:87.75pt" o:ole="">
                  <v:imagedata r:id="rId15" o:title=""/>
                </v:shape>
                <o:OLEObject Type="Embed" ProgID="PBrush" ShapeID="_x0000_i1030" DrawAspect="Content" ObjectID="_1699429166" r:id="rId17"/>
              </w:object>
            </w:r>
          </w:p>
        </w:tc>
      </w:tr>
      <w:tr w:rsidR="004E738C" w:rsidTr="00825488">
        <w:tc>
          <w:tcPr>
            <w:tcW w:w="410" w:type="dxa"/>
          </w:tcPr>
          <w:p w:rsidR="004E738C" w:rsidRPr="004E738C" w:rsidRDefault="000738E5" w:rsidP="004E738C">
            <w:pPr>
              <w:spacing w:line="360" w:lineRule="auto"/>
              <w:contextualSpacing/>
              <w:jc w:val="center"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7</w:t>
            </w:r>
          </w:p>
        </w:tc>
        <w:tc>
          <w:tcPr>
            <w:tcW w:w="5242" w:type="dxa"/>
          </w:tcPr>
          <w:p w:rsidR="004E738C" w:rsidRDefault="004E738C" w:rsidP="004E738C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Pomocnik mobilny</w:t>
            </w:r>
            <w:r w:rsidRPr="00E16351">
              <w:rPr>
                <w:rFonts w:ascii="Bahnschrift" w:hAnsi="Bahnschrift"/>
                <w:b/>
                <w:sz w:val="20"/>
                <w:szCs w:val="20"/>
              </w:rPr>
              <w:t xml:space="preserve"> 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>na rolkach z zamkiem centralnym – 12 szt</w:t>
            </w:r>
            <w:r w:rsidRPr="00E16351">
              <w:rPr>
                <w:rFonts w:ascii="Bahnschrift" w:hAnsi="Bahnschrift"/>
                <w:b/>
                <w:sz w:val="20"/>
                <w:szCs w:val="20"/>
              </w:rPr>
              <w:t>.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3 s</w:t>
            </w:r>
            <w:r w:rsidRPr="00F446A6">
              <w:rPr>
                <w:rFonts w:ascii="Bahnschrift" w:hAnsi="Bahnschrift"/>
                <w:sz w:val="20"/>
                <w:szCs w:val="20"/>
              </w:rPr>
              <w:t>zuflady równo podzielone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Wykonanie</w:t>
            </w:r>
            <w:r w:rsidRPr="00E16351">
              <w:rPr>
                <w:rFonts w:ascii="Bahnschrift" w:hAnsi="Bahnschrift"/>
                <w:sz w:val="20"/>
                <w:szCs w:val="20"/>
              </w:rPr>
              <w:t xml:space="preserve">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z płyty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 dwustronnie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 laminowanej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, kolor: jasny odcień dębu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Wieniec </w:t>
            </w:r>
            <w:r w:rsidRPr="00F446A6">
              <w:rPr>
                <w:rFonts w:ascii="Bahnschrift" w:hAnsi="Bahnschrift"/>
                <w:color w:val="000000"/>
                <w:sz w:val="20"/>
                <w:szCs w:val="20"/>
              </w:rPr>
              <w:t>z płyty o grubości min. 25 mm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B</w:t>
            </w:r>
            <w:r w:rsidRPr="00F446A6">
              <w:rPr>
                <w:rFonts w:ascii="Bahnschrift" w:hAnsi="Bahnschrift"/>
                <w:color w:val="000000"/>
                <w:sz w:val="20"/>
                <w:szCs w:val="20"/>
              </w:rPr>
              <w:t xml:space="preserve">oki i plecy z płyty o grubości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min. </w:t>
            </w:r>
            <w:r w:rsidRPr="00F446A6">
              <w:rPr>
                <w:rFonts w:ascii="Bahnschrift" w:hAnsi="Bahnschrift"/>
                <w:color w:val="000000"/>
                <w:sz w:val="20"/>
                <w:szCs w:val="20"/>
              </w:rPr>
              <w:t>18 mm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Brzegi oklejone okleiną PCV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 w </w:t>
            </w:r>
            <w:r w:rsidRPr="00F446A6">
              <w:rPr>
                <w:rFonts w:ascii="Bahnschrift" w:hAnsi="Bahnschrift"/>
                <w:color w:val="000000"/>
                <w:sz w:val="20"/>
                <w:szCs w:val="20"/>
              </w:rPr>
              <w:t>kolorze korpusu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F446A6">
              <w:rPr>
                <w:rFonts w:ascii="Bahnschrift" w:hAnsi="Bahnschrift"/>
                <w:color w:val="000000"/>
                <w:sz w:val="20"/>
                <w:szCs w:val="20"/>
              </w:rPr>
              <w:t>Wkłady szuflad z płyty HDF o grubości 12 mm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F85FFE">
              <w:rPr>
                <w:rFonts w:ascii="Bahnschrift" w:hAnsi="Bahnschrift"/>
                <w:color w:val="000000"/>
                <w:sz w:val="20"/>
                <w:szCs w:val="20"/>
              </w:rPr>
              <w:t>Uchwyty metalowe o długości min. 10 cm, kolor: czarny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Zamek centralny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P</w:t>
            </w:r>
            <w:r w:rsidRPr="00F446A6">
              <w:rPr>
                <w:rFonts w:ascii="Bahnschrift" w:hAnsi="Bahnschrift"/>
                <w:color w:val="000000"/>
                <w:sz w:val="20"/>
                <w:szCs w:val="20"/>
              </w:rPr>
              <w:t>rowadnice metalowe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Posadzenie na 4 rolkach z tworzywa sztucznego </w:t>
            </w:r>
          </w:p>
          <w:p w:rsidR="004E738C" w:rsidRPr="00E16351" w:rsidRDefault="004E738C" w:rsidP="004E738C">
            <w:pPr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Wymiary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pomocnika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t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olerancja wymiarowa +/-3%):</w:t>
            </w:r>
          </w:p>
          <w:p w:rsidR="004E738C" w:rsidRPr="00E16351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Szerokość: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43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cm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Głębokość: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45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cm</w:t>
            </w:r>
          </w:p>
          <w:p w:rsidR="004E738C" w:rsidRPr="00C865F2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Wysokość</w:t>
            </w:r>
            <w:r w:rsidRPr="00CF2235">
              <w:rPr>
                <w:rFonts w:ascii="Bahnschrift" w:hAnsi="Bahnschrift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56</w:t>
            </w:r>
            <w:r w:rsidRPr="00CF2235">
              <w:rPr>
                <w:rFonts w:ascii="Bahnschrift" w:hAnsi="Bahnschrift"/>
                <w:color w:val="000000"/>
                <w:sz w:val="20"/>
                <w:szCs w:val="20"/>
              </w:rPr>
              <w:t xml:space="preserve"> cm</w:t>
            </w:r>
          </w:p>
        </w:tc>
        <w:tc>
          <w:tcPr>
            <w:tcW w:w="3410" w:type="dxa"/>
          </w:tcPr>
          <w:p w:rsidR="004E738C" w:rsidRDefault="004E738C" w:rsidP="004E738C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</w:p>
          <w:p w:rsidR="004E738C" w:rsidRDefault="004E738C" w:rsidP="004E738C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FBDEEA5" wp14:editId="44790F66">
                  <wp:extent cx="1717561" cy="1800225"/>
                  <wp:effectExtent l="0" t="0" r="0" b="0"/>
                  <wp:docPr id="5" name="Obraz 5" descr="Elur kontener na rolkach z zamkiem centralnym - PK 81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lur kontener na rolkach z zamkiem centralnym - PK 81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32" t="24692" r="28396" b="26913"/>
                          <a:stretch/>
                        </pic:blipFill>
                        <pic:spPr bwMode="auto">
                          <a:xfrm>
                            <a:off x="0" y="0"/>
                            <a:ext cx="1739200" cy="182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488" w:rsidTr="00825488">
        <w:tc>
          <w:tcPr>
            <w:tcW w:w="410" w:type="dxa"/>
          </w:tcPr>
          <w:p w:rsidR="00825488" w:rsidRDefault="00ED718B" w:rsidP="00825488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8</w:t>
            </w:r>
          </w:p>
        </w:tc>
        <w:tc>
          <w:tcPr>
            <w:tcW w:w="5242" w:type="dxa"/>
          </w:tcPr>
          <w:p w:rsidR="00825488" w:rsidRDefault="00825488" w:rsidP="00825488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Szafka</w:t>
            </w:r>
            <w:r w:rsidR="00357DF4">
              <w:rPr>
                <w:rFonts w:ascii="Bahnschrift" w:hAnsi="Bahnschrift"/>
                <w:b/>
                <w:sz w:val="20"/>
                <w:szCs w:val="20"/>
              </w:rPr>
              <w:t xml:space="preserve"> </w:t>
            </w:r>
            <w:r w:rsidR="00A93295">
              <w:rPr>
                <w:rFonts w:ascii="Bahnschrift" w:hAnsi="Bahnschrift"/>
                <w:b/>
                <w:sz w:val="20"/>
                <w:szCs w:val="20"/>
              </w:rPr>
              <w:t xml:space="preserve">z półkami półotwarta </w:t>
            </w:r>
            <w:r w:rsidRPr="00AF2364">
              <w:rPr>
                <w:rFonts w:ascii="Bahnschrift" w:hAnsi="Bahnschrift"/>
                <w:b/>
                <w:sz w:val="20"/>
                <w:szCs w:val="20"/>
              </w:rPr>
              <w:t>– 12 szt</w:t>
            </w:r>
            <w:r w:rsidRPr="00E16351">
              <w:rPr>
                <w:rFonts w:ascii="Bahnschrift" w:hAnsi="Bahnschrift"/>
                <w:b/>
                <w:sz w:val="20"/>
                <w:szCs w:val="20"/>
              </w:rPr>
              <w:t>.</w:t>
            </w:r>
          </w:p>
          <w:p w:rsidR="00FA5F13" w:rsidRDefault="00B5050D" w:rsidP="00FA5F13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lastRenderedPageBreak/>
              <w:t>Obie części -</w:t>
            </w:r>
            <w:r w:rsidR="00FA5F13" w:rsidRPr="00A01974">
              <w:rPr>
                <w:rFonts w:ascii="Bahnschrift" w:hAnsi="Bahnschrift"/>
                <w:sz w:val="20"/>
                <w:szCs w:val="20"/>
              </w:rPr>
              <w:t xml:space="preserve"> otwarta</w:t>
            </w:r>
            <w:r w:rsidR="00FA5F13">
              <w:rPr>
                <w:rFonts w:ascii="Bahnschrift" w:hAnsi="Bahnschrift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sz w:val="20"/>
                <w:szCs w:val="20"/>
              </w:rPr>
              <w:t xml:space="preserve">i zamknięta - </w:t>
            </w:r>
            <w:r w:rsidR="00FA5F13">
              <w:rPr>
                <w:rFonts w:ascii="Bahnschrift" w:hAnsi="Bahnschrift"/>
                <w:sz w:val="20"/>
                <w:szCs w:val="20"/>
              </w:rPr>
              <w:t>podzielon</w:t>
            </w:r>
            <w:r>
              <w:rPr>
                <w:rFonts w:ascii="Bahnschrift" w:hAnsi="Bahnschrift"/>
                <w:sz w:val="20"/>
                <w:szCs w:val="20"/>
              </w:rPr>
              <w:t>e</w:t>
            </w:r>
            <w:r w:rsidR="00FA5F13" w:rsidRPr="004B40AB">
              <w:rPr>
                <w:rFonts w:ascii="Bahnschrift" w:hAnsi="Bahnschrift"/>
                <w:sz w:val="20"/>
                <w:szCs w:val="20"/>
              </w:rPr>
              <w:t xml:space="preserve"> na </w:t>
            </w:r>
            <w:r w:rsidR="00FA5F13">
              <w:rPr>
                <w:rFonts w:ascii="Bahnschrift" w:hAnsi="Bahnschrift"/>
                <w:sz w:val="20"/>
                <w:szCs w:val="20"/>
              </w:rPr>
              <w:t>2</w:t>
            </w:r>
            <w:r w:rsidR="00FA5F13" w:rsidRPr="004B40AB">
              <w:rPr>
                <w:rFonts w:ascii="Bahnschrift" w:hAnsi="Bahnschrift"/>
                <w:sz w:val="20"/>
                <w:szCs w:val="20"/>
              </w:rPr>
              <w:t xml:space="preserve"> równ</w:t>
            </w:r>
            <w:r w:rsidR="00FA5F13">
              <w:rPr>
                <w:rFonts w:ascii="Bahnschrift" w:hAnsi="Bahnschrift"/>
                <w:sz w:val="20"/>
                <w:szCs w:val="20"/>
              </w:rPr>
              <w:t>e</w:t>
            </w:r>
            <w:r w:rsidR="00FA5F13" w:rsidRPr="004B40AB">
              <w:rPr>
                <w:rFonts w:ascii="Bahnschrift" w:hAnsi="Bahnschrift"/>
                <w:sz w:val="20"/>
                <w:szCs w:val="20"/>
              </w:rPr>
              <w:t xml:space="preserve"> przestrzeni</w:t>
            </w:r>
            <w:r w:rsidR="00FA5F13">
              <w:rPr>
                <w:rFonts w:ascii="Bahnschrift" w:hAnsi="Bahnschrift"/>
                <w:sz w:val="20"/>
                <w:szCs w:val="20"/>
              </w:rPr>
              <w:t>e</w:t>
            </w:r>
            <w:r w:rsidR="00FA5F13" w:rsidRPr="004B40AB">
              <w:rPr>
                <w:rFonts w:ascii="Bahnschrift" w:hAnsi="Bahnschrift"/>
                <w:sz w:val="20"/>
                <w:szCs w:val="20"/>
              </w:rPr>
              <w:t xml:space="preserve"> półkow</w:t>
            </w:r>
            <w:r w:rsidR="00FA5F13">
              <w:rPr>
                <w:rFonts w:ascii="Bahnschrift" w:hAnsi="Bahnschrift"/>
                <w:sz w:val="20"/>
                <w:szCs w:val="20"/>
              </w:rPr>
              <w:t>e</w:t>
            </w:r>
          </w:p>
          <w:p w:rsidR="00FA5F13" w:rsidRPr="00267167" w:rsidRDefault="00FA5F13" w:rsidP="00FA5F13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Korpus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sz w:val="20"/>
                <w:szCs w:val="20"/>
              </w:rPr>
              <w:t xml:space="preserve">i drzwi </w:t>
            </w:r>
            <w:r w:rsidRPr="00267167">
              <w:rPr>
                <w:rFonts w:ascii="Bahnschrift" w:hAnsi="Bahnschrift"/>
                <w:sz w:val="20"/>
                <w:szCs w:val="20"/>
              </w:rPr>
              <w:t>z płyty dwustronnie laminowanej</w:t>
            </w:r>
            <w:r>
              <w:rPr>
                <w:rFonts w:ascii="Bahnschrift" w:hAnsi="Bahnschrift"/>
                <w:sz w:val="20"/>
                <w:szCs w:val="20"/>
              </w:rPr>
              <w:t>, kolor</w:t>
            </w:r>
            <w:r w:rsidRPr="00267167">
              <w:rPr>
                <w:rFonts w:ascii="Bahnschrift" w:hAnsi="Bahnschrift"/>
                <w:sz w:val="20"/>
                <w:szCs w:val="20"/>
              </w:rPr>
              <w:t>: jasny odcień dębu</w:t>
            </w:r>
          </w:p>
          <w:p w:rsidR="00FA5F13" w:rsidRPr="00267167" w:rsidRDefault="00FA5F13" w:rsidP="00FA5F13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267167">
              <w:rPr>
                <w:rFonts w:ascii="Bahnschrift" w:hAnsi="Bahnschrift"/>
                <w:sz w:val="20"/>
                <w:szCs w:val="20"/>
              </w:rPr>
              <w:t>Wieniec z płyty o grubości min. 25 mm</w:t>
            </w:r>
          </w:p>
          <w:p w:rsidR="00FA5F13" w:rsidRDefault="00FA5F13" w:rsidP="00FA5F13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267167">
              <w:rPr>
                <w:rFonts w:ascii="Bahnschrift" w:hAnsi="Bahnschrift"/>
                <w:sz w:val="20"/>
                <w:szCs w:val="20"/>
              </w:rPr>
              <w:t>Boki</w:t>
            </w:r>
            <w:r>
              <w:rPr>
                <w:rFonts w:ascii="Bahnschrift" w:hAnsi="Bahnschrift"/>
                <w:sz w:val="20"/>
                <w:szCs w:val="20"/>
              </w:rPr>
              <w:t xml:space="preserve">, drzwi i półki </w:t>
            </w:r>
            <w:r w:rsidRPr="00267167">
              <w:rPr>
                <w:rFonts w:ascii="Bahnschrift" w:hAnsi="Bahnschrift"/>
                <w:sz w:val="20"/>
                <w:szCs w:val="20"/>
              </w:rPr>
              <w:t>z płyty o grubości min. 18 mm</w:t>
            </w:r>
          </w:p>
          <w:p w:rsidR="00FA5F13" w:rsidRDefault="00FA5F13" w:rsidP="00FA5F13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Krawędzie boczne</w:t>
            </w:r>
            <w:r w:rsidRPr="00267167">
              <w:rPr>
                <w:rFonts w:ascii="Bahnschrift" w:hAnsi="Bahnschrift"/>
                <w:sz w:val="20"/>
                <w:szCs w:val="20"/>
              </w:rPr>
              <w:t xml:space="preserve"> oklejone okleiną PCV w kolorze korpusu</w:t>
            </w:r>
          </w:p>
          <w:p w:rsidR="00FA5F13" w:rsidRDefault="00FA5F13" w:rsidP="00FA5F13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Plecy z płyty HDF min. 3 mm, kolor: biały</w:t>
            </w:r>
          </w:p>
          <w:p w:rsidR="00FA5F13" w:rsidRDefault="00FA5F13" w:rsidP="00FA5F13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46617B">
              <w:rPr>
                <w:rFonts w:ascii="Bahnschrift" w:hAnsi="Bahnschrift"/>
                <w:sz w:val="20"/>
                <w:szCs w:val="20"/>
              </w:rPr>
              <w:t>Drzwi z chowanymi zawiasami</w:t>
            </w:r>
          </w:p>
          <w:p w:rsidR="00FA5F13" w:rsidRDefault="00FA5F13" w:rsidP="00FA5F13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 w:rsidRPr="0046617B">
              <w:rPr>
                <w:rFonts w:ascii="Bahnschrift" w:hAnsi="Bahnschrift"/>
                <w:sz w:val="20"/>
                <w:szCs w:val="20"/>
              </w:rPr>
              <w:t>Uchwyt metalow</w:t>
            </w:r>
            <w:r w:rsidR="00B27A0B">
              <w:rPr>
                <w:rFonts w:ascii="Bahnschrift" w:hAnsi="Bahnschrift"/>
                <w:sz w:val="20"/>
                <w:szCs w:val="20"/>
              </w:rPr>
              <w:t>y</w:t>
            </w:r>
            <w:r w:rsidRPr="0046617B">
              <w:rPr>
                <w:rFonts w:ascii="Bahnschrift" w:hAnsi="Bahnschrift"/>
                <w:sz w:val="20"/>
                <w:szCs w:val="20"/>
              </w:rPr>
              <w:t xml:space="preserve"> o długości min. 10 cm, kolor: czarny</w:t>
            </w:r>
          </w:p>
          <w:p w:rsidR="00FA5F13" w:rsidRDefault="00FA5F13" w:rsidP="00FA5F13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sz w:val="20"/>
                <w:szCs w:val="20"/>
              </w:rPr>
            </w:pPr>
            <w:r>
              <w:rPr>
                <w:rFonts w:ascii="Bahnschrift" w:hAnsi="Bahnschrift"/>
                <w:sz w:val="20"/>
                <w:szCs w:val="20"/>
              </w:rPr>
              <w:t>S</w:t>
            </w:r>
            <w:r w:rsidRPr="00656CCE">
              <w:rPr>
                <w:rFonts w:ascii="Bahnschrift" w:hAnsi="Bahnschrift"/>
                <w:sz w:val="20"/>
                <w:szCs w:val="20"/>
              </w:rPr>
              <w:t xml:space="preserve">topki dające możliwość regulacji poziomu w zakresie +15 mm </w:t>
            </w:r>
            <w:r>
              <w:rPr>
                <w:rFonts w:ascii="Bahnschrift" w:hAnsi="Bahnschrift"/>
                <w:sz w:val="20"/>
                <w:szCs w:val="20"/>
              </w:rPr>
              <w:t>i</w:t>
            </w:r>
            <w:r w:rsidRPr="00656CCE">
              <w:rPr>
                <w:rFonts w:ascii="Bahnschrift" w:hAnsi="Bahnschrift"/>
                <w:sz w:val="20"/>
                <w:szCs w:val="20"/>
              </w:rPr>
              <w:t xml:space="preserve"> zapobiegające zarysowaniom podłóg</w:t>
            </w:r>
          </w:p>
          <w:p w:rsidR="00825488" w:rsidRPr="00E16351" w:rsidRDefault="00825488" w:rsidP="00825488">
            <w:pPr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Wymiary </w:t>
            </w:r>
            <w:r w:rsidR="00B27A0B">
              <w:rPr>
                <w:rFonts w:ascii="Bahnschrift" w:hAnsi="Bahnschrift"/>
                <w:color w:val="000000"/>
                <w:sz w:val="20"/>
                <w:szCs w:val="20"/>
              </w:rPr>
              <w:t>szafki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t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olerancja wymiarowa +/-3%):</w:t>
            </w:r>
          </w:p>
          <w:p w:rsidR="00825488" w:rsidRPr="00E16351" w:rsidRDefault="00825488" w:rsidP="00825488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Szerokość: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60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cm</w:t>
            </w:r>
          </w:p>
          <w:p w:rsidR="00825488" w:rsidRDefault="00825488" w:rsidP="00825488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Głębokość: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4</w:t>
            </w:r>
            <w:r w:rsidR="004F48CA">
              <w:rPr>
                <w:rFonts w:ascii="Bahnschrift" w:hAnsi="Bahnschrift"/>
                <w:color w:val="000000"/>
                <w:sz w:val="20"/>
                <w:szCs w:val="20"/>
              </w:rPr>
              <w:t>2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cm</w:t>
            </w:r>
          </w:p>
          <w:p w:rsidR="00825488" w:rsidRDefault="00825488" w:rsidP="00825488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Wysokość</w:t>
            </w:r>
            <w:r w:rsidRPr="00CF2235">
              <w:rPr>
                <w:rFonts w:ascii="Bahnschrift" w:hAnsi="Bahnschrift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55</w:t>
            </w:r>
            <w:r w:rsidRPr="00CF2235">
              <w:rPr>
                <w:rFonts w:ascii="Bahnschrift" w:hAnsi="Bahnschrift"/>
                <w:color w:val="000000"/>
                <w:sz w:val="20"/>
                <w:szCs w:val="20"/>
              </w:rPr>
              <w:t xml:space="preserve"> cm</w:t>
            </w:r>
          </w:p>
        </w:tc>
        <w:tc>
          <w:tcPr>
            <w:tcW w:w="3410" w:type="dxa"/>
          </w:tcPr>
          <w:p w:rsidR="00825488" w:rsidRDefault="00825488" w:rsidP="00825488">
            <w:pPr>
              <w:spacing w:line="360" w:lineRule="auto"/>
              <w:contextualSpacing/>
            </w:pPr>
          </w:p>
          <w:p w:rsidR="00825488" w:rsidRDefault="00825488" w:rsidP="00825488">
            <w:pPr>
              <w:spacing w:line="360" w:lineRule="auto"/>
              <w:contextualSpacing/>
            </w:pPr>
            <w:r>
              <w:object w:dxaOrig="4860" w:dyaOrig="4230" w14:anchorId="1ACF490A">
                <v:shape id="_x0000_i1031" type="#_x0000_t75" style="width:159.75pt;height:138.75pt" o:ole="">
                  <v:imagedata r:id="rId19" o:title=""/>
                </v:shape>
                <o:OLEObject Type="Embed" ProgID="PBrush" ShapeID="_x0000_i1031" DrawAspect="Content" ObjectID="_1699429167" r:id="rId20"/>
              </w:object>
            </w:r>
          </w:p>
          <w:p w:rsidR="00825488" w:rsidRDefault="00825488" w:rsidP="00825488">
            <w:pPr>
              <w:spacing w:line="360" w:lineRule="auto"/>
              <w:contextualSpacing/>
            </w:pPr>
          </w:p>
        </w:tc>
      </w:tr>
    </w:tbl>
    <w:p w:rsidR="00DE1004" w:rsidRDefault="00DE1004"/>
    <w:p w:rsidR="00DE1004" w:rsidRDefault="00DE1004" w:rsidP="00DE1004">
      <w:pPr>
        <w:autoSpaceDE w:val="0"/>
        <w:autoSpaceDN w:val="0"/>
        <w:adjustRightInd w:val="0"/>
        <w:spacing w:line="360" w:lineRule="auto"/>
        <w:contextualSpacing/>
        <w:rPr>
          <w:rFonts w:ascii="Bahnschrift" w:hAnsi="Bahnschrift"/>
          <w:b/>
          <w:color w:val="000000"/>
          <w:sz w:val="24"/>
          <w:szCs w:val="20"/>
        </w:rPr>
      </w:pPr>
      <w:r w:rsidRPr="00DE1004">
        <w:rPr>
          <w:rFonts w:ascii="Bahnschrift" w:hAnsi="Bahnschrift"/>
          <w:b/>
          <w:color w:val="000000"/>
          <w:sz w:val="24"/>
          <w:szCs w:val="20"/>
        </w:rPr>
        <w:t>Zadanie częściowe nr 2</w:t>
      </w:r>
    </w:p>
    <w:p w:rsidR="00DE1004" w:rsidRPr="00DE1004" w:rsidRDefault="00DE1004" w:rsidP="00DE1004">
      <w:pPr>
        <w:autoSpaceDE w:val="0"/>
        <w:autoSpaceDN w:val="0"/>
        <w:adjustRightInd w:val="0"/>
        <w:spacing w:after="0" w:line="360" w:lineRule="auto"/>
        <w:contextualSpacing/>
        <w:rPr>
          <w:rFonts w:ascii="Bahnschrift" w:hAnsi="Bahnschrift"/>
          <w:b/>
          <w:color w:val="000000"/>
          <w:sz w:val="24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"/>
        <w:gridCol w:w="5242"/>
        <w:gridCol w:w="3410"/>
      </w:tblGrid>
      <w:tr w:rsidR="004E738C" w:rsidTr="00825488">
        <w:tc>
          <w:tcPr>
            <w:tcW w:w="410" w:type="dxa"/>
          </w:tcPr>
          <w:p w:rsidR="004E738C" w:rsidRPr="004E738C" w:rsidRDefault="00DE1004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42" w:type="dxa"/>
          </w:tcPr>
          <w:p w:rsidR="004E738C" w:rsidRPr="004A24DD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b/>
                <w:color w:val="000000"/>
                <w:sz w:val="20"/>
                <w:szCs w:val="20"/>
              </w:rPr>
            </w:pPr>
            <w:r w:rsidRPr="004A24DD">
              <w:rPr>
                <w:rFonts w:ascii="Bahnschrift" w:hAnsi="Bahnschrift"/>
                <w:b/>
                <w:color w:val="000000"/>
                <w:sz w:val="20"/>
                <w:szCs w:val="20"/>
              </w:rPr>
              <w:t xml:space="preserve">Krzesło konferencyjne </w:t>
            </w:r>
            <w:r>
              <w:rPr>
                <w:rFonts w:ascii="Bahnschrift" w:hAnsi="Bahnschrift"/>
                <w:b/>
                <w:color w:val="000000"/>
                <w:sz w:val="20"/>
                <w:szCs w:val="20"/>
              </w:rPr>
              <w:t xml:space="preserve">tapicerowane </w:t>
            </w:r>
            <w:r w:rsidRPr="004A24DD">
              <w:rPr>
                <w:rFonts w:ascii="Bahnschrift" w:hAnsi="Bahnschrift"/>
                <w:b/>
                <w:color w:val="000000"/>
                <w:sz w:val="20"/>
                <w:szCs w:val="20"/>
              </w:rPr>
              <w:t xml:space="preserve">– </w:t>
            </w:r>
            <w:r>
              <w:rPr>
                <w:rFonts w:ascii="Bahnschrift" w:hAnsi="Bahnschrift"/>
                <w:b/>
                <w:color w:val="000000"/>
                <w:sz w:val="20"/>
                <w:szCs w:val="20"/>
              </w:rPr>
              <w:t>36</w:t>
            </w:r>
            <w:r w:rsidRPr="004A24DD">
              <w:rPr>
                <w:rFonts w:ascii="Bahnschrift" w:hAnsi="Bahnschrift"/>
                <w:b/>
                <w:color w:val="000000"/>
                <w:sz w:val="20"/>
                <w:szCs w:val="20"/>
              </w:rPr>
              <w:t xml:space="preserve"> szt.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S</w:t>
            </w:r>
            <w:r w:rsidRPr="004D394F">
              <w:rPr>
                <w:rFonts w:ascii="Bahnschrift" w:hAnsi="Bahnschrift"/>
                <w:color w:val="000000"/>
                <w:sz w:val="20"/>
                <w:szCs w:val="20"/>
              </w:rPr>
              <w:t xml:space="preserve">telaż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metalowy ze spłaszczonych rur giętych o szerokości min. 30 mm, malowany proszkowo, kolor: czarny</w:t>
            </w:r>
          </w:p>
          <w:p w:rsidR="004E738C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N</w:t>
            </w:r>
            <w:r w:rsidRPr="001842C7">
              <w:rPr>
                <w:rFonts w:ascii="Bahnschrift" w:hAnsi="Bahnschrift"/>
                <w:color w:val="000000"/>
                <w:sz w:val="20"/>
                <w:szCs w:val="20"/>
              </w:rPr>
              <w:t xml:space="preserve">ogi zakończone stopkami </w:t>
            </w:r>
          </w:p>
          <w:p w:rsidR="004E738C" w:rsidRPr="00224CD4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S</w:t>
            </w:r>
            <w:r w:rsidRPr="001842C7">
              <w:rPr>
                <w:rFonts w:ascii="Bahnschrift" w:hAnsi="Bahnschrift"/>
                <w:color w:val="000000"/>
                <w:sz w:val="20"/>
                <w:szCs w:val="20"/>
              </w:rPr>
              <w:t>iedzisko i oparcie nie połączone, z zachowaniem prześwitu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, wykonane z formowanej pianki, </w:t>
            </w:r>
            <w:r w:rsidRPr="002B2F9C">
              <w:rPr>
                <w:rFonts w:ascii="Bahnschrift" w:hAnsi="Bahnschrift"/>
                <w:color w:val="000000"/>
                <w:sz w:val="20"/>
                <w:szCs w:val="20"/>
              </w:rPr>
              <w:t>tapicerowane tkaniną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, rodzaj: </w:t>
            </w:r>
            <w:r w:rsidRPr="00224CD4">
              <w:rPr>
                <w:rFonts w:ascii="Bahnschrift" w:hAnsi="Bahnschrift"/>
                <w:color w:val="000000"/>
                <w:sz w:val="20"/>
                <w:szCs w:val="20"/>
              </w:rPr>
              <w:t xml:space="preserve">plecionka,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skład: 100% </w:t>
            </w:r>
            <w:r w:rsidRPr="00224CD4">
              <w:rPr>
                <w:rFonts w:ascii="Bahnschrift" w:hAnsi="Bahnschrift"/>
                <w:color w:val="000000"/>
                <w:sz w:val="20"/>
                <w:szCs w:val="20"/>
              </w:rPr>
              <w:t>polipropylen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 lub mieszanka, kolor tkaniny: czarny</w:t>
            </w:r>
          </w:p>
          <w:p w:rsidR="004E738C" w:rsidRPr="004A24DD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Wymiary</w:t>
            </w:r>
            <w:r w:rsidR="00DD13F8">
              <w:rPr>
                <w:rFonts w:ascii="Bahnschrift" w:hAnsi="Bahnschrift"/>
                <w:color w:val="000000"/>
                <w:sz w:val="20"/>
                <w:szCs w:val="20"/>
              </w:rPr>
              <w:t xml:space="preserve"> krzesła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:</w:t>
            </w:r>
          </w:p>
          <w:p w:rsidR="004E738C" w:rsidRPr="004A24DD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S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zerokość siedziska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: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4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7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-50 </w:t>
            </w:r>
            <w:r w:rsidR="00DD13F8">
              <w:rPr>
                <w:rFonts w:ascii="Bahnschrift" w:hAnsi="Bahnschrift"/>
                <w:color w:val="000000"/>
                <w:sz w:val="20"/>
                <w:szCs w:val="20"/>
              </w:rPr>
              <w:t>c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m </w:t>
            </w:r>
          </w:p>
          <w:p w:rsidR="004E738C" w:rsidRPr="004A24DD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G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łębokość siedziska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: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4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2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-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45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 w:rsidR="00DD13F8">
              <w:rPr>
                <w:rFonts w:ascii="Bahnschrift" w:hAnsi="Bahnschrift"/>
                <w:color w:val="000000"/>
                <w:sz w:val="20"/>
                <w:szCs w:val="20"/>
              </w:rPr>
              <w:t>c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m</w:t>
            </w:r>
          </w:p>
          <w:p w:rsidR="004E738C" w:rsidRPr="004A24DD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S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zerokość oparcia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: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 w:rsidRPr="006416FF">
              <w:rPr>
                <w:rFonts w:ascii="Bahnschrift" w:hAnsi="Bahnschrift"/>
                <w:color w:val="000000"/>
                <w:sz w:val="20"/>
                <w:szCs w:val="20"/>
              </w:rPr>
              <w:t xml:space="preserve">47-50 </w:t>
            </w:r>
            <w:r w:rsidR="00DD13F8">
              <w:rPr>
                <w:rFonts w:ascii="Bahnschrift" w:hAnsi="Bahnschrift"/>
                <w:color w:val="000000"/>
                <w:sz w:val="20"/>
                <w:szCs w:val="20"/>
              </w:rPr>
              <w:t>c</w:t>
            </w:r>
            <w:r w:rsidRPr="006416FF">
              <w:rPr>
                <w:rFonts w:ascii="Bahnschrift" w:hAnsi="Bahnschrift"/>
                <w:color w:val="000000"/>
                <w:sz w:val="20"/>
                <w:szCs w:val="20"/>
              </w:rPr>
              <w:t>m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</w:p>
          <w:p w:rsidR="004E738C" w:rsidRPr="004A24DD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W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ysokość całkowita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,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liczona do krańca oparcia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: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7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5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-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78 </w:t>
            </w:r>
            <w:r w:rsidR="00DD13F8">
              <w:rPr>
                <w:rFonts w:ascii="Bahnschrift" w:hAnsi="Bahnschrift"/>
                <w:color w:val="000000"/>
                <w:sz w:val="20"/>
                <w:szCs w:val="20"/>
              </w:rPr>
              <w:t>c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m </w:t>
            </w:r>
          </w:p>
          <w:p w:rsidR="004E738C" w:rsidRPr="004A24DD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S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iedzisko na wysokości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: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45-47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 w:rsidR="00DD13F8">
              <w:rPr>
                <w:rFonts w:ascii="Bahnschrift" w:hAnsi="Bahnschrift"/>
                <w:color w:val="000000"/>
                <w:sz w:val="20"/>
                <w:szCs w:val="20"/>
              </w:rPr>
              <w:t>c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m </w:t>
            </w:r>
          </w:p>
          <w:p w:rsidR="004E738C" w:rsidRPr="004A24DD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C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ałkowita szerokość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: 53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–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5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5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 w:rsidR="00DD13F8">
              <w:rPr>
                <w:rFonts w:ascii="Bahnschrift" w:hAnsi="Bahnschrift"/>
                <w:color w:val="000000"/>
                <w:sz w:val="20"/>
                <w:szCs w:val="20"/>
              </w:rPr>
              <w:t>c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m </w:t>
            </w:r>
          </w:p>
          <w:p w:rsidR="004E738C" w:rsidRPr="00C865F2" w:rsidRDefault="004E738C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C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>ałkowita głębokość</w:t>
            </w:r>
            <w:r w:rsidR="00DD13F8">
              <w:rPr>
                <w:rFonts w:ascii="Bahnschrift" w:hAnsi="Bahnschrift"/>
                <w:color w:val="000000"/>
                <w:sz w:val="20"/>
                <w:szCs w:val="20"/>
              </w:rPr>
              <w:t>: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6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0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–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 6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3 </w:t>
            </w:r>
            <w:r w:rsidR="00DD13F8">
              <w:rPr>
                <w:rFonts w:ascii="Bahnschrift" w:hAnsi="Bahnschrift"/>
                <w:color w:val="000000"/>
                <w:sz w:val="20"/>
                <w:szCs w:val="20"/>
              </w:rPr>
              <w:t>c</w:t>
            </w:r>
            <w:r w:rsidRPr="004A24DD">
              <w:rPr>
                <w:rFonts w:ascii="Bahnschrift" w:hAnsi="Bahnschrift"/>
                <w:color w:val="000000"/>
                <w:sz w:val="20"/>
                <w:szCs w:val="20"/>
              </w:rPr>
              <w:t xml:space="preserve">m </w:t>
            </w:r>
          </w:p>
        </w:tc>
        <w:tc>
          <w:tcPr>
            <w:tcW w:w="3410" w:type="dxa"/>
          </w:tcPr>
          <w:p w:rsidR="004E738C" w:rsidRDefault="004E738C" w:rsidP="004E738C">
            <w:pPr>
              <w:spacing w:line="360" w:lineRule="auto"/>
              <w:contextualSpacing/>
              <w:rPr>
                <w:rFonts w:ascii="Bahnschrift" w:hAnsi="Bahnschrift"/>
                <w:b/>
                <w:noProof/>
                <w:sz w:val="20"/>
                <w:szCs w:val="20"/>
              </w:rPr>
            </w:pPr>
          </w:p>
          <w:p w:rsidR="004E738C" w:rsidRDefault="004E738C" w:rsidP="004E738C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noProof/>
                <w:sz w:val="20"/>
                <w:szCs w:val="20"/>
              </w:rPr>
              <w:drawing>
                <wp:inline distT="0" distB="0" distL="0" distR="0" wp14:anchorId="7350A5A0" wp14:editId="77EEE8B4">
                  <wp:extent cx="1755775" cy="1755775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755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738C" w:rsidTr="00825488">
        <w:tc>
          <w:tcPr>
            <w:tcW w:w="410" w:type="dxa"/>
          </w:tcPr>
          <w:p w:rsidR="004E738C" w:rsidRPr="004E738C" w:rsidRDefault="00DE1004" w:rsidP="004E738C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5242" w:type="dxa"/>
          </w:tcPr>
          <w:p w:rsidR="00B668D8" w:rsidRPr="00E16351" w:rsidRDefault="00E3127F" w:rsidP="00B668D8">
            <w:pPr>
              <w:spacing w:line="360" w:lineRule="auto"/>
              <w:contextualSpacing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Fotel</w:t>
            </w:r>
            <w:r w:rsidR="00B668D8" w:rsidRPr="00E16351">
              <w:rPr>
                <w:rFonts w:ascii="Bahnschrift" w:hAnsi="Bahnschrift"/>
                <w:b/>
                <w:sz w:val="20"/>
                <w:szCs w:val="20"/>
              </w:rPr>
              <w:t xml:space="preserve"> biurow</w:t>
            </w:r>
            <w:r>
              <w:rPr>
                <w:rFonts w:ascii="Bahnschrift" w:hAnsi="Bahnschrift"/>
                <w:b/>
                <w:sz w:val="20"/>
                <w:szCs w:val="20"/>
              </w:rPr>
              <w:t>y</w:t>
            </w:r>
            <w:r w:rsidR="00B668D8">
              <w:rPr>
                <w:rFonts w:ascii="Bahnschrift" w:hAnsi="Bahnschrift"/>
                <w:b/>
                <w:sz w:val="20"/>
                <w:szCs w:val="20"/>
              </w:rPr>
              <w:t xml:space="preserve"> obrotow</w:t>
            </w:r>
            <w:r>
              <w:rPr>
                <w:rFonts w:ascii="Bahnschrift" w:hAnsi="Bahnschrift"/>
                <w:b/>
                <w:sz w:val="20"/>
                <w:szCs w:val="20"/>
              </w:rPr>
              <w:t>y</w:t>
            </w:r>
            <w:r w:rsidR="00B668D8" w:rsidRPr="00E16351">
              <w:rPr>
                <w:rFonts w:ascii="Bahnschrift" w:hAnsi="Bahnschrift"/>
                <w:b/>
                <w:sz w:val="20"/>
                <w:szCs w:val="20"/>
              </w:rPr>
              <w:t xml:space="preserve"> – </w:t>
            </w:r>
            <w:r w:rsidR="00B668D8">
              <w:rPr>
                <w:rFonts w:ascii="Bahnschrift" w:hAnsi="Bahnschrift"/>
                <w:b/>
                <w:sz w:val="20"/>
                <w:szCs w:val="20"/>
              </w:rPr>
              <w:t>12</w:t>
            </w:r>
            <w:r w:rsidR="00B668D8" w:rsidRPr="00E16351">
              <w:rPr>
                <w:rFonts w:ascii="Bahnschrift" w:hAnsi="Bahnschrift"/>
                <w:b/>
                <w:sz w:val="20"/>
                <w:szCs w:val="20"/>
              </w:rPr>
              <w:t xml:space="preserve"> szt.</w:t>
            </w:r>
          </w:p>
          <w:p w:rsidR="0049120C" w:rsidRDefault="0049120C" w:rsidP="008911CB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Siedzisko i oparcie </w:t>
            </w:r>
            <w:r w:rsidR="008911CB">
              <w:rPr>
                <w:rFonts w:ascii="Bahnschrift" w:hAnsi="Bahnschrift"/>
                <w:color w:val="000000"/>
                <w:sz w:val="20"/>
                <w:szCs w:val="20"/>
              </w:rPr>
              <w:t xml:space="preserve">z formowanej pianki, </w:t>
            </w:r>
            <w:r w:rsidR="008911CB" w:rsidRPr="002B2F9C">
              <w:rPr>
                <w:rFonts w:ascii="Bahnschrift" w:hAnsi="Bahnschrift"/>
                <w:color w:val="000000"/>
                <w:sz w:val="20"/>
                <w:szCs w:val="20"/>
              </w:rPr>
              <w:t>tapicerowane tkaniną</w:t>
            </w:r>
            <w:r w:rsidR="008911CB">
              <w:rPr>
                <w:rFonts w:ascii="Bahnschrift" w:hAnsi="Bahnschrift"/>
                <w:color w:val="000000"/>
                <w:sz w:val="20"/>
                <w:szCs w:val="20"/>
              </w:rPr>
              <w:t xml:space="preserve">, rodzaj: </w:t>
            </w:r>
            <w:r w:rsidR="008911CB" w:rsidRPr="00224CD4">
              <w:rPr>
                <w:rFonts w:ascii="Bahnschrift" w:hAnsi="Bahnschrift"/>
                <w:color w:val="000000"/>
                <w:sz w:val="20"/>
                <w:szCs w:val="20"/>
              </w:rPr>
              <w:t xml:space="preserve">plecionka, </w:t>
            </w:r>
            <w:r w:rsidR="008911CB">
              <w:rPr>
                <w:rFonts w:ascii="Bahnschrift" w:hAnsi="Bahnschrift"/>
                <w:color w:val="000000"/>
                <w:sz w:val="20"/>
                <w:szCs w:val="20"/>
              </w:rPr>
              <w:t>skład: 100% poliester lub mieszanka, gramatura min. 340 g/m2, a</w:t>
            </w:r>
            <w:r w:rsidR="008911CB" w:rsidRPr="008911CB">
              <w:rPr>
                <w:rFonts w:ascii="Bahnschrift" w:hAnsi="Bahnschrift"/>
                <w:color w:val="000000"/>
                <w:sz w:val="20"/>
                <w:szCs w:val="20"/>
              </w:rPr>
              <w:t xml:space="preserve">testy: odporność na ścieranie </w:t>
            </w:r>
            <w:r w:rsidR="008911CB">
              <w:rPr>
                <w:rFonts w:ascii="Bahnschrift" w:hAnsi="Bahnschrift"/>
                <w:color w:val="000000"/>
                <w:sz w:val="20"/>
                <w:szCs w:val="20"/>
              </w:rPr>
              <w:t>–</w:t>
            </w:r>
            <w:r w:rsidR="008911CB" w:rsidRPr="008911CB"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 w:rsidR="008911CB">
              <w:rPr>
                <w:rFonts w:ascii="Bahnschrift" w:hAnsi="Bahnschrift"/>
                <w:color w:val="000000"/>
                <w:sz w:val="20"/>
                <w:szCs w:val="20"/>
              </w:rPr>
              <w:t xml:space="preserve">min. </w:t>
            </w:r>
            <w:r w:rsidR="008911CB" w:rsidRPr="008911CB">
              <w:rPr>
                <w:rFonts w:ascii="Bahnschrift" w:hAnsi="Bahnschrift"/>
                <w:color w:val="000000"/>
                <w:sz w:val="20"/>
                <w:szCs w:val="20"/>
              </w:rPr>
              <w:t>100</w:t>
            </w:r>
            <w:r w:rsidR="008911CB"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 w:rsidR="008911CB" w:rsidRPr="008911CB">
              <w:rPr>
                <w:rFonts w:ascii="Bahnschrift" w:hAnsi="Bahnschrift"/>
                <w:color w:val="000000"/>
                <w:sz w:val="20"/>
                <w:szCs w:val="20"/>
              </w:rPr>
              <w:t>000 cykli Martindale’a</w:t>
            </w:r>
            <w:r w:rsidR="008911CB">
              <w:rPr>
                <w:rFonts w:ascii="Bahnschrift" w:hAnsi="Bahnschrift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kolor: czarny</w:t>
            </w:r>
          </w:p>
          <w:p w:rsidR="00676136" w:rsidRDefault="00676136" w:rsidP="008911CB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Podstawa </w:t>
            </w:r>
            <w:r w:rsidR="00B31CAD">
              <w:rPr>
                <w:rFonts w:ascii="Bahnschrift" w:hAnsi="Bahnschrift"/>
                <w:color w:val="000000"/>
                <w:sz w:val="20"/>
                <w:szCs w:val="20"/>
              </w:rPr>
              <w:t xml:space="preserve">jezdna </w:t>
            </w:r>
            <w:r w:rsidR="0075597B">
              <w:rPr>
                <w:rFonts w:ascii="Bahnschrift" w:hAnsi="Bahnschrift"/>
                <w:color w:val="000000"/>
                <w:sz w:val="20"/>
                <w:szCs w:val="20"/>
              </w:rPr>
              <w:t>pięcior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amienn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a</w:t>
            </w:r>
            <w:r w:rsidR="0075597B">
              <w:rPr>
                <w:rFonts w:ascii="Bahnschrift" w:hAnsi="Bahnschrift"/>
                <w:color w:val="000000"/>
                <w:sz w:val="20"/>
                <w:szCs w:val="20"/>
              </w:rPr>
              <w:t>, nylonowa,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 na miękkich kółkach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kolor: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czarn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>y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</w:p>
          <w:p w:rsidR="00B668D8" w:rsidRDefault="00B668D8" w:rsidP="008911CB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Wyposażone w </w:t>
            </w:r>
            <w:r w:rsidR="008911CB">
              <w:rPr>
                <w:rFonts w:ascii="Bahnschrift" w:hAnsi="Bahnschrift"/>
                <w:color w:val="000000"/>
                <w:sz w:val="20"/>
                <w:szCs w:val="20"/>
              </w:rPr>
              <w:t xml:space="preserve">ergonomiczny 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>mechanizm z funkcją kołysania</w:t>
            </w:r>
            <w:r w:rsidR="00A70610">
              <w:rPr>
                <w:rFonts w:ascii="Bahnschrift" w:hAnsi="Bahnschrift"/>
                <w:color w:val="000000"/>
                <w:sz w:val="20"/>
                <w:szCs w:val="20"/>
              </w:rPr>
              <w:t xml:space="preserve"> i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 możliwością blokady w </w:t>
            </w:r>
            <w:r w:rsidR="0049120C">
              <w:rPr>
                <w:rFonts w:ascii="Bahnschrift" w:hAnsi="Bahnschrift"/>
                <w:color w:val="000000"/>
                <w:sz w:val="20"/>
                <w:szCs w:val="20"/>
              </w:rPr>
              <w:t>jednej</w:t>
            </w: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 pozycj</w:t>
            </w:r>
            <w:r w:rsidR="0049120C">
              <w:rPr>
                <w:rFonts w:ascii="Bahnschrift" w:hAnsi="Bahnschrift"/>
                <w:color w:val="000000"/>
                <w:sz w:val="20"/>
                <w:szCs w:val="20"/>
              </w:rPr>
              <w:t>i</w:t>
            </w:r>
          </w:p>
          <w:p w:rsidR="00141F29" w:rsidRPr="00E16351" w:rsidRDefault="00141F29" w:rsidP="008911CB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color w:val="000000"/>
                <w:sz w:val="20"/>
                <w:szCs w:val="20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>Regulacja wysokości siedziska</w:t>
            </w:r>
          </w:p>
          <w:p w:rsidR="00B668D8" w:rsidRPr="00E16351" w:rsidRDefault="00B668D8" w:rsidP="008911CB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Bahnschrift" w:hAnsi="Bahnschrift"/>
                <w:color w:val="000000"/>
                <w:sz w:val="20"/>
                <w:szCs w:val="20"/>
              </w:rPr>
            </w:pPr>
            <w:r w:rsidRPr="00E16351">
              <w:rPr>
                <w:rFonts w:ascii="Bahnschrift" w:hAnsi="Bahnschrift"/>
                <w:color w:val="000000"/>
                <w:sz w:val="20"/>
                <w:szCs w:val="20"/>
              </w:rPr>
              <w:t xml:space="preserve">Podłokietniki </w:t>
            </w:r>
            <w:r w:rsidR="00141F29" w:rsidRPr="00141F29">
              <w:rPr>
                <w:rFonts w:ascii="Bahnschrift" w:hAnsi="Bahnschrift"/>
                <w:color w:val="000000"/>
                <w:sz w:val="20"/>
                <w:szCs w:val="20"/>
              </w:rPr>
              <w:t>regulowan</w:t>
            </w:r>
            <w:r w:rsidR="00552889">
              <w:rPr>
                <w:rFonts w:ascii="Bahnschrift" w:hAnsi="Bahnschrift"/>
                <w:color w:val="000000"/>
                <w:sz w:val="20"/>
                <w:szCs w:val="20"/>
              </w:rPr>
              <w:t>e</w:t>
            </w:r>
            <w:r w:rsidR="00141F29" w:rsidRPr="00141F29">
              <w:rPr>
                <w:rFonts w:ascii="Bahnschrift" w:hAnsi="Bahnschrift"/>
                <w:color w:val="000000"/>
                <w:sz w:val="20"/>
                <w:szCs w:val="20"/>
              </w:rPr>
              <w:t xml:space="preserve"> góra-dół (zakres regulacji </w:t>
            </w:r>
            <w:r w:rsidR="00515E6B">
              <w:rPr>
                <w:rFonts w:ascii="Bahnschrift" w:hAnsi="Bahnschrift"/>
                <w:color w:val="000000"/>
                <w:sz w:val="20"/>
                <w:szCs w:val="20"/>
              </w:rPr>
              <w:t xml:space="preserve">min. </w:t>
            </w:r>
            <w:r w:rsidR="00141F29" w:rsidRPr="00141F29">
              <w:rPr>
                <w:rFonts w:ascii="Bahnschrift" w:hAnsi="Bahnschrift"/>
                <w:color w:val="000000"/>
                <w:sz w:val="20"/>
                <w:szCs w:val="20"/>
              </w:rPr>
              <w:t>70 mm)</w:t>
            </w:r>
            <w:r w:rsidR="00141F29">
              <w:rPr>
                <w:rFonts w:ascii="Bahnschrift" w:hAnsi="Bahnschrift"/>
                <w:color w:val="000000"/>
                <w:sz w:val="20"/>
                <w:szCs w:val="20"/>
              </w:rPr>
              <w:t>, kolor: czarny</w:t>
            </w:r>
          </w:p>
          <w:p w:rsidR="00AA4593" w:rsidRPr="00227530" w:rsidRDefault="00DD13F8" w:rsidP="005A6324">
            <w:pPr>
              <w:shd w:val="clear" w:color="auto" w:fill="FFFFFF"/>
              <w:spacing w:line="360" w:lineRule="auto"/>
              <w:contextualSpacing/>
              <w:jc w:val="both"/>
              <w:textAlignment w:val="baseline"/>
              <w:outlineLvl w:val="2"/>
              <w:rPr>
                <w:rFonts w:ascii="Bahnschrift" w:eastAsia="Times New Roman" w:hAnsi="Bahnschrift"/>
                <w:sz w:val="20"/>
                <w:szCs w:val="20"/>
                <w:lang w:eastAsia="pl-PL"/>
              </w:rPr>
            </w:pP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Wymiary </w:t>
            </w:r>
            <w:r w:rsidR="00E3127F">
              <w:rPr>
                <w:rFonts w:ascii="Bahnschrift" w:hAnsi="Bahnschrift"/>
                <w:color w:val="000000"/>
                <w:sz w:val="20"/>
                <w:szCs w:val="20"/>
              </w:rPr>
              <w:t>fotela</w:t>
            </w:r>
            <w:r>
              <w:rPr>
                <w:rFonts w:ascii="Bahnschrift" w:hAnsi="Bahnschrift"/>
                <w:color w:val="000000"/>
                <w:sz w:val="20"/>
                <w:szCs w:val="20"/>
              </w:rPr>
              <w:t xml:space="preserve"> </w:t>
            </w:r>
            <w:r w:rsidR="005A6324">
              <w:rPr>
                <w:rFonts w:ascii="Bahnschrift" w:hAnsi="Bahnschrift"/>
                <w:color w:val="000000"/>
                <w:sz w:val="20"/>
                <w:szCs w:val="20"/>
              </w:rPr>
              <w:t xml:space="preserve">podano </w:t>
            </w:r>
            <w:r w:rsidR="005A6324">
              <w:rPr>
                <w:rFonts w:ascii="Bahnschrift" w:hAnsi="Bahnschrift"/>
                <w:sz w:val="20"/>
                <w:szCs w:val="20"/>
              </w:rPr>
              <w:t xml:space="preserve">na rysunku poglądowym </w:t>
            </w:r>
            <w:r w:rsidR="005A6324" w:rsidRPr="00222B08">
              <w:rPr>
                <w:rFonts w:ascii="Bahnschrift" w:hAnsi="Bahnschrift"/>
                <w:sz w:val="20"/>
                <w:szCs w:val="20"/>
              </w:rPr>
              <w:t>(tolerancja wymiarowa +/-</w:t>
            </w:r>
            <w:r w:rsidR="005A6324">
              <w:rPr>
                <w:rFonts w:ascii="Bahnschrift" w:hAnsi="Bahnschrift"/>
                <w:sz w:val="20"/>
                <w:szCs w:val="20"/>
              </w:rPr>
              <w:t>5</w:t>
            </w:r>
            <w:r w:rsidR="005A6324" w:rsidRPr="00222B08">
              <w:rPr>
                <w:rFonts w:ascii="Bahnschrift" w:hAnsi="Bahnschrift"/>
                <w:sz w:val="20"/>
                <w:szCs w:val="20"/>
              </w:rPr>
              <w:t>%)</w:t>
            </w:r>
          </w:p>
        </w:tc>
        <w:tc>
          <w:tcPr>
            <w:tcW w:w="3410" w:type="dxa"/>
          </w:tcPr>
          <w:p w:rsidR="004E738C" w:rsidRDefault="004E738C" w:rsidP="004E738C">
            <w:pPr>
              <w:spacing w:line="360" w:lineRule="auto"/>
              <w:contextualSpacing/>
            </w:pPr>
          </w:p>
          <w:p w:rsidR="005A6324" w:rsidRPr="005A6324" w:rsidRDefault="005A6324" w:rsidP="005A6324">
            <w:pPr>
              <w:spacing w:line="360" w:lineRule="auto"/>
              <w:contextualSpacing/>
              <w:jc w:val="center"/>
            </w:pPr>
            <w:r>
              <w:object w:dxaOrig="4785" w:dyaOrig="7695">
                <v:shape id="_x0000_i1032" type="#_x0000_t75" style="width:107.25pt;height:172.5pt" o:ole="">
                  <v:imagedata r:id="rId22" o:title=""/>
                </v:shape>
                <o:OLEObject Type="Embed" ProgID="PBrush" ShapeID="_x0000_i1032" DrawAspect="Content" ObjectID="_1699429168" r:id="rId23"/>
              </w:object>
            </w:r>
          </w:p>
          <w:p w:rsidR="005A6324" w:rsidRDefault="005A6324" w:rsidP="005A6324">
            <w:pPr>
              <w:spacing w:line="360" w:lineRule="auto"/>
              <w:contextualSpacing/>
              <w:jc w:val="center"/>
              <w:rPr>
                <w:rFonts w:ascii="Bahnschrift" w:hAnsi="Bahnschrift"/>
                <w:b/>
                <w:noProof/>
                <w:sz w:val="20"/>
                <w:szCs w:val="20"/>
              </w:rPr>
            </w:pPr>
          </w:p>
        </w:tc>
      </w:tr>
    </w:tbl>
    <w:p w:rsidR="009A7C16" w:rsidRDefault="009A7C16" w:rsidP="00D935F8">
      <w:pPr>
        <w:spacing w:line="360" w:lineRule="auto"/>
        <w:contextualSpacing/>
        <w:rPr>
          <w:rFonts w:ascii="Bahnschrift" w:hAnsi="Bahnschrift"/>
          <w:b/>
          <w:sz w:val="20"/>
          <w:szCs w:val="20"/>
        </w:rPr>
      </w:pPr>
    </w:p>
    <w:p w:rsidR="00C865F2" w:rsidRDefault="00C865F2" w:rsidP="00D935F8">
      <w:pPr>
        <w:spacing w:line="360" w:lineRule="auto"/>
        <w:contextualSpacing/>
        <w:rPr>
          <w:rFonts w:ascii="Bahnschrift" w:hAnsi="Bahnschrift"/>
          <w:b/>
          <w:sz w:val="20"/>
          <w:szCs w:val="20"/>
        </w:rPr>
      </w:pPr>
    </w:p>
    <w:p w:rsidR="00C865F2" w:rsidRDefault="00C865F2" w:rsidP="00D935F8">
      <w:pPr>
        <w:spacing w:line="360" w:lineRule="auto"/>
        <w:contextualSpacing/>
        <w:rPr>
          <w:rFonts w:ascii="Bahnschrift" w:hAnsi="Bahnschrift"/>
          <w:b/>
          <w:sz w:val="20"/>
          <w:szCs w:val="20"/>
        </w:rPr>
      </w:pPr>
    </w:p>
    <w:p w:rsidR="00D935F8" w:rsidRDefault="00D935F8" w:rsidP="00AF2364">
      <w:pPr>
        <w:spacing w:line="360" w:lineRule="auto"/>
        <w:contextualSpacing/>
        <w:rPr>
          <w:rFonts w:ascii="Bahnschrift" w:hAnsi="Bahnschrift"/>
          <w:b/>
          <w:sz w:val="20"/>
          <w:szCs w:val="20"/>
        </w:rPr>
      </w:pPr>
    </w:p>
    <w:p w:rsidR="00CF2235" w:rsidRDefault="00CF2235" w:rsidP="00AF2364">
      <w:pPr>
        <w:autoSpaceDE w:val="0"/>
        <w:autoSpaceDN w:val="0"/>
        <w:adjustRightInd w:val="0"/>
        <w:spacing w:line="360" w:lineRule="auto"/>
        <w:contextualSpacing/>
        <w:rPr>
          <w:rFonts w:ascii="Bahnschrift" w:hAnsi="Bahnschrift"/>
          <w:color w:val="000000"/>
          <w:sz w:val="20"/>
          <w:szCs w:val="20"/>
        </w:rPr>
      </w:pPr>
    </w:p>
    <w:p w:rsidR="00F446A6" w:rsidRPr="00E16351" w:rsidRDefault="00F446A6" w:rsidP="00AF2364">
      <w:pPr>
        <w:autoSpaceDE w:val="0"/>
        <w:autoSpaceDN w:val="0"/>
        <w:adjustRightInd w:val="0"/>
        <w:spacing w:line="360" w:lineRule="auto"/>
        <w:contextualSpacing/>
        <w:rPr>
          <w:rFonts w:ascii="Bahnschrift" w:hAnsi="Bahnschrift"/>
          <w:color w:val="000000"/>
          <w:sz w:val="20"/>
          <w:szCs w:val="20"/>
        </w:rPr>
      </w:pPr>
    </w:p>
    <w:sectPr w:rsidR="00F446A6" w:rsidRPr="00E16351" w:rsidSect="00EF5549">
      <w:footerReference w:type="default" r:id="rId24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E39" w:rsidRDefault="007C5E39" w:rsidP="00EF5549">
      <w:pPr>
        <w:spacing w:after="0" w:line="240" w:lineRule="auto"/>
      </w:pPr>
      <w:r>
        <w:separator/>
      </w:r>
    </w:p>
  </w:endnote>
  <w:endnote w:type="continuationSeparator" w:id="0">
    <w:p w:rsidR="007C5E39" w:rsidRDefault="007C5E39" w:rsidP="00EF5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1617363668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Content>
          <w:p w:rsidR="00EF5549" w:rsidRPr="00EF5549" w:rsidRDefault="00EF5549">
            <w:pPr>
              <w:pStyle w:val="Stopka"/>
              <w:jc w:val="center"/>
              <w:rPr>
                <w:sz w:val="16"/>
                <w:szCs w:val="16"/>
              </w:rPr>
            </w:pPr>
            <w:r w:rsidRPr="00EF5549">
              <w:rPr>
                <w:sz w:val="16"/>
                <w:szCs w:val="16"/>
              </w:rPr>
              <w:t xml:space="preserve">Strona </w:t>
            </w:r>
            <w:r w:rsidRPr="00EF5549">
              <w:rPr>
                <w:b/>
                <w:bCs/>
                <w:sz w:val="16"/>
                <w:szCs w:val="16"/>
              </w:rPr>
              <w:fldChar w:fldCharType="begin"/>
            </w:r>
            <w:r w:rsidRPr="00EF5549">
              <w:rPr>
                <w:b/>
                <w:bCs/>
                <w:sz w:val="16"/>
                <w:szCs w:val="16"/>
              </w:rPr>
              <w:instrText>PAGE</w:instrText>
            </w:r>
            <w:r w:rsidRPr="00EF5549">
              <w:rPr>
                <w:b/>
                <w:bCs/>
                <w:sz w:val="16"/>
                <w:szCs w:val="16"/>
              </w:rPr>
              <w:fldChar w:fldCharType="separate"/>
            </w:r>
            <w:r w:rsidRPr="00EF5549">
              <w:rPr>
                <w:b/>
                <w:bCs/>
                <w:sz w:val="16"/>
                <w:szCs w:val="16"/>
              </w:rPr>
              <w:t>2</w:t>
            </w:r>
            <w:r w:rsidRPr="00EF5549">
              <w:rPr>
                <w:b/>
                <w:bCs/>
                <w:sz w:val="16"/>
                <w:szCs w:val="16"/>
              </w:rPr>
              <w:fldChar w:fldCharType="end"/>
            </w:r>
            <w:r w:rsidRPr="00EF5549">
              <w:rPr>
                <w:sz w:val="16"/>
                <w:szCs w:val="16"/>
              </w:rPr>
              <w:t xml:space="preserve"> z </w:t>
            </w:r>
            <w:r w:rsidRPr="00EF5549">
              <w:rPr>
                <w:b/>
                <w:bCs/>
                <w:sz w:val="16"/>
                <w:szCs w:val="16"/>
              </w:rPr>
              <w:fldChar w:fldCharType="begin"/>
            </w:r>
            <w:r w:rsidRPr="00EF5549">
              <w:rPr>
                <w:b/>
                <w:bCs/>
                <w:sz w:val="16"/>
                <w:szCs w:val="16"/>
              </w:rPr>
              <w:instrText>NUMPAGES</w:instrText>
            </w:r>
            <w:r w:rsidRPr="00EF5549">
              <w:rPr>
                <w:b/>
                <w:bCs/>
                <w:sz w:val="16"/>
                <w:szCs w:val="16"/>
              </w:rPr>
              <w:fldChar w:fldCharType="separate"/>
            </w:r>
            <w:r w:rsidRPr="00EF5549">
              <w:rPr>
                <w:b/>
                <w:bCs/>
                <w:sz w:val="16"/>
                <w:szCs w:val="16"/>
              </w:rPr>
              <w:t>2</w:t>
            </w:r>
            <w:r w:rsidRPr="00EF5549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EF5549" w:rsidRDefault="00EF5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E39" w:rsidRDefault="007C5E39" w:rsidP="00EF5549">
      <w:pPr>
        <w:spacing w:after="0" w:line="240" w:lineRule="auto"/>
      </w:pPr>
      <w:r>
        <w:separator/>
      </w:r>
    </w:p>
  </w:footnote>
  <w:footnote w:type="continuationSeparator" w:id="0">
    <w:p w:rsidR="007C5E39" w:rsidRDefault="007C5E39" w:rsidP="00EF55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06771"/>
    <w:multiLevelType w:val="hybridMultilevel"/>
    <w:tmpl w:val="3C366E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684"/>
    <w:rsid w:val="000738E5"/>
    <w:rsid w:val="000858B9"/>
    <w:rsid w:val="000C2A99"/>
    <w:rsid w:val="000D00D1"/>
    <w:rsid w:val="000F5684"/>
    <w:rsid w:val="00102F43"/>
    <w:rsid w:val="00120A5A"/>
    <w:rsid w:val="00141F29"/>
    <w:rsid w:val="001842C7"/>
    <w:rsid w:val="00206CDB"/>
    <w:rsid w:val="00222B08"/>
    <w:rsid w:val="00224CD4"/>
    <w:rsid w:val="00227530"/>
    <w:rsid w:val="00267167"/>
    <w:rsid w:val="00281A4A"/>
    <w:rsid w:val="002B2F9C"/>
    <w:rsid w:val="002C72DB"/>
    <w:rsid w:val="002D00B2"/>
    <w:rsid w:val="00330C5E"/>
    <w:rsid w:val="00357DF4"/>
    <w:rsid w:val="003B7F1D"/>
    <w:rsid w:val="004144C0"/>
    <w:rsid w:val="0046617B"/>
    <w:rsid w:val="0049120C"/>
    <w:rsid w:val="004A24DD"/>
    <w:rsid w:val="004B40AB"/>
    <w:rsid w:val="004D394F"/>
    <w:rsid w:val="004E738C"/>
    <w:rsid w:val="004F48CA"/>
    <w:rsid w:val="00515E6B"/>
    <w:rsid w:val="00552889"/>
    <w:rsid w:val="00553C23"/>
    <w:rsid w:val="005A6324"/>
    <w:rsid w:val="00606216"/>
    <w:rsid w:val="00633237"/>
    <w:rsid w:val="006416FF"/>
    <w:rsid w:val="00656CCE"/>
    <w:rsid w:val="00676136"/>
    <w:rsid w:val="006A5671"/>
    <w:rsid w:val="006C666B"/>
    <w:rsid w:val="007404EE"/>
    <w:rsid w:val="0075597B"/>
    <w:rsid w:val="007569C3"/>
    <w:rsid w:val="00770A53"/>
    <w:rsid w:val="007C44BC"/>
    <w:rsid w:val="007C5E39"/>
    <w:rsid w:val="00821E3F"/>
    <w:rsid w:val="0082271D"/>
    <w:rsid w:val="00824AA7"/>
    <w:rsid w:val="00825488"/>
    <w:rsid w:val="00872E43"/>
    <w:rsid w:val="008911CB"/>
    <w:rsid w:val="008B5EEA"/>
    <w:rsid w:val="0092693D"/>
    <w:rsid w:val="009427F0"/>
    <w:rsid w:val="00981F14"/>
    <w:rsid w:val="00990A5B"/>
    <w:rsid w:val="009A7C16"/>
    <w:rsid w:val="009C7AE5"/>
    <w:rsid w:val="00A01344"/>
    <w:rsid w:val="00A01974"/>
    <w:rsid w:val="00A0544B"/>
    <w:rsid w:val="00A14A19"/>
    <w:rsid w:val="00A20629"/>
    <w:rsid w:val="00A70610"/>
    <w:rsid w:val="00A93295"/>
    <w:rsid w:val="00AA4593"/>
    <w:rsid w:val="00AB6347"/>
    <w:rsid w:val="00AF2364"/>
    <w:rsid w:val="00B14927"/>
    <w:rsid w:val="00B27A0B"/>
    <w:rsid w:val="00B31CAD"/>
    <w:rsid w:val="00B5050D"/>
    <w:rsid w:val="00B668D8"/>
    <w:rsid w:val="00B82B93"/>
    <w:rsid w:val="00C332A9"/>
    <w:rsid w:val="00C865F2"/>
    <w:rsid w:val="00C94711"/>
    <w:rsid w:val="00CC724B"/>
    <w:rsid w:val="00CF2235"/>
    <w:rsid w:val="00D0416B"/>
    <w:rsid w:val="00D75D75"/>
    <w:rsid w:val="00D935F8"/>
    <w:rsid w:val="00DD13F8"/>
    <w:rsid w:val="00DE1004"/>
    <w:rsid w:val="00E00C98"/>
    <w:rsid w:val="00E23824"/>
    <w:rsid w:val="00E3127F"/>
    <w:rsid w:val="00E636CE"/>
    <w:rsid w:val="00E639C8"/>
    <w:rsid w:val="00E73E04"/>
    <w:rsid w:val="00EB1F60"/>
    <w:rsid w:val="00ED718B"/>
    <w:rsid w:val="00EF5549"/>
    <w:rsid w:val="00EF74B9"/>
    <w:rsid w:val="00F32D45"/>
    <w:rsid w:val="00F446A6"/>
    <w:rsid w:val="00F46D8F"/>
    <w:rsid w:val="00F54DD5"/>
    <w:rsid w:val="00F85FFE"/>
    <w:rsid w:val="00FA40F6"/>
    <w:rsid w:val="00FA5F13"/>
    <w:rsid w:val="00FB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7517C-7713-40D1-B0EF-1DB20DA2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2A9"/>
    <w:pPr>
      <w:ind w:left="720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D935F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ela-Siatka">
    <w:name w:val="Table Grid"/>
    <w:basedOn w:val="Standardowy"/>
    <w:uiPriority w:val="39"/>
    <w:rsid w:val="00C865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F55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5549"/>
  </w:style>
  <w:style w:type="paragraph" w:styleId="Stopka">
    <w:name w:val="footer"/>
    <w:basedOn w:val="Normalny"/>
    <w:link w:val="StopkaZnak"/>
    <w:uiPriority w:val="99"/>
    <w:unhideWhenUsed/>
    <w:rsid w:val="00EF55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5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oleObject" Target="embeddings/oleObject8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5</Pages>
  <Words>873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Kalarus</dc:creator>
  <cp:keywords/>
  <dc:description/>
  <cp:lastModifiedBy>Bartłomiej Baziak</cp:lastModifiedBy>
  <cp:revision>51</cp:revision>
  <dcterms:created xsi:type="dcterms:W3CDTF">2021-10-20T08:28:00Z</dcterms:created>
  <dcterms:modified xsi:type="dcterms:W3CDTF">2021-11-26T09:53:00Z</dcterms:modified>
</cp:coreProperties>
</file>